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C4F433" w14:textId="6C5FAA50" w:rsidR="00721200" w:rsidRPr="002675F2" w:rsidRDefault="009A54AF" w:rsidP="00D728B6">
      <w:pPr>
        <w:pStyle w:val="Listaszerbekezds"/>
        <w:numPr>
          <w:ilvl w:val="0"/>
          <w:numId w:val="1"/>
        </w:numPr>
        <w:autoSpaceDE w:val="0"/>
        <w:autoSpaceDN w:val="0"/>
        <w:adjustRightInd w:val="0"/>
        <w:spacing w:after="0" w:line="240" w:lineRule="auto"/>
        <w:rPr>
          <w:rFonts w:ascii="Times New Roman" w:eastAsia="Calibri" w:hAnsi="Times New Roman" w:cs="Times New Roman"/>
          <w:b/>
          <w:iCs/>
          <w:sz w:val="28"/>
          <w:szCs w:val="28"/>
        </w:rPr>
      </w:pPr>
      <w:r w:rsidRPr="002675F2">
        <w:rPr>
          <w:rFonts w:ascii="Times New Roman" w:eastAsia="Calibri" w:hAnsi="Times New Roman" w:cs="Times New Roman"/>
          <w:b/>
          <w:iCs/>
          <w:sz w:val="28"/>
          <w:szCs w:val="28"/>
        </w:rPr>
        <w:t xml:space="preserve">számú </w:t>
      </w:r>
      <w:r w:rsidR="000C5367" w:rsidRPr="002675F2">
        <w:rPr>
          <w:rFonts w:ascii="Times New Roman" w:eastAsia="Calibri" w:hAnsi="Times New Roman" w:cs="Times New Roman"/>
          <w:b/>
          <w:iCs/>
          <w:sz w:val="28"/>
          <w:szCs w:val="28"/>
        </w:rPr>
        <w:t>melléklet</w:t>
      </w:r>
    </w:p>
    <w:p w14:paraId="18921A44" w14:textId="77777777" w:rsidR="0085586B" w:rsidRPr="002675F2" w:rsidRDefault="0085586B" w:rsidP="009467BB">
      <w:pPr>
        <w:pStyle w:val="Listaszerbekezds"/>
        <w:autoSpaceDE w:val="0"/>
        <w:autoSpaceDN w:val="0"/>
        <w:adjustRightInd w:val="0"/>
        <w:spacing w:after="0" w:line="240" w:lineRule="auto"/>
        <w:ind w:left="0"/>
        <w:rPr>
          <w:rFonts w:ascii="Times New Roman" w:eastAsia="Calibri" w:hAnsi="Times New Roman" w:cs="Times New Roman"/>
          <w:bCs/>
          <w:iCs/>
          <w:sz w:val="24"/>
          <w:szCs w:val="24"/>
        </w:rPr>
      </w:pPr>
    </w:p>
    <w:p w14:paraId="3A066929" w14:textId="719C8E85" w:rsidR="009A54AF" w:rsidRPr="002675F2" w:rsidRDefault="009A54AF" w:rsidP="009A54AF">
      <w:pPr>
        <w:rPr>
          <w:rFonts w:ascii="Times New Roman" w:hAnsi="Times New Roman" w:cs="Times New Roman"/>
          <w:b/>
          <w:bCs/>
          <w:sz w:val="28"/>
          <w:szCs w:val="28"/>
        </w:rPr>
      </w:pPr>
      <w:r w:rsidRPr="002675F2">
        <w:rPr>
          <w:rFonts w:ascii="Times New Roman" w:hAnsi="Times New Roman" w:cs="Times New Roman"/>
          <w:b/>
          <w:bCs/>
          <w:sz w:val="28"/>
          <w:szCs w:val="28"/>
        </w:rPr>
        <w:t>Az városüzemeltetési közszolgáltatási feladatok részletezése</w:t>
      </w:r>
    </w:p>
    <w:p w14:paraId="2B9134BB" w14:textId="77777777" w:rsidR="009A54AF" w:rsidRPr="002675F2" w:rsidRDefault="009A54AF" w:rsidP="009467BB">
      <w:pPr>
        <w:pStyle w:val="Listaszerbekezds"/>
        <w:autoSpaceDE w:val="0"/>
        <w:autoSpaceDN w:val="0"/>
        <w:adjustRightInd w:val="0"/>
        <w:spacing w:after="0" w:line="240" w:lineRule="auto"/>
        <w:ind w:left="0"/>
        <w:rPr>
          <w:rFonts w:ascii="Times New Roman" w:eastAsia="Calibri" w:hAnsi="Times New Roman" w:cs="Times New Roman"/>
          <w:bCs/>
          <w:iCs/>
          <w:sz w:val="24"/>
          <w:szCs w:val="24"/>
        </w:rPr>
      </w:pPr>
    </w:p>
    <w:p w14:paraId="439C661D" w14:textId="77777777" w:rsidR="009467BB" w:rsidRPr="002675F2" w:rsidRDefault="009467BB" w:rsidP="009467BB">
      <w:pPr>
        <w:autoSpaceDE w:val="0"/>
        <w:jc w:val="both"/>
        <w:rPr>
          <w:rFonts w:ascii="Times New Roman" w:hAnsi="Times New Roman" w:cs="Times New Roman"/>
          <w:iCs/>
          <w:sz w:val="24"/>
          <w:szCs w:val="24"/>
        </w:rPr>
      </w:pPr>
      <w:r w:rsidRPr="002675F2">
        <w:rPr>
          <w:rFonts w:ascii="Times New Roman" w:hAnsi="Times New Roman" w:cs="Times New Roman"/>
          <w:iCs/>
          <w:sz w:val="24"/>
          <w:szCs w:val="24"/>
        </w:rPr>
        <w:t>A Felek egyezően rögzítik, hogy jelen melléklet szerves, elválaszthatatlan részét képezi a Közszolgáltatási szerződésnek (továbbiakban: Szerződés)</w:t>
      </w:r>
    </w:p>
    <w:p w14:paraId="6A35E893" w14:textId="77777777" w:rsidR="009A54AF" w:rsidRPr="002675F2" w:rsidRDefault="009A54AF" w:rsidP="009A54AF">
      <w:pPr>
        <w:autoSpaceDE w:val="0"/>
        <w:autoSpaceDN w:val="0"/>
        <w:adjustRightInd w:val="0"/>
        <w:spacing w:after="0" w:line="240" w:lineRule="auto"/>
        <w:rPr>
          <w:rFonts w:ascii="Times New Roman" w:eastAsia="Calibri" w:hAnsi="Times New Roman" w:cs="Times New Roman"/>
          <w:bCs/>
          <w:iCs/>
          <w:sz w:val="24"/>
          <w:szCs w:val="24"/>
        </w:rPr>
      </w:pPr>
    </w:p>
    <w:p w14:paraId="6E29BE5B" w14:textId="46DCACE7" w:rsidR="000C5367" w:rsidRPr="002675F2" w:rsidRDefault="00AB264E" w:rsidP="00AB264E">
      <w:pPr>
        <w:pStyle w:val="Cmsor1"/>
        <w:numPr>
          <w:ilvl w:val="0"/>
          <w:numId w:val="0"/>
        </w:numPr>
        <w:ind w:left="76"/>
        <w:jc w:val="left"/>
        <w:rPr>
          <w:rFonts w:ascii="Times New Roman" w:eastAsia="Calibri" w:hAnsi="Times New Roman"/>
          <w:sz w:val="24"/>
          <w:szCs w:val="24"/>
        </w:rPr>
      </w:pPr>
      <w:r w:rsidRPr="002675F2">
        <w:rPr>
          <w:rFonts w:ascii="Times New Roman" w:eastAsia="Calibri" w:hAnsi="Times New Roman"/>
          <w:sz w:val="24"/>
          <w:szCs w:val="24"/>
        </w:rPr>
        <w:t xml:space="preserve">II.1 </w:t>
      </w:r>
      <w:r w:rsidR="00721200" w:rsidRPr="002675F2">
        <w:rPr>
          <w:rFonts w:ascii="Times New Roman" w:eastAsia="Calibri" w:hAnsi="Times New Roman"/>
          <w:sz w:val="24"/>
          <w:szCs w:val="24"/>
        </w:rPr>
        <w:t>K</w:t>
      </w:r>
      <w:r w:rsidR="007846C2" w:rsidRPr="002675F2">
        <w:rPr>
          <w:rFonts w:ascii="Times New Roman" w:eastAsia="Calibri" w:hAnsi="Times New Roman"/>
          <w:sz w:val="24"/>
          <w:szCs w:val="24"/>
        </w:rPr>
        <w:t>öztisztasági és települési környezet tisztasággal kapcsolatos feladatok ellátása</w:t>
      </w:r>
    </w:p>
    <w:p w14:paraId="52789089" w14:textId="77777777" w:rsidR="000C5367" w:rsidRPr="002675F2" w:rsidRDefault="000C5367" w:rsidP="009A54AF">
      <w:pPr>
        <w:spacing w:after="0"/>
        <w:rPr>
          <w:rFonts w:ascii="Times New Roman" w:hAnsi="Times New Roman" w:cs="Times New Roman"/>
          <w:sz w:val="24"/>
          <w:szCs w:val="24"/>
        </w:rPr>
      </w:pPr>
    </w:p>
    <w:p w14:paraId="14F3029D" w14:textId="77777777" w:rsidR="009467BB" w:rsidRPr="002675F2" w:rsidRDefault="009467BB" w:rsidP="009467BB">
      <w:pPr>
        <w:adjustRightInd w:val="0"/>
        <w:jc w:val="both"/>
        <w:rPr>
          <w:rFonts w:ascii="Times New Roman" w:hAnsi="Times New Roman" w:cs="Times New Roman"/>
          <w:iCs/>
          <w:sz w:val="24"/>
          <w:szCs w:val="24"/>
        </w:rPr>
      </w:pPr>
      <w:r w:rsidRPr="002675F2">
        <w:rPr>
          <w:rFonts w:ascii="Times New Roman" w:hAnsi="Times New Roman" w:cs="Times New Roman"/>
          <w:iCs/>
          <w:sz w:val="24"/>
          <w:szCs w:val="24"/>
        </w:rPr>
        <w:t xml:space="preserve">A Közszolgáltató köteles a 5.1.3. pont szerint feladatonként elkülönített számviteli nyilvántartást vezetni. </w:t>
      </w:r>
    </w:p>
    <w:p w14:paraId="7549E2A3" w14:textId="77777777" w:rsidR="007044C5" w:rsidRPr="00B11E4C" w:rsidRDefault="007044C5" w:rsidP="007044C5">
      <w:pPr>
        <w:pStyle w:val="Alcm"/>
        <w:rPr>
          <w:rFonts w:eastAsia="Calibri"/>
          <w:b w:val="0"/>
          <w:iCs/>
          <w:szCs w:val="24"/>
          <w:u w:val="single"/>
        </w:rPr>
      </w:pPr>
      <w:r w:rsidRPr="00B11E4C">
        <w:rPr>
          <w:rFonts w:eastAsia="Calibri"/>
          <w:szCs w:val="24"/>
        </w:rPr>
        <w:t>Kézi takarítással kapcsolatos feladatok</w:t>
      </w:r>
    </w:p>
    <w:p w14:paraId="2E888997" w14:textId="77777777" w:rsidR="007044C5" w:rsidRPr="009A54AF" w:rsidRDefault="007044C5" w:rsidP="009A54AF">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9A54AF">
        <w:rPr>
          <w:rFonts w:ascii="Times New Roman" w:eastAsia="Calibri" w:hAnsi="Times New Roman" w:cs="Times New Roman"/>
          <w:iCs/>
          <w:sz w:val="24"/>
          <w:szCs w:val="24"/>
        </w:rPr>
        <w:t>Budapest Főváros VII. kerület Erzsébetváros Önkormányzatának közigazgatási területén belül Erzsébetváros Önkormányzata tulajdonában lévő járdák és parkolósávok (Belső- Külső- és Középső -Erzsébetváros) kézi takarítása valamennyi hétköznapi, hétvégi és munkaszüneti napokon egyaránt.</w:t>
      </w:r>
    </w:p>
    <w:p w14:paraId="48CFDDB7" w14:textId="77777777" w:rsidR="007044C5" w:rsidRPr="00B11E4C" w:rsidRDefault="007044C5" w:rsidP="009A54AF">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B11E4C">
        <w:rPr>
          <w:rFonts w:ascii="Times New Roman" w:eastAsia="Calibri" w:hAnsi="Times New Roman" w:cs="Times New Roman"/>
          <w:iCs/>
          <w:sz w:val="24"/>
          <w:szCs w:val="24"/>
        </w:rPr>
        <w:t xml:space="preserve">Minden év január 1-től december 31-ig terjedő időszakban az időjárás függvényében a közparkok/zöldfelületek kézi takarítása elvégzése rendszeresen. A feladat elvégzése során a burkolt felületek kézi takarítására és a csatlakozó zöldfelületeken a darabos hulladék összeszedésére, valamint sor kerül az Önkormányzat tulajdonában levő utcai zöldsávok, növényágyások, planténerek, favermek területéről a darabos hulladék eltávolítására. </w:t>
      </w:r>
    </w:p>
    <w:p w14:paraId="775F4FC0" w14:textId="77777777" w:rsidR="007044C5" w:rsidRPr="00B11E4C" w:rsidRDefault="007044C5" w:rsidP="009A54AF">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B11E4C">
        <w:rPr>
          <w:rFonts w:ascii="Times New Roman" w:eastAsia="Calibri" w:hAnsi="Times New Roman" w:cs="Times New Roman"/>
          <w:iCs/>
          <w:sz w:val="24"/>
          <w:szCs w:val="24"/>
        </w:rPr>
        <w:t>Minden év január 1. napjától december 31. napjáig terjedő időszakban az időjárási viszonyok függvényében a Budapest Főváros Önkormányzata tulajdonában lévő közterületek – Damjanich utca, Dózsa György út, Erzsébet krt., Károly krt., Rákóczi út, Rottenbiller utca, Thököly út, Lövölde tér – Budapest Főváros VII. kerület Erzsébetváros közigazgatási területén található ingatlanokhoz/társasházakhoz kapcsolódó járdafelületei, valamint az árkád alatti területtel rendelkező ingatlanok árkád alatti területei kézi takarítása.</w:t>
      </w:r>
    </w:p>
    <w:p w14:paraId="096CF939" w14:textId="77777777" w:rsidR="007044C5" w:rsidRPr="009A54AF" w:rsidRDefault="007044C5" w:rsidP="009A54AF">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9A54AF">
        <w:rPr>
          <w:rFonts w:ascii="Times New Roman" w:eastAsia="Calibri" w:hAnsi="Times New Roman" w:cs="Times New Roman"/>
          <w:iCs/>
          <w:sz w:val="24"/>
          <w:szCs w:val="24"/>
        </w:rPr>
        <w:t xml:space="preserve">A Kürt utcai mobil illemhely 100 m2-es környezetének heti három alkalommal, munkanapokon – hétfői, szerdai, pénteki napokon történő ellenőrzése, és az ellenőrzés eredménye függvényében, extrém köztisztasági állapot esetén (pl. fekáliával szennyezett ruhadarabok megjelenése esetén), a szennyezettség megszüntetése az érintett területen. </w:t>
      </w:r>
    </w:p>
    <w:p w14:paraId="1CC3496F" w14:textId="543ED48D" w:rsidR="000C5367" w:rsidRPr="009A54AF" w:rsidRDefault="00A61168" w:rsidP="007044C5">
      <w:pPr>
        <w:pStyle w:val="Alcm"/>
        <w:rPr>
          <w:rFonts w:eastAsia="Calibri"/>
          <w:szCs w:val="24"/>
        </w:rPr>
      </w:pPr>
      <w:r w:rsidRPr="00B11E4C">
        <w:rPr>
          <w:rFonts w:eastAsia="Calibri"/>
          <w:szCs w:val="24"/>
        </w:rPr>
        <w:t>Gépi takarítással kapcsolatos feladatok</w:t>
      </w:r>
    </w:p>
    <w:p w14:paraId="36978FBA" w14:textId="11104302" w:rsidR="000C5367" w:rsidRPr="00B11E4C" w:rsidRDefault="000C5367" w:rsidP="009A54AF">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B11E4C">
        <w:rPr>
          <w:rFonts w:ascii="Times New Roman" w:eastAsia="Calibri" w:hAnsi="Times New Roman" w:cs="Times New Roman"/>
          <w:iCs/>
          <w:sz w:val="24"/>
          <w:szCs w:val="24"/>
        </w:rPr>
        <w:t>A</w:t>
      </w:r>
      <w:r w:rsidR="00664288" w:rsidRPr="00B11E4C">
        <w:rPr>
          <w:rFonts w:ascii="Times New Roman" w:eastAsia="Calibri" w:hAnsi="Times New Roman" w:cs="Times New Roman"/>
          <w:iCs/>
          <w:sz w:val="24"/>
          <w:szCs w:val="24"/>
        </w:rPr>
        <w:t xml:space="preserve"> jelen </w:t>
      </w:r>
      <w:r w:rsidR="00A61168" w:rsidRPr="00B11E4C">
        <w:rPr>
          <w:rFonts w:ascii="Times New Roman" w:eastAsia="Calibri" w:hAnsi="Times New Roman" w:cs="Times New Roman"/>
          <w:iCs/>
          <w:sz w:val="24"/>
          <w:szCs w:val="24"/>
        </w:rPr>
        <w:t>m</w:t>
      </w:r>
      <w:r w:rsidR="00664288" w:rsidRPr="00B11E4C">
        <w:rPr>
          <w:rFonts w:ascii="Times New Roman" w:eastAsia="Calibri" w:hAnsi="Times New Roman" w:cs="Times New Roman"/>
          <w:iCs/>
          <w:sz w:val="24"/>
          <w:szCs w:val="24"/>
        </w:rPr>
        <w:t>elléklet</w:t>
      </w:r>
      <w:r w:rsidR="00367985" w:rsidRPr="00B11E4C">
        <w:rPr>
          <w:rFonts w:ascii="Times New Roman" w:eastAsia="Calibri" w:hAnsi="Times New Roman" w:cs="Times New Roman"/>
          <w:iCs/>
          <w:sz w:val="24"/>
          <w:szCs w:val="24"/>
        </w:rPr>
        <w:t xml:space="preserve"> </w:t>
      </w:r>
      <w:r w:rsidR="008164AA">
        <w:rPr>
          <w:rFonts w:ascii="Times New Roman" w:eastAsia="Calibri" w:hAnsi="Times New Roman" w:cs="Times New Roman"/>
          <w:iCs/>
          <w:sz w:val="24"/>
          <w:szCs w:val="24"/>
        </w:rPr>
        <w:t>II.</w:t>
      </w:r>
      <w:r w:rsidR="00367985" w:rsidRPr="00B11E4C">
        <w:rPr>
          <w:rFonts w:ascii="Times New Roman" w:eastAsia="Calibri" w:hAnsi="Times New Roman" w:cs="Times New Roman"/>
          <w:iCs/>
          <w:sz w:val="24"/>
          <w:szCs w:val="24"/>
        </w:rPr>
        <w:t>1</w:t>
      </w:r>
      <w:r w:rsidRPr="00B11E4C">
        <w:rPr>
          <w:rFonts w:ascii="Times New Roman" w:eastAsia="Calibri" w:hAnsi="Times New Roman" w:cs="Times New Roman"/>
          <w:iCs/>
          <w:sz w:val="24"/>
          <w:szCs w:val="24"/>
        </w:rPr>
        <w:t>. pont</w:t>
      </w:r>
      <w:r w:rsidR="00664288" w:rsidRPr="00B11E4C">
        <w:rPr>
          <w:rFonts w:ascii="Times New Roman" w:eastAsia="Calibri" w:hAnsi="Times New Roman" w:cs="Times New Roman"/>
          <w:iCs/>
          <w:sz w:val="24"/>
          <w:szCs w:val="24"/>
        </w:rPr>
        <w:t>já</w:t>
      </w:r>
      <w:r w:rsidRPr="00B11E4C">
        <w:rPr>
          <w:rFonts w:ascii="Times New Roman" w:eastAsia="Calibri" w:hAnsi="Times New Roman" w:cs="Times New Roman"/>
          <w:iCs/>
          <w:sz w:val="24"/>
          <w:szCs w:val="24"/>
        </w:rPr>
        <w:t xml:space="preserve">ban foglalt feladat ellátása a </w:t>
      </w:r>
      <w:r w:rsidR="00A3490D" w:rsidRPr="00B11E4C">
        <w:rPr>
          <w:rFonts w:ascii="Times New Roman" w:eastAsia="Calibri" w:hAnsi="Times New Roman" w:cs="Times New Roman"/>
          <w:iCs/>
          <w:sz w:val="24"/>
          <w:szCs w:val="24"/>
        </w:rPr>
        <w:t xml:space="preserve">Budapest Főváros VII. kerület Erzsébetváros Önkormányzatának közigazgatási területén </w:t>
      </w:r>
      <w:r w:rsidRPr="00B11E4C">
        <w:rPr>
          <w:rFonts w:ascii="Times New Roman" w:eastAsia="Calibri" w:hAnsi="Times New Roman" w:cs="Times New Roman"/>
          <w:iCs/>
          <w:sz w:val="24"/>
          <w:szCs w:val="24"/>
        </w:rPr>
        <w:t>belül</w:t>
      </w:r>
      <w:r w:rsidR="00A3490D" w:rsidRPr="00B11E4C">
        <w:rPr>
          <w:rFonts w:ascii="Times New Roman" w:eastAsia="Calibri" w:hAnsi="Times New Roman" w:cs="Times New Roman"/>
          <w:iCs/>
          <w:sz w:val="24"/>
          <w:szCs w:val="24"/>
        </w:rPr>
        <w:t xml:space="preserve"> lévő járdák és parkolósávok</w:t>
      </w:r>
      <w:r w:rsidRPr="00B11E4C">
        <w:rPr>
          <w:rFonts w:ascii="Times New Roman" w:eastAsia="Calibri" w:hAnsi="Times New Roman" w:cs="Times New Roman"/>
          <w:iCs/>
          <w:sz w:val="24"/>
          <w:szCs w:val="24"/>
        </w:rPr>
        <w:t xml:space="preserve"> (Belső</w:t>
      </w:r>
      <w:r w:rsidR="00A6046A" w:rsidRPr="00B11E4C">
        <w:rPr>
          <w:rFonts w:ascii="Times New Roman" w:eastAsia="Calibri" w:hAnsi="Times New Roman" w:cs="Times New Roman"/>
          <w:iCs/>
          <w:sz w:val="24"/>
          <w:szCs w:val="24"/>
        </w:rPr>
        <w:t xml:space="preserve">- Külső- és Középső </w:t>
      </w:r>
      <w:r w:rsidRPr="00B11E4C">
        <w:rPr>
          <w:rFonts w:ascii="Times New Roman" w:eastAsia="Calibri" w:hAnsi="Times New Roman" w:cs="Times New Roman"/>
          <w:iCs/>
          <w:sz w:val="24"/>
          <w:szCs w:val="24"/>
        </w:rPr>
        <w:t xml:space="preserve">-Erzsébetváros) </w:t>
      </w:r>
      <w:r w:rsidR="00A61168" w:rsidRPr="00B11E4C">
        <w:rPr>
          <w:rFonts w:ascii="Times New Roman" w:eastAsia="Calibri" w:hAnsi="Times New Roman" w:cs="Times New Roman"/>
          <w:iCs/>
          <w:sz w:val="24"/>
          <w:szCs w:val="24"/>
        </w:rPr>
        <w:t xml:space="preserve">(hétköznapi és hétvégi) gépi takarítása </w:t>
      </w:r>
      <w:r w:rsidR="00AA439D" w:rsidRPr="00B11E4C">
        <w:rPr>
          <w:rFonts w:ascii="Times New Roman" w:eastAsia="Calibri" w:hAnsi="Times New Roman" w:cs="Times New Roman"/>
          <w:iCs/>
          <w:sz w:val="24"/>
          <w:szCs w:val="24"/>
        </w:rPr>
        <w:t>az időjárás függvényében, 5 C</w:t>
      </w:r>
      <w:r w:rsidR="00A61168" w:rsidRPr="00B11E4C">
        <w:rPr>
          <w:rFonts w:ascii="Times New Roman" w:eastAsia="Calibri" w:hAnsi="Times New Roman" w:cs="Times New Roman"/>
          <w:iCs/>
          <w:sz w:val="24"/>
          <w:szCs w:val="24"/>
        </w:rPr>
        <w:t>°</w:t>
      </w:r>
      <w:r w:rsidR="00AA439D" w:rsidRPr="00B11E4C">
        <w:rPr>
          <w:rFonts w:ascii="Times New Roman" w:eastAsia="Calibri" w:hAnsi="Times New Roman" w:cs="Times New Roman"/>
          <w:iCs/>
          <w:sz w:val="24"/>
          <w:szCs w:val="24"/>
        </w:rPr>
        <w:t xml:space="preserve"> feletti tartós hőmérséklet esetén</w:t>
      </w:r>
      <w:r w:rsidRPr="00B11E4C">
        <w:rPr>
          <w:rFonts w:ascii="Times New Roman" w:eastAsia="Calibri" w:hAnsi="Times New Roman" w:cs="Times New Roman"/>
          <w:iCs/>
          <w:sz w:val="24"/>
          <w:szCs w:val="24"/>
        </w:rPr>
        <w:t xml:space="preserve">. </w:t>
      </w:r>
    </w:p>
    <w:p w14:paraId="489E5797" w14:textId="77777777" w:rsidR="00A61168" w:rsidRPr="00B11E4C" w:rsidRDefault="00A61168" w:rsidP="009A54AF">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B11E4C">
        <w:rPr>
          <w:rFonts w:ascii="Times New Roman" w:eastAsia="Calibri" w:hAnsi="Times New Roman" w:cs="Times New Roman"/>
          <w:iCs/>
          <w:sz w:val="24"/>
          <w:szCs w:val="24"/>
        </w:rPr>
        <w:t>Budapest Főváros Önkormányzata tulajdonában lévő közterületek –Damjanich utca, Dózsa György út, Erzsébet krt., Károly krt., Rákóczi út, Rottenbiller utca, Thököly út, Lövölde tér – Budapest Főváros VII. kerület Erzsébetváros közigazgatási területén található ingatlanokhoz/társasházakhoz kapcsolódó járdafelületei, valamint az árkád alatti területtel rendelkező ingatlanok árkád alatti területei gépi takarítása az időjárás függvényében, 5 C</w:t>
      </w:r>
      <w:r w:rsidRPr="009A54AF">
        <w:rPr>
          <w:rFonts w:ascii="Times New Roman" w:eastAsia="Calibri" w:hAnsi="Times New Roman" w:cs="Times New Roman"/>
          <w:iCs/>
          <w:sz w:val="24"/>
          <w:szCs w:val="24"/>
        </w:rPr>
        <w:t>0</w:t>
      </w:r>
      <w:r w:rsidRPr="00B11E4C">
        <w:rPr>
          <w:rFonts w:ascii="Times New Roman" w:eastAsia="Calibri" w:hAnsi="Times New Roman" w:cs="Times New Roman"/>
          <w:iCs/>
          <w:sz w:val="24"/>
          <w:szCs w:val="24"/>
        </w:rPr>
        <w:t xml:space="preserve"> feletti tartós hőmérséklet esetén. </w:t>
      </w:r>
    </w:p>
    <w:p w14:paraId="6C024DC7" w14:textId="2F6ECC3F" w:rsidR="00A61168" w:rsidRPr="00B11E4C" w:rsidRDefault="00A61168" w:rsidP="00A61168">
      <w:pPr>
        <w:autoSpaceDE w:val="0"/>
        <w:autoSpaceDN w:val="0"/>
        <w:adjustRightInd w:val="0"/>
        <w:spacing w:after="0" w:line="240" w:lineRule="auto"/>
        <w:ind w:left="360"/>
        <w:jc w:val="both"/>
        <w:rPr>
          <w:rFonts w:ascii="Times New Roman" w:eastAsia="Calibri" w:hAnsi="Times New Roman" w:cs="Times New Roman"/>
          <w:iCs/>
          <w:sz w:val="24"/>
          <w:szCs w:val="24"/>
        </w:rPr>
      </w:pPr>
      <w:r w:rsidRPr="00B11E4C">
        <w:rPr>
          <w:rFonts w:ascii="Times New Roman" w:eastAsia="Calibri" w:hAnsi="Times New Roman" w:cs="Times New Roman"/>
          <w:iCs/>
          <w:sz w:val="24"/>
          <w:szCs w:val="24"/>
        </w:rPr>
        <w:lastRenderedPageBreak/>
        <w:t xml:space="preserve"> </w:t>
      </w:r>
    </w:p>
    <w:p w14:paraId="5BCCEECE" w14:textId="090F3AF2" w:rsidR="000C5367" w:rsidRPr="00B11E4C" w:rsidRDefault="000C5367" w:rsidP="009A54AF">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B11E4C">
        <w:rPr>
          <w:rFonts w:ascii="Times New Roman" w:eastAsia="Calibri" w:hAnsi="Times New Roman" w:cs="Times New Roman"/>
          <w:iCs/>
          <w:sz w:val="24"/>
          <w:szCs w:val="24"/>
        </w:rPr>
        <w:t>A gépek esetleges tartós meghibásodása, illetve egyéb szükséghelyzet esetén a</w:t>
      </w:r>
      <w:r w:rsidR="007044C5" w:rsidRPr="00B11E4C">
        <w:rPr>
          <w:rFonts w:ascii="Times New Roman" w:eastAsia="Calibri" w:hAnsi="Times New Roman" w:cs="Times New Roman"/>
          <w:iCs/>
          <w:sz w:val="24"/>
          <w:szCs w:val="24"/>
        </w:rPr>
        <w:t xml:space="preserve"> </w:t>
      </w:r>
      <w:r w:rsidR="00A61168" w:rsidRPr="00B11E4C">
        <w:rPr>
          <w:rFonts w:ascii="Times New Roman" w:eastAsia="Calibri" w:hAnsi="Times New Roman" w:cs="Times New Roman"/>
          <w:iCs/>
          <w:sz w:val="24"/>
          <w:szCs w:val="24"/>
        </w:rPr>
        <w:t xml:space="preserve">Közszolgáltató </w:t>
      </w:r>
      <w:r w:rsidRPr="00B11E4C">
        <w:rPr>
          <w:rFonts w:ascii="Times New Roman" w:eastAsia="Calibri" w:hAnsi="Times New Roman" w:cs="Times New Roman"/>
          <w:iCs/>
          <w:sz w:val="24"/>
          <w:szCs w:val="24"/>
        </w:rPr>
        <w:t>a jelen</w:t>
      </w:r>
      <w:r w:rsidR="002C3FCE" w:rsidRPr="00B11E4C">
        <w:rPr>
          <w:rFonts w:ascii="Times New Roman" w:eastAsia="Calibri" w:hAnsi="Times New Roman" w:cs="Times New Roman"/>
          <w:iCs/>
          <w:sz w:val="24"/>
          <w:szCs w:val="24"/>
        </w:rPr>
        <w:t xml:space="preserve"> melléklet alapjául szolgáló s</w:t>
      </w:r>
      <w:r w:rsidRPr="00B11E4C">
        <w:rPr>
          <w:rFonts w:ascii="Times New Roman" w:eastAsia="Calibri" w:hAnsi="Times New Roman" w:cs="Times New Roman"/>
          <w:iCs/>
          <w:sz w:val="24"/>
          <w:szCs w:val="24"/>
        </w:rPr>
        <w:t>zerződéses kötelezettségei teljesítése érdekében jogosult harmadik személytől szolgáltatást rendelni vagy járdatakarító gépeket bérelni</w:t>
      </w:r>
      <w:r w:rsidR="001A5707" w:rsidRPr="00B11E4C">
        <w:rPr>
          <w:rFonts w:ascii="Times New Roman" w:eastAsia="Calibri" w:hAnsi="Times New Roman" w:cs="Times New Roman"/>
          <w:iCs/>
          <w:sz w:val="24"/>
          <w:szCs w:val="24"/>
        </w:rPr>
        <w:t>.</w:t>
      </w:r>
      <w:r w:rsidRPr="00B11E4C">
        <w:rPr>
          <w:rFonts w:ascii="Times New Roman" w:eastAsia="Calibri" w:hAnsi="Times New Roman" w:cs="Times New Roman"/>
          <w:iCs/>
          <w:sz w:val="24"/>
          <w:szCs w:val="24"/>
        </w:rPr>
        <w:t xml:space="preserve"> </w:t>
      </w:r>
    </w:p>
    <w:p w14:paraId="3DB7E206" w14:textId="65C20C0E" w:rsidR="000C5367" w:rsidRPr="00B11E4C" w:rsidRDefault="000C5367" w:rsidP="009A54AF">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B11E4C">
        <w:rPr>
          <w:rFonts w:ascii="Times New Roman" w:eastAsia="Calibri" w:hAnsi="Times New Roman" w:cs="Times New Roman"/>
          <w:iCs/>
          <w:sz w:val="24"/>
          <w:szCs w:val="24"/>
        </w:rPr>
        <w:t xml:space="preserve">Felek megállapodnak abban, hogy </w:t>
      </w:r>
      <w:r w:rsidR="007044C5" w:rsidRPr="00B11E4C">
        <w:rPr>
          <w:rFonts w:ascii="Times New Roman" w:eastAsia="Calibri" w:hAnsi="Times New Roman" w:cs="Times New Roman"/>
          <w:iCs/>
          <w:sz w:val="24"/>
          <w:szCs w:val="24"/>
        </w:rPr>
        <w:t xml:space="preserve">a Közszolgáltató </w:t>
      </w:r>
      <w:r w:rsidRPr="00B11E4C">
        <w:rPr>
          <w:rFonts w:ascii="Times New Roman" w:eastAsia="Calibri" w:hAnsi="Times New Roman" w:cs="Times New Roman"/>
          <w:iCs/>
          <w:sz w:val="24"/>
          <w:szCs w:val="24"/>
        </w:rPr>
        <w:t xml:space="preserve">gépi takarítás helyett kézi takarítást végez azon járdaszakaszokon, amelyekre a gépek behajtása akadályozott. </w:t>
      </w:r>
    </w:p>
    <w:p w14:paraId="36CCE722" w14:textId="2B945FB5" w:rsidR="002E6675" w:rsidRPr="00B11E4C" w:rsidRDefault="007044C5" w:rsidP="009A54AF">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B11E4C">
        <w:rPr>
          <w:rFonts w:ascii="Times New Roman" w:eastAsia="Calibri" w:hAnsi="Times New Roman" w:cs="Times New Roman"/>
          <w:iCs/>
          <w:sz w:val="24"/>
          <w:szCs w:val="24"/>
        </w:rPr>
        <w:t xml:space="preserve">A Közszolgáltató </w:t>
      </w:r>
      <w:r w:rsidR="002E6675" w:rsidRPr="00B11E4C">
        <w:rPr>
          <w:rFonts w:ascii="Times New Roman" w:eastAsia="Calibri" w:hAnsi="Times New Roman" w:cs="Times New Roman"/>
          <w:iCs/>
          <w:sz w:val="24"/>
          <w:szCs w:val="24"/>
        </w:rPr>
        <w:t>köteles a gépi takarításhoz rendelkezésére álló, vagy rendelkezésére bocsátott</w:t>
      </w:r>
      <w:r w:rsidR="005A1027" w:rsidRPr="00B11E4C">
        <w:rPr>
          <w:rFonts w:ascii="Times New Roman" w:eastAsia="Calibri" w:hAnsi="Times New Roman" w:cs="Times New Roman"/>
          <w:iCs/>
          <w:sz w:val="24"/>
          <w:szCs w:val="24"/>
        </w:rPr>
        <w:t xml:space="preserve"> </w:t>
      </w:r>
      <w:r w:rsidR="002E6675" w:rsidRPr="00B11E4C">
        <w:rPr>
          <w:rFonts w:ascii="Times New Roman" w:eastAsia="Calibri" w:hAnsi="Times New Roman" w:cs="Times New Roman"/>
          <w:iCs/>
          <w:sz w:val="24"/>
          <w:szCs w:val="24"/>
        </w:rPr>
        <w:t>járművek</w:t>
      </w:r>
      <w:r w:rsidR="005A1027" w:rsidRPr="00B11E4C">
        <w:rPr>
          <w:rFonts w:ascii="Times New Roman" w:eastAsia="Calibri" w:hAnsi="Times New Roman" w:cs="Times New Roman"/>
          <w:iCs/>
          <w:sz w:val="24"/>
          <w:szCs w:val="24"/>
        </w:rPr>
        <w:t>, gépek</w:t>
      </w:r>
      <w:r w:rsidR="002E6675" w:rsidRPr="00B11E4C">
        <w:rPr>
          <w:rFonts w:ascii="Times New Roman" w:eastAsia="Calibri" w:hAnsi="Times New Roman" w:cs="Times New Roman"/>
          <w:iCs/>
          <w:sz w:val="24"/>
          <w:szCs w:val="24"/>
        </w:rPr>
        <w:t xml:space="preserve"> </w:t>
      </w:r>
      <w:r w:rsidR="005A1027" w:rsidRPr="00B11E4C">
        <w:rPr>
          <w:rFonts w:ascii="Times New Roman" w:eastAsia="Calibri" w:hAnsi="Times New Roman" w:cs="Times New Roman"/>
          <w:iCs/>
          <w:sz w:val="24"/>
          <w:szCs w:val="24"/>
        </w:rPr>
        <w:t xml:space="preserve">üzemeltetését, </w:t>
      </w:r>
      <w:r w:rsidR="002E6675" w:rsidRPr="00B11E4C">
        <w:rPr>
          <w:rFonts w:ascii="Times New Roman" w:eastAsia="Calibri" w:hAnsi="Times New Roman" w:cs="Times New Roman"/>
          <w:iCs/>
          <w:sz w:val="24"/>
          <w:szCs w:val="24"/>
        </w:rPr>
        <w:t>fenntartását, karbantartását, szükség szerinti javítását</w:t>
      </w:r>
      <w:r w:rsidR="005A1027" w:rsidRPr="00B11E4C">
        <w:rPr>
          <w:rFonts w:ascii="Times New Roman" w:eastAsia="Calibri" w:hAnsi="Times New Roman" w:cs="Times New Roman"/>
          <w:iCs/>
          <w:sz w:val="24"/>
          <w:szCs w:val="24"/>
        </w:rPr>
        <w:t xml:space="preserve"> vagy javíttatását</w:t>
      </w:r>
      <w:r w:rsidR="002E6675" w:rsidRPr="00B11E4C">
        <w:rPr>
          <w:rFonts w:ascii="Times New Roman" w:eastAsia="Calibri" w:hAnsi="Times New Roman" w:cs="Times New Roman"/>
          <w:iCs/>
          <w:sz w:val="24"/>
          <w:szCs w:val="24"/>
        </w:rPr>
        <w:t xml:space="preserve"> teljeskörűen ellátni.</w:t>
      </w:r>
    </w:p>
    <w:p w14:paraId="33423B8D" w14:textId="49437208" w:rsidR="005A1027" w:rsidRPr="00B11E4C" w:rsidRDefault="007044C5" w:rsidP="009A54AF">
      <w:pPr>
        <w:autoSpaceDE w:val="0"/>
        <w:autoSpaceDN w:val="0"/>
        <w:adjustRightInd w:val="0"/>
        <w:spacing w:after="0" w:line="240" w:lineRule="auto"/>
        <w:ind w:left="567"/>
        <w:jc w:val="both"/>
        <w:rPr>
          <w:rFonts w:ascii="Times New Roman" w:eastAsia="Calibri" w:hAnsi="Times New Roman" w:cs="Times New Roman"/>
          <w:iCs/>
          <w:sz w:val="24"/>
          <w:szCs w:val="24"/>
        </w:rPr>
      </w:pPr>
      <w:r w:rsidRPr="00B11E4C">
        <w:rPr>
          <w:rFonts w:ascii="Times New Roman" w:eastAsia="Calibri" w:hAnsi="Times New Roman" w:cs="Times New Roman"/>
          <w:iCs/>
          <w:sz w:val="24"/>
          <w:szCs w:val="24"/>
        </w:rPr>
        <w:t xml:space="preserve">A Közszolgáltató </w:t>
      </w:r>
      <w:r w:rsidR="005A1027" w:rsidRPr="00B11E4C">
        <w:rPr>
          <w:rFonts w:ascii="Times New Roman" w:eastAsia="Calibri" w:hAnsi="Times New Roman" w:cs="Times New Roman"/>
          <w:iCs/>
          <w:sz w:val="24"/>
          <w:szCs w:val="24"/>
        </w:rPr>
        <w:t xml:space="preserve">jelen szerződésben foglalt feladatai teljesítése érdekében használt gépek, gépkocsik üzemeltetése és karbantartása körében az alábbi feladatokat látja el: </w:t>
      </w:r>
    </w:p>
    <w:p w14:paraId="44D9B541" w14:textId="18ACD14A" w:rsidR="005A1027" w:rsidRPr="00B11E4C" w:rsidRDefault="005A1027" w:rsidP="009A54AF">
      <w:pPr>
        <w:pStyle w:val="Listaszerbekezds"/>
        <w:numPr>
          <w:ilvl w:val="0"/>
          <w:numId w:val="2"/>
        </w:numPr>
        <w:spacing w:after="0" w:line="240" w:lineRule="auto"/>
        <w:ind w:left="851" w:hanging="284"/>
        <w:jc w:val="both"/>
        <w:rPr>
          <w:rFonts w:ascii="Times New Roman" w:eastAsia="Calibri" w:hAnsi="Times New Roman" w:cs="Times New Roman"/>
          <w:sz w:val="24"/>
          <w:szCs w:val="24"/>
        </w:rPr>
      </w:pPr>
      <w:r w:rsidRPr="00B11E4C">
        <w:rPr>
          <w:rFonts w:ascii="Times New Roman" w:eastAsia="Calibri" w:hAnsi="Times New Roman" w:cs="Times New Roman"/>
          <w:sz w:val="24"/>
          <w:szCs w:val="24"/>
        </w:rPr>
        <w:t>a munkavégzésen túli időtartamban a járdatakarító gépek, gépkocsik és az elektromos hulladékfelszedő gépek tárolását,</w:t>
      </w:r>
    </w:p>
    <w:p w14:paraId="6F0B6869" w14:textId="2CF15313" w:rsidR="005A1027" w:rsidRPr="00B11E4C" w:rsidRDefault="005A1027" w:rsidP="009A54AF">
      <w:pPr>
        <w:pStyle w:val="Listaszerbekezds"/>
        <w:numPr>
          <w:ilvl w:val="0"/>
          <w:numId w:val="2"/>
        </w:numPr>
        <w:spacing w:after="0" w:line="240" w:lineRule="auto"/>
        <w:ind w:left="851" w:hanging="284"/>
        <w:jc w:val="both"/>
        <w:rPr>
          <w:rFonts w:ascii="Times New Roman" w:eastAsia="Calibri" w:hAnsi="Times New Roman" w:cs="Times New Roman"/>
          <w:sz w:val="24"/>
          <w:szCs w:val="24"/>
        </w:rPr>
      </w:pPr>
      <w:r w:rsidRPr="00B11E4C">
        <w:rPr>
          <w:rFonts w:ascii="Times New Roman" w:eastAsia="Calibri" w:hAnsi="Times New Roman" w:cs="Times New Roman"/>
          <w:sz w:val="24"/>
          <w:szCs w:val="24"/>
        </w:rPr>
        <w:t>a járdatakarító gépek, gépkocsik és az elektromos hulladékfelszedő gépek napi tisztítását, a másnapi munkavégzésre történő felkészítését,</w:t>
      </w:r>
    </w:p>
    <w:p w14:paraId="23B17045" w14:textId="77777777" w:rsidR="005A1027" w:rsidRPr="00B11E4C" w:rsidRDefault="005A1027" w:rsidP="009A54AF">
      <w:pPr>
        <w:numPr>
          <w:ilvl w:val="0"/>
          <w:numId w:val="2"/>
        </w:numPr>
        <w:spacing w:after="0" w:line="240" w:lineRule="auto"/>
        <w:ind w:left="851" w:hanging="284"/>
        <w:jc w:val="both"/>
        <w:rPr>
          <w:rFonts w:ascii="Times New Roman" w:eastAsia="Calibri" w:hAnsi="Times New Roman" w:cs="Times New Roman"/>
          <w:sz w:val="24"/>
          <w:szCs w:val="24"/>
        </w:rPr>
      </w:pPr>
      <w:r w:rsidRPr="00B11E4C">
        <w:rPr>
          <w:rFonts w:ascii="Times New Roman" w:eastAsia="Calibri" w:hAnsi="Times New Roman" w:cs="Times New Roman"/>
          <w:sz w:val="24"/>
          <w:szCs w:val="24"/>
        </w:rPr>
        <w:t>a megelőző karbantartási feladatok ellátását, az elhasználódott alkatrészek cseréjét és rendszeres szervizelését,</w:t>
      </w:r>
    </w:p>
    <w:p w14:paraId="692CBEBC" w14:textId="77777777" w:rsidR="005A1027" w:rsidRPr="00B11E4C" w:rsidRDefault="005A1027" w:rsidP="009A54AF">
      <w:pPr>
        <w:numPr>
          <w:ilvl w:val="0"/>
          <w:numId w:val="2"/>
        </w:numPr>
        <w:spacing w:after="0" w:line="240" w:lineRule="auto"/>
        <w:ind w:left="851" w:hanging="284"/>
        <w:jc w:val="both"/>
        <w:rPr>
          <w:rFonts w:ascii="Times New Roman" w:eastAsia="Calibri" w:hAnsi="Times New Roman" w:cs="Times New Roman"/>
          <w:sz w:val="24"/>
          <w:szCs w:val="24"/>
        </w:rPr>
      </w:pPr>
      <w:r w:rsidRPr="00B11E4C">
        <w:rPr>
          <w:rFonts w:ascii="Times New Roman" w:eastAsia="Calibri" w:hAnsi="Times New Roman" w:cs="Times New Roman"/>
          <w:sz w:val="24"/>
          <w:szCs w:val="24"/>
        </w:rPr>
        <w:t>a szükséges segédanyagok beszerzését, a működéshez szükséges üzemanyag-ellátás, illetve töltés biztosítását,</w:t>
      </w:r>
    </w:p>
    <w:p w14:paraId="749E30EC" w14:textId="77777777" w:rsidR="005A1027" w:rsidRPr="00B11E4C" w:rsidRDefault="005A1027" w:rsidP="009A54AF">
      <w:pPr>
        <w:numPr>
          <w:ilvl w:val="0"/>
          <w:numId w:val="2"/>
        </w:numPr>
        <w:spacing w:after="0" w:line="240" w:lineRule="auto"/>
        <w:ind w:left="851" w:hanging="284"/>
        <w:jc w:val="both"/>
        <w:rPr>
          <w:rFonts w:ascii="Times New Roman" w:eastAsia="Calibri" w:hAnsi="Times New Roman" w:cs="Times New Roman"/>
          <w:sz w:val="24"/>
          <w:szCs w:val="24"/>
        </w:rPr>
      </w:pPr>
      <w:r w:rsidRPr="00B11E4C">
        <w:rPr>
          <w:rFonts w:ascii="Times New Roman" w:eastAsia="Calibri" w:hAnsi="Times New Roman" w:cs="Times New Roman"/>
          <w:sz w:val="24"/>
          <w:szCs w:val="24"/>
        </w:rPr>
        <w:t>a szükséges vízvételi lehetőség biztosítását,</w:t>
      </w:r>
    </w:p>
    <w:p w14:paraId="73C7CCE3" w14:textId="4A9D4459" w:rsidR="005A1027" w:rsidRPr="00B11E4C" w:rsidRDefault="005A1027" w:rsidP="009A54AF">
      <w:pPr>
        <w:numPr>
          <w:ilvl w:val="0"/>
          <w:numId w:val="2"/>
        </w:numPr>
        <w:spacing w:after="0" w:line="240" w:lineRule="auto"/>
        <w:ind w:left="851" w:hanging="284"/>
        <w:jc w:val="both"/>
        <w:rPr>
          <w:rFonts w:ascii="Times New Roman" w:eastAsia="Calibri" w:hAnsi="Times New Roman" w:cs="Times New Roman"/>
          <w:sz w:val="24"/>
          <w:szCs w:val="24"/>
        </w:rPr>
      </w:pPr>
      <w:r w:rsidRPr="00B11E4C">
        <w:rPr>
          <w:rFonts w:ascii="Times New Roman" w:eastAsia="Calibri" w:hAnsi="Times New Roman" w:cs="Times New Roman"/>
          <w:sz w:val="24"/>
          <w:szCs w:val="24"/>
        </w:rPr>
        <w:t>a járművekre kötele</w:t>
      </w:r>
      <w:r w:rsidR="00264B07" w:rsidRPr="00B11E4C">
        <w:rPr>
          <w:rFonts w:ascii="Times New Roman" w:eastAsia="Calibri" w:hAnsi="Times New Roman" w:cs="Times New Roman"/>
          <w:sz w:val="24"/>
          <w:szCs w:val="24"/>
        </w:rPr>
        <w:t>ző felelősségbiztosítás kötését.</w:t>
      </w:r>
      <w:r w:rsidR="00A61168" w:rsidRPr="00B11E4C">
        <w:rPr>
          <w:rFonts w:ascii="Times New Roman" w:eastAsia="Calibri" w:hAnsi="Times New Roman" w:cs="Times New Roman"/>
          <w:sz w:val="24"/>
          <w:szCs w:val="24"/>
        </w:rPr>
        <w:t xml:space="preserve"> </w:t>
      </w:r>
    </w:p>
    <w:p w14:paraId="79B40B44" w14:textId="3FE87728" w:rsidR="007044C5" w:rsidRPr="00B11E4C" w:rsidRDefault="007044C5" w:rsidP="00A61168">
      <w:pPr>
        <w:pStyle w:val="Alcm"/>
        <w:rPr>
          <w:rFonts w:eastAsia="Calibri"/>
          <w:smallCaps/>
          <w:szCs w:val="24"/>
        </w:rPr>
      </w:pPr>
      <w:r w:rsidRPr="00B11E4C">
        <w:rPr>
          <w:rFonts w:eastAsia="Calibri"/>
          <w:szCs w:val="24"/>
        </w:rPr>
        <w:t xml:space="preserve">Közterületek </w:t>
      </w:r>
      <w:r w:rsidRPr="00B11E4C">
        <w:rPr>
          <w:rFonts w:eastAsia="Calibri"/>
          <w:iCs/>
          <w:szCs w:val="24"/>
        </w:rPr>
        <w:t xml:space="preserve">hó eltakarítási és síkosság-mentesítési </w:t>
      </w:r>
      <w:r w:rsidRPr="00B11E4C">
        <w:rPr>
          <w:rFonts w:eastAsia="Calibri"/>
          <w:szCs w:val="24"/>
        </w:rPr>
        <w:t>feladatok</w:t>
      </w:r>
      <w:r w:rsidRPr="00B11E4C">
        <w:rPr>
          <w:rFonts w:eastAsia="Calibri"/>
          <w:smallCaps/>
          <w:szCs w:val="24"/>
        </w:rPr>
        <w:t xml:space="preserve"> </w:t>
      </w:r>
    </w:p>
    <w:p w14:paraId="6F256F90" w14:textId="77777777" w:rsidR="007044C5" w:rsidRPr="00B11E4C" w:rsidRDefault="007044C5" w:rsidP="009A54AF">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B11E4C">
        <w:rPr>
          <w:rFonts w:ascii="Times New Roman" w:eastAsia="Calibri" w:hAnsi="Times New Roman" w:cs="Times New Roman"/>
          <w:iCs/>
          <w:sz w:val="24"/>
          <w:szCs w:val="24"/>
        </w:rPr>
        <w:t>Felek megállapodnak abban, hogy a téli hónapokban amennyiben az időjárási viszonyok azt indokolttá teszik, a Közszolgáltató a közterületeken hó eltakarítási és síkosság-mentesítési munkákat végez.</w:t>
      </w:r>
    </w:p>
    <w:p w14:paraId="3C80A949" w14:textId="0B212619" w:rsidR="0085586B" w:rsidRPr="00B11E4C" w:rsidRDefault="00A61168" w:rsidP="00A61168">
      <w:pPr>
        <w:pStyle w:val="Alcm"/>
        <w:rPr>
          <w:rFonts w:eastAsia="Calibri"/>
          <w:szCs w:val="24"/>
        </w:rPr>
      </w:pPr>
      <w:r w:rsidRPr="00B11E4C">
        <w:rPr>
          <w:rFonts w:eastAsia="Calibri"/>
          <w:szCs w:val="24"/>
        </w:rPr>
        <w:t>K</w:t>
      </w:r>
      <w:r w:rsidR="0085586B" w:rsidRPr="00B11E4C">
        <w:rPr>
          <w:rFonts w:eastAsia="Calibri"/>
          <w:szCs w:val="24"/>
        </w:rPr>
        <w:t>özterületek újévi takarításával kapcsolatos köztisztasági feladatok</w:t>
      </w:r>
    </w:p>
    <w:p w14:paraId="0FD80A59" w14:textId="7BD5227A" w:rsidR="0085586B" w:rsidRPr="009A54AF" w:rsidRDefault="0085586B" w:rsidP="009A54AF">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9A54AF">
        <w:rPr>
          <w:rFonts w:ascii="Times New Roman" w:eastAsia="Calibri" w:hAnsi="Times New Roman" w:cs="Times New Roman"/>
          <w:iCs/>
          <w:sz w:val="24"/>
          <w:szCs w:val="24"/>
        </w:rPr>
        <w:t>Budapest Főváros VII. kerület Erzsébetváros közigazgatási területén lévő közterületek újévi takarítása keretében a felhalmozódott hulladék begyűjtését, valamint az ehhez kapcsolódó további köztisztasági feladatokat látja el a</w:t>
      </w:r>
      <w:r w:rsidR="007044C5" w:rsidRPr="009A54AF">
        <w:rPr>
          <w:rFonts w:ascii="Times New Roman" w:eastAsia="Calibri" w:hAnsi="Times New Roman" w:cs="Times New Roman"/>
          <w:iCs/>
          <w:sz w:val="24"/>
          <w:szCs w:val="24"/>
        </w:rPr>
        <w:t xml:space="preserve"> </w:t>
      </w:r>
      <w:r w:rsidR="007044C5" w:rsidRPr="00B11E4C">
        <w:rPr>
          <w:rFonts w:ascii="Times New Roman" w:eastAsia="Calibri" w:hAnsi="Times New Roman" w:cs="Times New Roman"/>
          <w:iCs/>
          <w:sz w:val="24"/>
          <w:szCs w:val="24"/>
        </w:rPr>
        <w:t>Közszolgáltató</w:t>
      </w:r>
      <w:r w:rsidRPr="009A54AF">
        <w:rPr>
          <w:rFonts w:ascii="Times New Roman" w:eastAsia="Calibri" w:hAnsi="Times New Roman" w:cs="Times New Roman"/>
          <w:iCs/>
          <w:sz w:val="24"/>
          <w:szCs w:val="24"/>
        </w:rPr>
        <w:t>.</w:t>
      </w:r>
    </w:p>
    <w:p w14:paraId="43FED156" w14:textId="0E6A9072" w:rsidR="0085586B" w:rsidRPr="00B11E4C" w:rsidRDefault="007044C5" w:rsidP="007044C5">
      <w:pPr>
        <w:pStyle w:val="Alcm"/>
        <w:rPr>
          <w:rFonts w:eastAsia="Calibri"/>
          <w:smallCaps/>
          <w:szCs w:val="24"/>
          <w:u w:val="single"/>
        </w:rPr>
      </w:pPr>
      <w:r w:rsidRPr="00B11E4C">
        <w:rPr>
          <w:rFonts w:eastAsia="Calibri"/>
          <w:szCs w:val="24"/>
        </w:rPr>
        <w:t>K</w:t>
      </w:r>
      <w:r w:rsidR="0085586B" w:rsidRPr="00B11E4C">
        <w:rPr>
          <w:rFonts w:eastAsia="Calibri"/>
          <w:szCs w:val="24"/>
        </w:rPr>
        <w:t>özterületek tavaszi, nyári és őszi nagytakarításával kapcsolatos köztisztasági feladatok</w:t>
      </w:r>
      <w:r w:rsidRPr="00B11E4C">
        <w:rPr>
          <w:rFonts w:eastAsia="Calibri"/>
          <w:smallCaps/>
          <w:szCs w:val="24"/>
        </w:rPr>
        <w:t xml:space="preserve">  </w:t>
      </w:r>
      <w:r w:rsidRPr="00B11E4C">
        <w:rPr>
          <w:rFonts w:eastAsia="Calibri"/>
          <w:szCs w:val="24"/>
        </w:rPr>
        <w:t>(t</w:t>
      </w:r>
      <w:r w:rsidR="0085586B" w:rsidRPr="00B11E4C">
        <w:rPr>
          <w:rFonts w:eastAsia="Calibri"/>
          <w:szCs w:val="24"/>
        </w:rPr>
        <w:t>avaszi, nyári és őszi nagytakarítás</w:t>
      </w:r>
      <w:r w:rsidRPr="00B11E4C">
        <w:rPr>
          <w:rFonts w:eastAsia="Calibri"/>
          <w:szCs w:val="24"/>
        </w:rPr>
        <w:t>)</w:t>
      </w:r>
    </w:p>
    <w:p w14:paraId="34EB5AED" w14:textId="11E9A975" w:rsidR="0085586B" w:rsidRPr="006E08ED" w:rsidRDefault="0085586B" w:rsidP="006E08ED">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6E08ED">
        <w:rPr>
          <w:rFonts w:ascii="Times New Roman" w:eastAsia="Calibri" w:hAnsi="Times New Roman" w:cs="Times New Roman"/>
          <w:iCs/>
          <w:sz w:val="24"/>
          <w:szCs w:val="24"/>
        </w:rPr>
        <w:t>Felek megállapodnak abban, hogy a</w:t>
      </w:r>
      <w:r w:rsidR="007044C5" w:rsidRPr="006E08ED">
        <w:rPr>
          <w:rFonts w:ascii="Times New Roman" w:eastAsia="Calibri" w:hAnsi="Times New Roman" w:cs="Times New Roman"/>
          <w:iCs/>
          <w:sz w:val="24"/>
          <w:szCs w:val="24"/>
        </w:rPr>
        <w:t xml:space="preserve"> Közszolgáltató</w:t>
      </w:r>
      <w:r w:rsidRPr="006E08ED">
        <w:rPr>
          <w:rFonts w:ascii="Times New Roman" w:eastAsia="Calibri" w:hAnsi="Times New Roman" w:cs="Times New Roman"/>
          <w:iCs/>
          <w:sz w:val="24"/>
          <w:szCs w:val="24"/>
        </w:rPr>
        <w:t xml:space="preserve"> a tavaszi nagytakarítást az időjárás függvényében március vagy április hónapban, a nyári nagytakarítást június, július vagy augusztus hónapban és az őszi nagytakarítást október vagy november hónapban végzi el egy-egy alkalommal. A nagytakarítások alkalmával Budapest Főváros VII. kerület Erzsébetváros közigazgatási területén az Önkormányzat tulajdonában levő közterületeken található közterületi járdák és parkolósávok, valamint a Főváros Önkormányzata tulajdonában lévő közterületek - Damjanich utca, Dózsa György út, Erzsébet </w:t>
      </w:r>
      <w:r w:rsidR="002451BE" w:rsidRPr="006E08ED">
        <w:rPr>
          <w:rFonts w:ascii="Times New Roman" w:eastAsia="Calibri" w:hAnsi="Times New Roman" w:cs="Times New Roman"/>
          <w:iCs/>
          <w:sz w:val="24"/>
          <w:szCs w:val="24"/>
        </w:rPr>
        <w:t>krt.</w:t>
      </w:r>
      <w:r w:rsidRPr="006E08ED">
        <w:rPr>
          <w:rFonts w:ascii="Times New Roman" w:eastAsia="Calibri" w:hAnsi="Times New Roman" w:cs="Times New Roman"/>
          <w:iCs/>
          <w:sz w:val="24"/>
          <w:szCs w:val="24"/>
        </w:rPr>
        <w:t xml:space="preserve">, Károly </w:t>
      </w:r>
      <w:r w:rsidR="002451BE" w:rsidRPr="006E08ED">
        <w:rPr>
          <w:rFonts w:ascii="Times New Roman" w:eastAsia="Calibri" w:hAnsi="Times New Roman" w:cs="Times New Roman"/>
          <w:iCs/>
          <w:sz w:val="24"/>
          <w:szCs w:val="24"/>
        </w:rPr>
        <w:t>krt.</w:t>
      </w:r>
      <w:r w:rsidRPr="006E08ED">
        <w:rPr>
          <w:rFonts w:ascii="Times New Roman" w:eastAsia="Calibri" w:hAnsi="Times New Roman" w:cs="Times New Roman"/>
          <w:iCs/>
          <w:sz w:val="24"/>
          <w:szCs w:val="24"/>
        </w:rPr>
        <w:t xml:space="preserve">, Rákóczi út, Rottenbiller utca, Thököly út, Lövölde tér – Budapest Főváros VII. kerület Erzsébetváros közigazgatási területén található ingatlanokhoz/társasházakhoz kapcsolódó járdafelületei, valamint az árkád alatti területtel rendelkező ingatlanok árkád alatti járdaterületei nagynyomású mosására kerül sor bio-tisztítószer vagy vegyszer használatával, valamint megvalósul az Önkormányzat tulajdonában álló közterületekre kihelyezett szemetes edények takarítása. </w:t>
      </w:r>
    </w:p>
    <w:p w14:paraId="7B38A26F" w14:textId="77777777" w:rsidR="00A61168" w:rsidRPr="009A54AF" w:rsidRDefault="00A61168" w:rsidP="006E08ED">
      <w:pPr>
        <w:pStyle w:val="Listaszerbekezds"/>
        <w:autoSpaceDE w:val="0"/>
        <w:autoSpaceDN w:val="0"/>
        <w:adjustRightInd w:val="0"/>
        <w:spacing w:after="0" w:line="240" w:lineRule="auto"/>
        <w:ind w:left="567"/>
        <w:jc w:val="both"/>
        <w:rPr>
          <w:rFonts w:ascii="Times New Roman" w:eastAsia="Calibri" w:hAnsi="Times New Roman" w:cs="Times New Roman"/>
          <w:iCs/>
          <w:sz w:val="24"/>
          <w:szCs w:val="24"/>
        </w:rPr>
      </w:pPr>
    </w:p>
    <w:p w14:paraId="6BE9589F" w14:textId="77777777" w:rsidR="00E35C2B" w:rsidRPr="00B11E4C" w:rsidRDefault="00E35C2B" w:rsidP="00E35C2B">
      <w:pPr>
        <w:pStyle w:val="Alcm"/>
        <w:rPr>
          <w:rFonts w:eastAsia="Calibri"/>
          <w:iCs/>
          <w:szCs w:val="24"/>
        </w:rPr>
      </w:pPr>
      <w:r w:rsidRPr="00B11E4C">
        <w:rPr>
          <w:rFonts w:eastAsia="Calibri"/>
          <w:iCs/>
          <w:szCs w:val="24"/>
        </w:rPr>
        <w:t>Előre nem látható köztisztasági feladatok</w:t>
      </w:r>
    </w:p>
    <w:p w14:paraId="71F9B1D0" w14:textId="77777777" w:rsidR="00E35C2B" w:rsidRPr="006E08ED" w:rsidRDefault="00E35C2B" w:rsidP="006E08ED">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6E08ED">
        <w:rPr>
          <w:rFonts w:ascii="Times New Roman" w:eastAsia="Calibri" w:hAnsi="Times New Roman" w:cs="Times New Roman"/>
          <w:iCs/>
          <w:sz w:val="24"/>
          <w:szCs w:val="24"/>
        </w:rPr>
        <w:t>A Közszolgáltató feladata Budapest Főváros VII. kerület Erzsébetváros közigazgatási területén lévő közterületeken felmerülő, előre nem látható köztisztasági feladatok szükség szerinti elvégzése.</w:t>
      </w:r>
    </w:p>
    <w:p w14:paraId="68DB70C8" w14:textId="77777777" w:rsidR="00E35C2B" w:rsidRPr="006E08ED" w:rsidRDefault="00E35C2B" w:rsidP="006E08ED">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6E08ED">
        <w:rPr>
          <w:rFonts w:ascii="Times New Roman" w:eastAsia="Calibri" w:hAnsi="Times New Roman" w:cs="Times New Roman"/>
          <w:iCs/>
          <w:sz w:val="24"/>
          <w:szCs w:val="24"/>
        </w:rPr>
        <w:t xml:space="preserve">Esetleges veszélyhelyzet kihirdetése esetén a Budapest Főváros VII. kerület Erzsébetváros közigazgatási területén lévő közterületeken felmerülő előre nem látható köztisztasági feladatok szükség szerinti elvégzése. </w:t>
      </w:r>
    </w:p>
    <w:p w14:paraId="3C4DA2DE" w14:textId="77777777" w:rsidR="00E35C2B" w:rsidRPr="00B11E4C" w:rsidRDefault="00E35C2B" w:rsidP="006E08ED">
      <w:pPr>
        <w:pStyle w:val="Alcm"/>
        <w:rPr>
          <w:rFonts w:eastAsia="Calibri"/>
          <w:iCs/>
          <w:szCs w:val="24"/>
        </w:rPr>
      </w:pPr>
      <w:r w:rsidRPr="00B11E4C">
        <w:rPr>
          <w:rFonts w:eastAsia="Calibri"/>
          <w:iCs/>
          <w:szCs w:val="24"/>
        </w:rPr>
        <w:t xml:space="preserve"> Egyéb feladatok </w:t>
      </w:r>
    </w:p>
    <w:p w14:paraId="096DF545" w14:textId="77777777" w:rsidR="00E35C2B" w:rsidRPr="006E08ED" w:rsidRDefault="00E35C2B" w:rsidP="006E08ED">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6E08ED">
        <w:rPr>
          <w:rFonts w:ascii="Times New Roman" w:eastAsia="Calibri" w:hAnsi="Times New Roman" w:cs="Times New Roman"/>
          <w:iCs/>
          <w:sz w:val="24"/>
          <w:szCs w:val="24"/>
        </w:rPr>
        <w:t>A Közszolgáltató köteles:</w:t>
      </w:r>
    </w:p>
    <w:p w14:paraId="5A670AA4" w14:textId="77777777" w:rsidR="00E35C2B" w:rsidRPr="00B11E4C" w:rsidRDefault="00E35C2B" w:rsidP="006E08ED">
      <w:pPr>
        <w:pStyle w:val="Listaszerbekezds"/>
        <w:numPr>
          <w:ilvl w:val="0"/>
          <w:numId w:val="7"/>
        </w:numPr>
        <w:spacing w:after="0" w:line="240" w:lineRule="auto"/>
        <w:ind w:left="1134"/>
        <w:jc w:val="both"/>
        <w:rPr>
          <w:rFonts w:ascii="Times New Roman" w:eastAsia="Calibri" w:hAnsi="Times New Roman" w:cs="Times New Roman"/>
          <w:sz w:val="24"/>
          <w:szCs w:val="24"/>
        </w:rPr>
      </w:pPr>
      <w:r w:rsidRPr="00B11E4C">
        <w:rPr>
          <w:rFonts w:ascii="Times New Roman" w:eastAsia="Calibri" w:hAnsi="Times New Roman" w:cs="Times New Roman"/>
          <w:sz w:val="24"/>
          <w:szCs w:val="24"/>
        </w:rPr>
        <w:t>a jelen melléklet alapjául szolgáló szerződés tárgyát képező feladatok folyamatos és teljes körű ellátására;</w:t>
      </w:r>
    </w:p>
    <w:p w14:paraId="3E1026B8" w14:textId="77777777" w:rsidR="00E35C2B" w:rsidRPr="00B11E4C" w:rsidRDefault="00E35C2B" w:rsidP="006E08ED">
      <w:pPr>
        <w:pStyle w:val="Listaszerbekezds"/>
        <w:numPr>
          <w:ilvl w:val="0"/>
          <w:numId w:val="7"/>
        </w:numPr>
        <w:spacing w:after="0" w:line="240" w:lineRule="auto"/>
        <w:ind w:left="1134"/>
        <w:jc w:val="both"/>
        <w:rPr>
          <w:rFonts w:ascii="Times New Roman" w:eastAsia="Calibri" w:hAnsi="Times New Roman" w:cs="Times New Roman"/>
          <w:sz w:val="24"/>
          <w:szCs w:val="24"/>
        </w:rPr>
      </w:pPr>
      <w:r w:rsidRPr="00B11E4C">
        <w:rPr>
          <w:rFonts w:ascii="Times New Roman" w:eastAsia="Calibri" w:hAnsi="Times New Roman" w:cs="Times New Roman"/>
          <w:sz w:val="24"/>
          <w:szCs w:val="24"/>
        </w:rPr>
        <w:t>a feladatellátás folyamatos, biztonságos ellátásához szükséges fejlesztések és karbantartások elvégzésére a rendelkezésére bocsátott források terhére;</w:t>
      </w:r>
    </w:p>
    <w:p w14:paraId="0CAA4553" w14:textId="77777777" w:rsidR="00E35C2B" w:rsidRPr="00B11E4C" w:rsidRDefault="00E35C2B" w:rsidP="006E08ED">
      <w:pPr>
        <w:pStyle w:val="Listaszerbekezds"/>
        <w:numPr>
          <w:ilvl w:val="0"/>
          <w:numId w:val="7"/>
        </w:numPr>
        <w:spacing w:after="0" w:line="240" w:lineRule="auto"/>
        <w:ind w:left="1134"/>
        <w:jc w:val="both"/>
        <w:rPr>
          <w:rFonts w:ascii="Times New Roman" w:eastAsia="Calibri" w:hAnsi="Times New Roman" w:cs="Times New Roman"/>
          <w:sz w:val="24"/>
          <w:szCs w:val="24"/>
        </w:rPr>
      </w:pPr>
      <w:r w:rsidRPr="00B11E4C">
        <w:rPr>
          <w:rFonts w:ascii="Times New Roman" w:eastAsia="Calibri" w:hAnsi="Times New Roman" w:cs="Times New Roman"/>
          <w:sz w:val="24"/>
          <w:szCs w:val="24"/>
        </w:rPr>
        <w:t>a feladatellátás körébe tartozó hulladék kezelésére meghatározott helyek és létesítmények igénybevételére;</w:t>
      </w:r>
    </w:p>
    <w:p w14:paraId="7B324AE1" w14:textId="77777777" w:rsidR="00E35C2B" w:rsidRPr="00B11E4C" w:rsidRDefault="00E35C2B" w:rsidP="006E08ED">
      <w:pPr>
        <w:pStyle w:val="Listaszerbekezds"/>
        <w:numPr>
          <w:ilvl w:val="0"/>
          <w:numId w:val="7"/>
        </w:numPr>
        <w:spacing w:after="0" w:line="240" w:lineRule="auto"/>
        <w:ind w:left="1134"/>
        <w:jc w:val="both"/>
        <w:rPr>
          <w:rFonts w:ascii="Times New Roman" w:eastAsia="Calibri" w:hAnsi="Times New Roman" w:cs="Times New Roman"/>
          <w:sz w:val="24"/>
          <w:szCs w:val="24"/>
        </w:rPr>
      </w:pPr>
      <w:r w:rsidRPr="00B11E4C">
        <w:rPr>
          <w:rFonts w:ascii="Times New Roman" w:eastAsia="Calibri" w:hAnsi="Times New Roman" w:cs="Times New Roman"/>
          <w:sz w:val="24"/>
          <w:szCs w:val="24"/>
        </w:rPr>
        <w:t>a nyilvántartási rendszer működtetésére és a feladatellátás teljesítésével összefüggő adatszolgáltatás rendszeres teljesítésére.</w:t>
      </w:r>
    </w:p>
    <w:p w14:paraId="0D5B5ED2" w14:textId="77777777" w:rsidR="00947477" w:rsidRPr="00B11E4C" w:rsidRDefault="00947477" w:rsidP="00E35C2B">
      <w:pPr>
        <w:autoSpaceDE w:val="0"/>
        <w:autoSpaceDN w:val="0"/>
        <w:adjustRightInd w:val="0"/>
        <w:spacing w:after="0" w:line="240" w:lineRule="auto"/>
        <w:jc w:val="both"/>
        <w:rPr>
          <w:rFonts w:ascii="Times New Roman" w:eastAsia="Calibri" w:hAnsi="Times New Roman" w:cs="Times New Roman"/>
          <w:iCs/>
          <w:sz w:val="24"/>
          <w:szCs w:val="24"/>
        </w:rPr>
      </w:pPr>
    </w:p>
    <w:p w14:paraId="15F3BB32" w14:textId="2118B4CF" w:rsidR="0085586B" w:rsidRPr="00C30AA7" w:rsidRDefault="00AB264E" w:rsidP="006E08ED">
      <w:pPr>
        <w:pStyle w:val="Cmsor1"/>
        <w:numPr>
          <w:ilvl w:val="0"/>
          <w:numId w:val="0"/>
        </w:numPr>
        <w:spacing w:before="240" w:after="240"/>
        <w:ind w:left="74"/>
        <w:jc w:val="left"/>
        <w:rPr>
          <w:rFonts w:ascii="Times New Roman" w:eastAsia="Calibri" w:hAnsi="Times New Roman"/>
          <w:sz w:val="24"/>
          <w:szCs w:val="24"/>
        </w:rPr>
      </w:pPr>
      <w:r>
        <w:rPr>
          <w:rFonts w:ascii="Times New Roman" w:eastAsia="Calibri" w:hAnsi="Times New Roman"/>
          <w:sz w:val="24"/>
          <w:szCs w:val="24"/>
        </w:rPr>
        <w:t xml:space="preserve">II.2 </w:t>
      </w:r>
      <w:r w:rsidR="0085586B" w:rsidRPr="00C30AA7">
        <w:rPr>
          <w:rFonts w:ascii="Times New Roman" w:eastAsia="Calibri" w:hAnsi="Times New Roman"/>
          <w:sz w:val="24"/>
          <w:szCs w:val="24"/>
        </w:rPr>
        <w:t>Közterületekre illegálisan kihelyezett,  elhagyott nagydarabos (illegális lom) hulladék elszállításával kapcsolatos feladatok</w:t>
      </w:r>
    </w:p>
    <w:p w14:paraId="229E4BB8" w14:textId="04C3F318" w:rsidR="0085586B" w:rsidRPr="006E08ED" w:rsidRDefault="0085586B" w:rsidP="006E08ED">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6E08ED">
        <w:rPr>
          <w:rFonts w:ascii="Times New Roman" w:eastAsia="Calibri" w:hAnsi="Times New Roman" w:cs="Times New Roman"/>
          <w:iCs/>
          <w:sz w:val="24"/>
          <w:szCs w:val="24"/>
        </w:rPr>
        <w:t>Budapest Főváros VII. kerület Erzsébetváros közigazgatási területén lévő közterületekre, illegálisan kihelyezett hulladék (elhagyott hulladék, illegális lom) begyűjtése, szállítása. A</w:t>
      </w:r>
      <w:r w:rsidR="005432E7" w:rsidRPr="006E08ED">
        <w:rPr>
          <w:rFonts w:ascii="Times New Roman" w:eastAsia="Calibri" w:hAnsi="Times New Roman" w:cs="Times New Roman"/>
          <w:iCs/>
          <w:sz w:val="24"/>
          <w:szCs w:val="24"/>
        </w:rPr>
        <w:t xml:space="preserve"> Közszolgáltató</w:t>
      </w:r>
      <w:r w:rsidR="007846C2" w:rsidRPr="006E08ED">
        <w:rPr>
          <w:rFonts w:ascii="Times New Roman" w:eastAsia="Calibri" w:hAnsi="Times New Roman" w:cs="Times New Roman"/>
          <w:iCs/>
          <w:sz w:val="24"/>
          <w:szCs w:val="24"/>
        </w:rPr>
        <w:t xml:space="preserve"> e </w:t>
      </w:r>
      <w:r w:rsidRPr="006E08ED">
        <w:rPr>
          <w:rFonts w:ascii="Times New Roman" w:eastAsia="Calibri" w:hAnsi="Times New Roman" w:cs="Times New Roman"/>
          <w:iCs/>
          <w:sz w:val="24"/>
          <w:szCs w:val="24"/>
        </w:rPr>
        <w:t xml:space="preserve">feladatát lakossági és egyéb bejelentések, illetve saját észlelés alapján végzi. </w:t>
      </w:r>
      <w:r w:rsidR="00C22C9A" w:rsidRPr="00C22C9A">
        <w:rPr>
          <w:rFonts w:ascii="Times New Roman" w:eastAsia="Calibri" w:hAnsi="Times New Roman" w:cs="Times New Roman"/>
          <w:iCs/>
          <w:sz w:val="24"/>
          <w:szCs w:val="24"/>
        </w:rPr>
        <w:t>A Közszolgáltató a MOHU részére történő folyamatos adatszolgáltatás érdekében az Önkormányzat és a Közszolgáltató által is hozzáférhető, on-line adatszolgáltatási rendszert vezet a begyűjtött és elszállított elhagyott hulladékról, lomokról súly (kg) és a köztisztasági hulladékról súly (kg) az egyes szállítások feltüntetésével, valamint a szállításokhoz kapcsolódó szállítólevelek, mérlegjegyek, befogadónyilatkozatok naprakész iktatásával.</w:t>
      </w:r>
      <w:r w:rsidR="00C22C9A">
        <w:rPr>
          <w:rFonts w:ascii="Times New Roman" w:eastAsia="Calibri" w:hAnsi="Times New Roman" w:cs="Times New Roman"/>
          <w:iCs/>
          <w:sz w:val="24"/>
          <w:szCs w:val="24"/>
        </w:rPr>
        <w:t xml:space="preserve"> </w:t>
      </w:r>
      <w:bookmarkStart w:id="0" w:name="_Hlk214249436"/>
      <w:r w:rsidRPr="006E08ED">
        <w:rPr>
          <w:rFonts w:ascii="Times New Roman" w:eastAsia="Calibri" w:hAnsi="Times New Roman" w:cs="Times New Roman"/>
          <w:iCs/>
          <w:sz w:val="24"/>
          <w:szCs w:val="24"/>
        </w:rPr>
        <w:t>A nyilvántartás</w:t>
      </w:r>
      <w:r w:rsidR="007846C2" w:rsidRPr="006E08ED">
        <w:rPr>
          <w:rFonts w:ascii="Times New Roman" w:eastAsia="Calibri" w:hAnsi="Times New Roman" w:cs="Times New Roman"/>
          <w:iCs/>
          <w:sz w:val="24"/>
          <w:szCs w:val="24"/>
        </w:rPr>
        <w:t>a</w:t>
      </w:r>
      <w:r w:rsidRPr="006E08ED">
        <w:rPr>
          <w:rFonts w:ascii="Times New Roman" w:eastAsia="Calibri" w:hAnsi="Times New Roman" w:cs="Times New Roman"/>
          <w:iCs/>
          <w:sz w:val="24"/>
          <w:szCs w:val="24"/>
        </w:rPr>
        <w:t xml:space="preserve"> tartalmazza az illegális lom kg-ban meghatározott mennyiségén felül a közterületi szemetes edényekből gyűjtött hulladék mennyiségét (becsült kg) hétköznap - hétvége bontásban, a kutyafuttatók területén elhelyezett szemetes edényekből gyűjtött hulladék mennyiségét (becsült kg) és utcai takarításból származó hulladék mennyiségét (becsült kg)</w:t>
      </w:r>
      <w:r w:rsidR="007846C2" w:rsidRPr="006E08ED">
        <w:rPr>
          <w:rFonts w:ascii="Times New Roman" w:eastAsia="Calibri" w:hAnsi="Times New Roman" w:cs="Times New Roman"/>
          <w:iCs/>
          <w:sz w:val="24"/>
          <w:szCs w:val="24"/>
        </w:rPr>
        <w:t xml:space="preserve"> negyedévre bontva</w:t>
      </w:r>
      <w:r w:rsidRPr="006E08ED">
        <w:rPr>
          <w:rFonts w:ascii="Times New Roman" w:eastAsia="Calibri" w:hAnsi="Times New Roman" w:cs="Times New Roman"/>
          <w:iCs/>
          <w:sz w:val="24"/>
          <w:szCs w:val="24"/>
        </w:rPr>
        <w:t xml:space="preserve">. </w:t>
      </w:r>
      <w:bookmarkEnd w:id="0"/>
    </w:p>
    <w:p w14:paraId="321A0B8F" w14:textId="01F10AE6" w:rsidR="0085586B" w:rsidRPr="00B11E4C" w:rsidRDefault="005432E7" w:rsidP="005432E7">
      <w:pPr>
        <w:pStyle w:val="Alcm"/>
        <w:rPr>
          <w:rFonts w:eastAsia="Calibri"/>
          <w:b w:val="0"/>
          <w:smallCaps/>
          <w:szCs w:val="24"/>
          <w:u w:val="single"/>
        </w:rPr>
      </w:pPr>
      <w:r w:rsidRPr="00B11E4C">
        <w:rPr>
          <w:rFonts w:eastAsia="Calibri"/>
          <w:iCs/>
          <w:szCs w:val="24"/>
        </w:rPr>
        <w:t>H</w:t>
      </w:r>
      <w:r w:rsidR="0085586B" w:rsidRPr="00B11E4C">
        <w:rPr>
          <w:rFonts w:eastAsia="Calibri"/>
          <w:iCs/>
          <w:szCs w:val="24"/>
        </w:rPr>
        <w:t>ulladékgazdálkodással kapcsolatos feladatok</w:t>
      </w:r>
    </w:p>
    <w:p w14:paraId="52DFE35F" w14:textId="1048467C" w:rsidR="0085586B" w:rsidRPr="006E08ED" w:rsidRDefault="0085586B" w:rsidP="00D92877">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6E08ED">
        <w:rPr>
          <w:rFonts w:ascii="Times New Roman" w:eastAsia="Calibri" w:hAnsi="Times New Roman" w:cs="Times New Roman"/>
          <w:iCs/>
          <w:sz w:val="24"/>
          <w:szCs w:val="24"/>
        </w:rPr>
        <w:t>A</w:t>
      </w:r>
      <w:r w:rsidR="005432E7" w:rsidRPr="006E08ED">
        <w:rPr>
          <w:rFonts w:ascii="Times New Roman" w:eastAsia="Calibri" w:hAnsi="Times New Roman" w:cs="Times New Roman"/>
          <w:iCs/>
          <w:sz w:val="24"/>
          <w:szCs w:val="24"/>
        </w:rPr>
        <w:t xml:space="preserve"> </w:t>
      </w:r>
      <w:r w:rsidRPr="006E08ED">
        <w:rPr>
          <w:rFonts w:ascii="Times New Roman" w:eastAsia="Calibri" w:hAnsi="Times New Roman" w:cs="Times New Roman"/>
          <w:iCs/>
          <w:sz w:val="24"/>
          <w:szCs w:val="24"/>
        </w:rPr>
        <w:t xml:space="preserve">szerződésben foglalt hulladékgazdálkodás feladatait az arra vonatkozó jogszabályi előírásoknak és engedély(ek)nek megfelelően köteles ellátni, az engedély(ek) meghosszabbításáról, hatályosságáról köteles folyamatosan gondoskodni. </w:t>
      </w:r>
    </w:p>
    <w:p w14:paraId="7222A40D" w14:textId="77777777" w:rsidR="0085586B" w:rsidRPr="00B11E4C" w:rsidRDefault="0085586B" w:rsidP="007846C2">
      <w:pPr>
        <w:pStyle w:val="Listaszerbekezds"/>
        <w:spacing w:after="0" w:line="240" w:lineRule="auto"/>
        <w:ind w:left="284"/>
        <w:jc w:val="both"/>
        <w:rPr>
          <w:rFonts w:ascii="Times New Roman" w:eastAsia="Calibri" w:hAnsi="Times New Roman" w:cs="Times New Roman"/>
          <w:sz w:val="24"/>
          <w:szCs w:val="24"/>
        </w:rPr>
      </w:pPr>
    </w:p>
    <w:p w14:paraId="35FC802F" w14:textId="2DA17DE2" w:rsidR="0085586B" w:rsidRPr="006E08ED" w:rsidRDefault="0085586B" w:rsidP="00D92877">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6E08ED">
        <w:rPr>
          <w:rFonts w:ascii="Times New Roman" w:eastAsia="Calibri" w:hAnsi="Times New Roman" w:cs="Times New Roman"/>
          <w:iCs/>
          <w:sz w:val="24"/>
          <w:szCs w:val="24"/>
        </w:rPr>
        <w:t>A</w:t>
      </w:r>
      <w:r w:rsidR="005432E7" w:rsidRPr="006E08ED">
        <w:rPr>
          <w:rFonts w:ascii="Times New Roman" w:eastAsia="Calibri" w:hAnsi="Times New Roman" w:cs="Times New Roman"/>
          <w:iCs/>
          <w:sz w:val="24"/>
          <w:szCs w:val="24"/>
        </w:rPr>
        <w:t xml:space="preserve"> Közszolgáltató </w:t>
      </w:r>
      <w:r w:rsidRPr="006E08ED">
        <w:rPr>
          <w:rFonts w:ascii="Times New Roman" w:eastAsia="Calibri" w:hAnsi="Times New Roman" w:cs="Times New Roman"/>
          <w:iCs/>
          <w:sz w:val="24"/>
          <w:szCs w:val="24"/>
        </w:rPr>
        <w:t xml:space="preserve">nyilatkozza, hogy rendelkezik: </w:t>
      </w:r>
    </w:p>
    <w:p w14:paraId="32CE4F7C" w14:textId="77777777" w:rsidR="0085586B" w:rsidRPr="00B11E4C" w:rsidRDefault="0085586B" w:rsidP="00D92877">
      <w:pPr>
        <w:numPr>
          <w:ilvl w:val="0"/>
          <w:numId w:val="5"/>
        </w:numPr>
        <w:spacing w:after="0" w:line="240" w:lineRule="auto"/>
        <w:ind w:left="851" w:hanging="284"/>
        <w:contextualSpacing/>
        <w:jc w:val="both"/>
        <w:rPr>
          <w:rFonts w:ascii="Times New Roman" w:eastAsia="Calibri" w:hAnsi="Times New Roman" w:cs="Times New Roman"/>
          <w:bCs/>
          <w:sz w:val="24"/>
          <w:szCs w:val="24"/>
        </w:rPr>
      </w:pPr>
      <w:r w:rsidRPr="00B11E4C">
        <w:rPr>
          <w:rFonts w:ascii="Times New Roman" w:eastAsia="Calibri" w:hAnsi="Times New Roman" w:cs="Times New Roman"/>
          <w:bCs/>
          <w:sz w:val="24"/>
          <w:szCs w:val="24"/>
        </w:rPr>
        <w:t xml:space="preserve">a feladatellátáshoz szükséges megfelelő műszaki állapotban lévő járművekkel, gépekkel, berendezésekkel és eszközökkel, valamint olyan - tulajdonában, kezelésében vagy bérleményében levő - telephellyel, amely alkalmas a </w:t>
      </w:r>
      <w:r w:rsidRPr="00B11E4C">
        <w:rPr>
          <w:rFonts w:ascii="Times New Roman" w:eastAsia="Calibri" w:hAnsi="Times New Roman" w:cs="Times New Roman"/>
          <w:bCs/>
          <w:sz w:val="24"/>
          <w:szCs w:val="24"/>
        </w:rPr>
        <w:lastRenderedPageBreak/>
        <w:t>feladatellátáshoz szükséges járművek, gépek, berendezések és eszközök tárolására, tisztítására, fertőtlenítésére és műszaki ellenőrzésére;</w:t>
      </w:r>
    </w:p>
    <w:p w14:paraId="2FCC1BAB" w14:textId="77777777" w:rsidR="0085586B" w:rsidRPr="00B11E4C" w:rsidRDefault="0085586B" w:rsidP="00D92877">
      <w:pPr>
        <w:numPr>
          <w:ilvl w:val="0"/>
          <w:numId w:val="5"/>
        </w:numPr>
        <w:spacing w:after="0" w:line="240" w:lineRule="auto"/>
        <w:ind w:left="851" w:hanging="284"/>
        <w:contextualSpacing/>
        <w:jc w:val="both"/>
        <w:rPr>
          <w:rFonts w:ascii="Times New Roman" w:eastAsia="Calibri" w:hAnsi="Times New Roman" w:cs="Times New Roman"/>
          <w:bCs/>
          <w:sz w:val="24"/>
          <w:szCs w:val="24"/>
        </w:rPr>
      </w:pPr>
      <w:r w:rsidRPr="00B11E4C">
        <w:rPr>
          <w:rFonts w:ascii="Times New Roman" w:eastAsia="Calibri" w:hAnsi="Times New Roman" w:cs="Times New Roman"/>
          <w:bCs/>
          <w:sz w:val="24"/>
          <w:szCs w:val="24"/>
        </w:rPr>
        <w:t>a feladatellátáshoz szükséges létszámú - és a vonatkozó jogszabályok előírásainak megfelelően képzett – szakemberrel.</w:t>
      </w:r>
    </w:p>
    <w:p w14:paraId="4478EB08" w14:textId="77777777" w:rsidR="000C5367" w:rsidRPr="00B11E4C" w:rsidRDefault="000C5367" w:rsidP="005432E7">
      <w:pPr>
        <w:pStyle w:val="Alcm"/>
        <w:rPr>
          <w:rFonts w:eastAsia="Calibri"/>
          <w:iCs/>
          <w:szCs w:val="24"/>
        </w:rPr>
      </w:pPr>
      <w:r w:rsidRPr="00B11E4C">
        <w:rPr>
          <w:rFonts w:eastAsia="Calibri"/>
          <w:iCs/>
          <w:szCs w:val="24"/>
        </w:rPr>
        <w:t>A közterületi szemetes edények ürítésével kapcsolatos feladatok – közterületi hulladékgyűjtő edények pótlása, felújítása, új hulladékgyűjtő edények kihelyezése</w:t>
      </w:r>
    </w:p>
    <w:p w14:paraId="63D160AB" w14:textId="32BCF9D6" w:rsidR="000C5367" w:rsidRPr="00D92877" w:rsidRDefault="005432E7" w:rsidP="00D92877">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D92877">
        <w:rPr>
          <w:rFonts w:ascii="Times New Roman" w:eastAsia="Calibri" w:hAnsi="Times New Roman" w:cs="Times New Roman"/>
          <w:iCs/>
          <w:sz w:val="24"/>
          <w:szCs w:val="24"/>
        </w:rPr>
        <w:t>A Közszolgáltató feladata, a</w:t>
      </w:r>
      <w:r w:rsidR="000C5367" w:rsidRPr="00D92877">
        <w:rPr>
          <w:rFonts w:ascii="Times New Roman" w:eastAsia="Calibri" w:hAnsi="Times New Roman" w:cs="Times New Roman"/>
          <w:iCs/>
          <w:sz w:val="24"/>
          <w:szCs w:val="24"/>
        </w:rPr>
        <w:t>z időjárás függvényében az Önkormányzat tulajdonát képező, Budapest Főváros VII. kerület Erzsébetváros közigazgatási területén lévő közterületekre kihelyezett köztéri szemetes edények legalább heti öt alkalommal való ürítés</w:t>
      </w:r>
      <w:r w:rsidR="005469A3" w:rsidRPr="00D92877">
        <w:rPr>
          <w:rFonts w:ascii="Times New Roman" w:eastAsia="Calibri" w:hAnsi="Times New Roman" w:cs="Times New Roman"/>
          <w:iCs/>
          <w:sz w:val="24"/>
          <w:szCs w:val="24"/>
        </w:rPr>
        <w:t>e</w:t>
      </w:r>
      <w:r w:rsidR="000C5367" w:rsidRPr="00D92877">
        <w:rPr>
          <w:rFonts w:ascii="Times New Roman" w:eastAsia="Calibri" w:hAnsi="Times New Roman" w:cs="Times New Roman"/>
          <w:iCs/>
          <w:sz w:val="24"/>
          <w:szCs w:val="24"/>
        </w:rPr>
        <w:t xml:space="preserve"> és a hulladék elszállítás</w:t>
      </w:r>
      <w:r w:rsidR="005469A3" w:rsidRPr="00D92877">
        <w:rPr>
          <w:rFonts w:ascii="Times New Roman" w:eastAsia="Calibri" w:hAnsi="Times New Roman" w:cs="Times New Roman"/>
          <w:iCs/>
          <w:sz w:val="24"/>
          <w:szCs w:val="24"/>
        </w:rPr>
        <w:t>a</w:t>
      </w:r>
      <w:r w:rsidR="000C5367" w:rsidRPr="00D92877">
        <w:rPr>
          <w:rFonts w:ascii="Times New Roman" w:eastAsia="Calibri" w:hAnsi="Times New Roman" w:cs="Times New Roman"/>
          <w:iCs/>
          <w:sz w:val="24"/>
          <w:szCs w:val="24"/>
        </w:rPr>
        <w:t xml:space="preserve"> </w:t>
      </w:r>
      <w:r w:rsidR="008F538E" w:rsidRPr="00D92877">
        <w:rPr>
          <w:rFonts w:ascii="Times New Roman" w:eastAsia="Calibri" w:hAnsi="Times New Roman" w:cs="Times New Roman"/>
          <w:iCs/>
          <w:sz w:val="24"/>
          <w:szCs w:val="24"/>
        </w:rPr>
        <w:t>Belső</w:t>
      </w:r>
      <w:r w:rsidR="006800F2" w:rsidRPr="00D92877">
        <w:rPr>
          <w:rFonts w:ascii="Times New Roman" w:eastAsia="Calibri" w:hAnsi="Times New Roman" w:cs="Times New Roman"/>
          <w:iCs/>
          <w:sz w:val="24"/>
          <w:szCs w:val="24"/>
        </w:rPr>
        <w:t>,</w:t>
      </w:r>
      <w:r w:rsidR="008F538E" w:rsidRPr="00D92877">
        <w:rPr>
          <w:rFonts w:ascii="Times New Roman" w:eastAsia="Calibri" w:hAnsi="Times New Roman" w:cs="Times New Roman"/>
          <w:iCs/>
          <w:sz w:val="24"/>
          <w:szCs w:val="24"/>
        </w:rPr>
        <w:t>-</w:t>
      </w:r>
      <w:r w:rsidR="006800F2" w:rsidRPr="00D92877">
        <w:rPr>
          <w:rFonts w:ascii="Times New Roman" w:eastAsia="Calibri" w:hAnsi="Times New Roman" w:cs="Times New Roman"/>
          <w:iCs/>
          <w:sz w:val="24"/>
          <w:szCs w:val="24"/>
        </w:rPr>
        <w:t xml:space="preserve"> </w:t>
      </w:r>
      <w:r w:rsidR="000C5367" w:rsidRPr="00D92877">
        <w:rPr>
          <w:rFonts w:ascii="Times New Roman" w:eastAsia="Calibri" w:hAnsi="Times New Roman" w:cs="Times New Roman"/>
          <w:iCs/>
          <w:sz w:val="24"/>
          <w:szCs w:val="24"/>
        </w:rPr>
        <w:t>Középső</w:t>
      </w:r>
      <w:r w:rsidR="006800F2" w:rsidRPr="00D92877">
        <w:rPr>
          <w:rFonts w:ascii="Times New Roman" w:eastAsia="Calibri" w:hAnsi="Times New Roman" w:cs="Times New Roman"/>
          <w:iCs/>
          <w:sz w:val="24"/>
          <w:szCs w:val="24"/>
        </w:rPr>
        <w:t>,</w:t>
      </w:r>
      <w:r w:rsidR="000C5367" w:rsidRPr="00D92877">
        <w:rPr>
          <w:rFonts w:ascii="Times New Roman" w:eastAsia="Calibri" w:hAnsi="Times New Roman" w:cs="Times New Roman"/>
          <w:iCs/>
          <w:sz w:val="24"/>
          <w:szCs w:val="24"/>
        </w:rPr>
        <w:t>-</w:t>
      </w:r>
      <w:r w:rsidR="006800F2" w:rsidRPr="00D92877">
        <w:rPr>
          <w:rFonts w:ascii="Times New Roman" w:eastAsia="Calibri" w:hAnsi="Times New Roman" w:cs="Times New Roman"/>
          <w:iCs/>
          <w:sz w:val="24"/>
          <w:szCs w:val="24"/>
        </w:rPr>
        <w:t xml:space="preserve"> </w:t>
      </w:r>
      <w:r w:rsidR="000C5367" w:rsidRPr="00D92877">
        <w:rPr>
          <w:rFonts w:ascii="Times New Roman" w:eastAsia="Calibri" w:hAnsi="Times New Roman" w:cs="Times New Roman"/>
          <w:iCs/>
          <w:sz w:val="24"/>
          <w:szCs w:val="24"/>
        </w:rPr>
        <w:t>Külső</w:t>
      </w:r>
      <w:r w:rsidR="006800F2" w:rsidRPr="00D92877">
        <w:rPr>
          <w:rFonts w:ascii="Times New Roman" w:eastAsia="Calibri" w:hAnsi="Times New Roman" w:cs="Times New Roman"/>
          <w:iCs/>
          <w:sz w:val="24"/>
          <w:szCs w:val="24"/>
        </w:rPr>
        <w:t>-</w:t>
      </w:r>
      <w:r w:rsidR="000C5367" w:rsidRPr="00D92877">
        <w:rPr>
          <w:rFonts w:ascii="Times New Roman" w:eastAsia="Calibri" w:hAnsi="Times New Roman" w:cs="Times New Roman"/>
          <w:iCs/>
          <w:sz w:val="24"/>
          <w:szCs w:val="24"/>
        </w:rPr>
        <w:t xml:space="preserve"> Erzsébetvárosban</w:t>
      </w:r>
      <w:r w:rsidR="006800F2" w:rsidRPr="00D92877">
        <w:rPr>
          <w:rFonts w:ascii="Times New Roman" w:eastAsia="Calibri" w:hAnsi="Times New Roman" w:cs="Times New Roman"/>
          <w:iCs/>
          <w:sz w:val="24"/>
          <w:szCs w:val="24"/>
        </w:rPr>
        <w:t>.</w:t>
      </w:r>
      <w:r w:rsidR="000C5367" w:rsidRPr="00D92877">
        <w:rPr>
          <w:rFonts w:ascii="Times New Roman" w:eastAsia="Calibri" w:hAnsi="Times New Roman" w:cs="Times New Roman"/>
          <w:iCs/>
          <w:sz w:val="24"/>
          <w:szCs w:val="24"/>
        </w:rPr>
        <w:t xml:space="preserve"> </w:t>
      </w:r>
    </w:p>
    <w:p w14:paraId="727661E6" w14:textId="77777777" w:rsidR="000C5367" w:rsidRPr="00B11E4C" w:rsidRDefault="000C5367" w:rsidP="00A97720">
      <w:pPr>
        <w:tabs>
          <w:tab w:val="left" w:pos="426"/>
        </w:tabs>
        <w:spacing w:after="0" w:line="240" w:lineRule="auto"/>
        <w:ind w:left="426" w:hanging="284"/>
        <w:contextualSpacing/>
        <w:jc w:val="both"/>
        <w:rPr>
          <w:rFonts w:ascii="Times New Roman" w:eastAsia="Calibri" w:hAnsi="Times New Roman" w:cs="Times New Roman"/>
          <w:iCs/>
          <w:sz w:val="24"/>
          <w:szCs w:val="24"/>
        </w:rPr>
      </w:pPr>
    </w:p>
    <w:p w14:paraId="0715A3C6" w14:textId="1A0C3555" w:rsidR="007846C2" w:rsidRPr="00B11E4C" w:rsidRDefault="005432E7" w:rsidP="00D92877">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B11E4C">
        <w:rPr>
          <w:rFonts w:ascii="Times New Roman" w:eastAsia="Calibri" w:hAnsi="Times New Roman" w:cs="Times New Roman"/>
          <w:iCs/>
          <w:sz w:val="24"/>
          <w:szCs w:val="24"/>
        </w:rPr>
        <w:t>F</w:t>
      </w:r>
      <w:r w:rsidR="008F538E" w:rsidRPr="00B11E4C">
        <w:rPr>
          <w:rFonts w:ascii="Times New Roman" w:eastAsia="Calibri" w:hAnsi="Times New Roman" w:cs="Times New Roman"/>
          <w:iCs/>
          <w:sz w:val="24"/>
          <w:szCs w:val="24"/>
        </w:rPr>
        <w:t>olyamatos</w:t>
      </w:r>
      <w:r w:rsidR="006800F2" w:rsidRPr="00B11E4C">
        <w:rPr>
          <w:rFonts w:ascii="Times New Roman" w:eastAsia="Calibri" w:hAnsi="Times New Roman" w:cs="Times New Roman"/>
          <w:iCs/>
          <w:sz w:val="24"/>
          <w:szCs w:val="24"/>
        </w:rPr>
        <w:t>an</w:t>
      </w:r>
      <w:r w:rsidR="008F538E" w:rsidRPr="00B11E4C">
        <w:rPr>
          <w:rFonts w:ascii="Times New Roman" w:eastAsia="Calibri" w:hAnsi="Times New Roman" w:cs="Times New Roman"/>
          <w:iCs/>
          <w:sz w:val="24"/>
          <w:szCs w:val="24"/>
        </w:rPr>
        <w:t xml:space="preserve"> </w:t>
      </w:r>
      <w:r w:rsidR="000C5367" w:rsidRPr="00B11E4C">
        <w:rPr>
          <w:rFonts w:ascii="Times New Roman" w:eastAsia="Calibri" w:hAnsi="Times New Roman" w:cs="Times New Roman"/>
          <w:iCs/>
          <w:sz w:val="24"/>
          <w:szCs w:val="24"/>
        </w:rPr>
        <w:t xml:space="preserve">felmérést végez a közterületi hulladékgyűjtő edények műszaki állapotát illetően, </w:t>
      </w:r>
      <w:r w:rsidR="008F538E" w:rsidRPr="00B11E4C">
        <w:rPr>
          <w:rFonts w:ascii="Times New Roman" w:eastAsia="Calibri" w:hAnsi="Times New Roman" w:cs="Times New Roman"/>
          <w:iCs/>
          <w:sz w:val="24"/>
          <w:szCs w:val="24"/>
        </w:rPr>
        <w:t xml:space="preserve">biztosítja az </w:t>
      </w:r>
      <w:r w:rsidR="000C5367" w:rsidRPr="00B11E4C">
        <w:rPr>
          <w:rFonts w:ascii="Times New Roman" w:eastAsia="Calibri" w:hAnsi="Times New Roman" w:cs="Times New Roman"/>
          <w:iCs/>
          <w:sz w:val="24"/>
          <w:szCs w:val="24"/>
        </w:rPr>
        <w:t>edények pótlásá</w:t>
      </w:r>
      <w:r w:rsidR="008F538E" w:rsidRPr="00B11E4C">
        <w:rPr>
          <w:rFonts w:ascii="Times New Roman" w:eastAsia="Calibri" w:hAnsi="Times New Roman" w:cs="Times New Roman"/>
          <w:iCs/>
          <w:sz w:val="24"/>
          <w:szCs w:val="24"/>
        </w:rPr>
        <w:t>t</w:t>
      </w:r>
      <w:r w:rsidR="000C5367" w:rsidRPr="00B11E4C">
        <w:rPr>
          <w:rFonts w:ascii="Times New Roman" w:eastAsia="Calibri" w:hAnsi="Times New Roman" w:cs="Times New Roman"/>
          <w:iCs/>
          <w:sz w:val="24"/>
          <w:szCs w:val="24"/>
        </w:rPr>
        <w:t>, javításá</w:t>
      </w:r>
      <w:r w:rsidR="008F538E" w:rsidRPr="00B11E4C">
        <w:rPr>
          <w:rFonts w:ascii="Times New Roman" w:eastAsia="Calibri" w:hAnsi="Times New Roman" w:cs="Times New Roman"/>
          <w:iCs/>
          <w:sz w:val="24"/>
          <w:szCs w:val="24"/>
        </w:rPr>
        <w:t>t</w:t>
      </w:r>
      <w:r w:rsidR="000C5367" w:rsidRPr="00B11E4C">
        <w:rPr>
          <w:rFonts w:ascii="Times New Roman" w:eastAsia="Calibri" w:hAnsi="Times New Roman" w:cs="Times New Roman"/>
          <w:iCs/>
          <w:sz w:val="24"/>
          <w:szCs w:val="24"/>
        </w:rPr>
        <w:t xml:space="preserve">. </w:t>
      </w:r>
      <w:r w:rsidR="006800F2" w:rsidRPr="00B11E4C">
        <w:rPr>
          <w:rFonts w:ascii="Times New Roman" w:eastAsia="Calibri" w:hAnsi="Times New Roman" w:cs="Times New Roman"/>
          <w:iCs/>
          <w:sz w:val="24"/>
          <w:szCs w:val="24"/>
        </w:rPr>
        <w:t>Évente egy alkalommal a nyári nagytakarítás időpontjával egy időben és erre vonatkozó igény felmerülése esetén a kapcsolattartó által jelzett egyéb időpontban a felmérést</w:t>
      </w:r>
      <w:r w:rsidRPr="00B11E4C">
        <w:rPr>
          <w:rFonts w:ascii="Times New Roman" w:eastAsia="Calibri" w:hAnsi="Times New Roman" w:cs="Times New Roman"/>
          <w:iCs/>
          <w:sz w:val="24"/>
          <w:szCs w:val="24"/>
        </w:rPr>
        <w:t xml:space="preserve"> végez</w:t>
      </w:r>
      <w:r w:rsidR="002451BE">
        <w:rPr>
          <w:rFonts w:ascii="Times New Roman" w:eastAsia="Calibri" w:hAnsi="Times New Roman" w:cs="Times New Roman"/>
          <w:iCs/>
          <w:sz w:val="24"/>
          <w:szCs w:val="24"/>
        </w:rPr>
        <w:t>,</w:t>
      </w:r>
      <w:r w:rsidRPr="00B11E4C">
        <w:rPr>
          <w:rFonts w:ascii="Times New Roman" w:eastAsia="Calibri" w:hAnsi="Times New Roman" w:cs="Times New Roman"/>
          <w:iCs/>
          <w:sz w:val="24"/>
          <w:szCs w:val="24"/>
        </w:rPr>
        <w:t xml:space="preserve"> és</w:t>
      </w:r>
      <w:r w:rsidR="006800F2" w:rsidRPr="00B11E4C">
        <w:rPr>
          <w:rFonts w:ascii="Times New Roman" w:eastAsia="Calibri" w:hAnsi="Times New Roman" w:cs="Times New Roman"/>
          <w:iCs/>
          <w:sz w:val="24"/>
          <w:szCs w:val="24"/>
        </w:rPr>
        <w:t xml:space="preserve"> megküldi az Önkormányzat részére</w:t>
      </w:r>
      <w:r w:rsidR="007A0DCA" w:rsidRPr="00B11E4C">
        <w:rPr>
          <w:rFonts w:ascii="Times New Roman" w:eastAsia="Calibri" w:hAnsi="Times New Roman" w:cs="Times New Roman"/>
          <w:iCs/>
          <w:sz w:val="24"/>
          <w:szCs w:val="24"/>
        </w:rPr>
        <w:t xml:space="preserve">. </w:t>
      </w:r>
      <w:bookmarkStart w:id="1" w:name="_Hlk214249376"/>
      <w:r w:rsidR="007A0DCA" w:rsidRPr="00B11E4C">
        <w:rPr>
          <w:rFonts w:ascii="Times New Roman" w:eastAsia="Calibri" w:hAnsi="Times New Roman" w:cs="Times New Roman"/>
          <w:iCs/>
          <w:sz w:val="24"/>
          <w:szCs w:val="24"/>
        </w:rPr>
        <w:t>A</w:t>
      </w:r>
      <w:r w:rsidR="005249EE" w:rsidRPr="00B11E4C">
        <w:rPr>
          <w:rFonts w:ascii="Times New Roman" w:eastAsia="Calibri" w:hAnsi="Times New Roman" w:cs="Times New Roman"/>
          <w:iCs/>
          <w:sz w:val="24"/>
          <w:szCs w:val="24"/>
        </w:rPr>
        <w:t xml:space="preserve"> felmérésnek</w:t>
      </w:r>
      <w:r w:rsidR="007A0DCA" w:rsidRPr="00B11E4C">
        <w:rPr>
          <w:rFonts w:ascii="Times New Roman" w:eastAsia="Calibri" w:hAnsi="Times New Roman" w:cs="Times New Roman"/>
          <w:iCs/>
          <w:sz w:val="24"/>
          <w:szCs w:val="24"/>
        </w:rPr>
        <w:t xml:space="preserve"> tartalmaznia kell a</w:t>
      </w:r>
      <w:r w:rsidR="004E3342" w:rsidRPr="00B11E4C">
        <w:rPr>
          <w:rFonts w:ascii="Times New Roman" w:eastAsia="Calibri" w:hAnsi="Times New Roman" w:cs="Times New Roman"/>
          <w:iCs/>
          <w:sz w:val="24"/>
          <w:szCs w:val="24"/>
        </w:rPr>
        <w:t>z</w:t>
      </w:r>
      <w:r w:rsidR="007A0DCA" w:rsidRPr="00B11E4C">
        <w:rPr>
          <w:rFonts w:ascii="Times New Roman" w:eastAsia="Calibri" w:hAnsi="Times New Roman" w:cs="Times New Roman"/>
          <w:iCs/>
          <w:sz w:val="24"/>
          <w:szCs w:val="24"/>
        </w:rPr>
        <w:t xml:space="preserve"> új hulladékgyűjtő pótlását igénylő helyszíneket, a pótlandó hulladékgyűjtő edényeket, a pótlandó alkatrészek megnevezését és darabszámát, az esetleges javítási munkák leírását, a hulladékgyűjtő edények pótlásával, javításával érintett közterületek pontos megnevezését, a munkákra vonatkozó becsült árat.  </w:t>
      </w:r>
      <w:bookmarkEnd w:id="1"/>
    </w:p>
    <w:p w14:paraId="68F4D0B4" w14:textId="77777777" w:rsidR="007846C2" w:rsidRPr="00B11E4C" w:rsidRDefault="007846C2" w:rsidP="00E4475A">
      <w:pPr>
        <w:autoSpaceDE w:val="0"/>
        <w:autoSpaceDN w:val="0"/>
        <w:adjustRightInd w:val="0"/>
        <w:spacing w:after="0" w:line="240" w:lineRule="auto"/>
        <w:ind w:left="284"/>
        <w:jc w:val="both"/>
        <w:rPr>
          <w:rFonts w:ascii="Times New Roman" w:eastAsia="Calibri" w:hAnsi="Times New Roman" w:cs="Times New Roman"/>
          <w:iCs/>
          <w:sz w:val="24"/>
          <w:szCs w:val="24"/>
        </w:rPr>
      </w:pPr>
    </w:p>
    <w:p w14:paraId="3687A7F8" w14:textId="74675387" w:rsidR="00F4690A" w:rsidRPr="00E35C2B" w:rsidRDefault="00AB264E" w:rsidP="008164AA">
      <w:pPr>
        <w:pStyle w:val="Cmsor1"/>
        <w:numPr>
          <w:ilvl w:val="0"/>
          <w:numId w:val="0"/>
        </w:numPr>
        <w:ind w:left="76"/>
        <w:jc w:val="both"/>
        <w:rPr>
          <w:rFonts w:ascii="Times New Roman" w:eastAsia="Calibri" w:hAnsi="Times New Roman"/>
          <w:sz w:val="24"/>
          <w:szCs w:val="24"/>
        </w:rPr>
      </w:pPr>
      <w:r>
        <w:rPr>
          <w:rFonts w:ascii="Times New Roman" w:eastAsia="Calibri" w:hAnsi="Times New Roman"/>
          <w:sz w:val="24"/>
          <w:szCs w:val="24"/>
        </w:rPr>
        <w:t>II.3</w:t>
      </w:r>
      <w:r w:rsidR="008164AA">
        <w:rPr>
          <w:rFonts w:ascii="Times New Roman" w:eastAsia="Calibri" w:hAnsi="Times New Roman"/>
          <w:sz w:val="24"/>
          <w:szCs w:val="24"/>
        </w:rPr>
        <w:t>.</w:t>
      </w:r>
      <w:r>
        <w:rPr>
          <w:rFonts w:ascii="Times New Roman" w:eastAsia="Calibri" w:hAnsi="Times New Roman"/>
          <w:sz w:val="24"/>
          <w:szCs w:val="24"/>
        </w:rPr>
        <w:t xml:space="preserve"> </w:t>
      </w:r>
      <w:r w:rsidR="00EE06A8" w:rsidRPr="00E35C2B">
        <w:rPr>
          <w:rFonts w:ascii="Times New Roman" w:eastAsia="Calibri" w:hAnsi="Times New Roman"/>
          <w:sz w:val="24"/>
          <w:szCs w:val="24"/>
        </w:rPr>
        <w:t>Zöldfelületek fenntartási munkái, valamint a zöldfelület-fenntartási munkákhoz kapcsolódó egyéb szakipari munkák, a parkberendezések folyamatos ellenőrzési és karbantartási feladatok</w:t>
      </w:r>
    </w:p>
    <w:p w14:paraId="55D70DEF" w14:textId="77777777" w:rsidR="00D728B6" w:rsidRPr="00B11E4C" w:rsidRDefault="00D728B6" w:rsidP="00D728B6">
      <w:pPr>
        <w:autoSpaceDE w:val="0"/>
        <w:autoSpaceDN w:val="0"/>
        <w:adjustRightInd w:val="0"/>
        <w:spacing w:after="0" w:line="240" w:lineRule="auto"/>
        <w:jc w:val="both"/>
        <w:rPr>
          <w:rFonts w:ascii="Times New Roman" w:eastAsia="Calibri" w:hAnsi="Times New Roman" w:cs="Times New Roman"/>
          <w:b/>
          <w:iCs/>
          <w:sz w:val="24"/>
          <w:szCs w:val="24"/>
        </w:rPr>
      </w:pPr>
    </w:p>
    <w:p w14:paraId="4683EC46" w14:textId="36D9AE36" w:rsidR="00D728B6" w:rsidRPr="00B11E4C" w:rsidRDefault="00D728B6" w:rsidP="00D728B6">
      <w:pPr>
        <w:rPr>
          <w:rFonts w:ascii="Times New Roman" w:hAnsi="Times New Roman" w:cs="Times New Roman"/>
          <w:b/>
          <w:i/>
          <w:sz w:val="24"/>
          <w:szCs w:val="24"/>
        </w:rPr>
      </w:pPr>
      <w:r w:rsidRPr="00B11E4C">
        <w:rPr>
          <w:rFonts w:ascii="Times New Roman" w:hAnsi="Times New Roman" w:cs="Times New Roman"/>
          <w:b/>
          <w:sz w:val="24"/>
          <w:szCs w:val="24"/>
        </w:rPr>
        <w:t>Általános szakmai elvárások</w:t>
      </w:r>
    </w:p>
    <w:p w14:paraId="4E0C093A" w14:textId="38B5159A" w:rsidR="00D728B6" w:rsidRPr="00D92877" w:rsidRDefault="00D728B6" w:rsidP="00D92877">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D92877">
        <w:rPr>
          <w:rFonts w:ascii="Times New Roman" w:eastAsia="Calibri" w:hAnsi="Times New Roman" w:cs="Times New Roman"/>
          <w:iCs/>
          <w:sz w:val="24"/>
          <w:szCs w:val="24"/>
        </w:rPr>
        <w:t>A</w:t>
      </w:r>
      <w:r w:rsidR="00B447C8" w:rsidRPr="00D92877">
        <w:rPr>
          <w:rFonts w:ascii="Times New Roman" w:eastAsia="Calibri" w:hAnsi="Times New Roman" w:cs="Times New Roman"/>
          <w:iCs/>
          <w:sz w:val="24"/>
          <w:szCs w:val="24"/>
        </w:rPr>
        <w:t xml:space="preserve"> Közszolgáltató feladata Budapest Főváros VII. kerület Erzsébetváros közigazgatási területén lévő</w:t>
      </w:r>
      <w:r w:rsidRPr="00D92877">
        <w:rPr>
          <w:rFonts w:ascii="Times New Roman" w:eastAsia="Calibri" w:hAnsi="Times New Roman" w:cs="Times New Roman"/>
          <w:iCs/>
          <w:sz w:val="24"/>
          <w:szCs w:val="24"/>
        </w:rPr>
        <w:t xml:space="preserve"> </w:t>
      </w:r>
      <w:r w:rsidR="00DD3189">
        <w:rPr>
          <w:rFonts w:ascii="Times New Roman" w:eastAsia="Calibri" w:hAnsi="Times New Roman" w:cs="Times New Roman"/>
          <w:iCs/>
          <w:sz w:val="24"/>
          <w:szCs w:val="24"/>
        </w:rPr>
        <w:t xml:space="preserve">önkormányzati tulajdonú </w:t>
      </w:r>
      <w:r w:rsidRPr="00D92877">
        <w:rPr>
          <w:rFonts w:ascii="Times New Roman" w:eastAsia="Calibri" w:hAnsi="Times New Roman" w:cs="Times New Roman"/>
          <w:iCs/>
          <w:sz w:val="24"/>
          <w:szCs w:val="24"/>
        </w:rPr>
        <w:t>zöldfelület</w:t>
      </w:r>
      <w:r w:rsidR="00B447C8" w:rsidRPr="00D92877">
        <w:rPr>
          <w:rFonts w:ascii="Times New Roman" w:eastAsia="Calibri" w:hAnsi="Times New Roman" w:cs="Times New Roman"/>
          <w:iCs/>
          <w:sz w:val="24"/>
          <w:szCs w:val="24"/>
        </w:rPr>
        <w:t>ek</w:t>
      </w:r>
      <w:r w:rsidR="00DD3189">
        <w:rPr>
          <w:rFonts w:ascii="Times New Roman" w:eastAsia="Calibri" w:hAnsi="Times New Roman" w:cs="Times New Roman"/>
          <w:iCs/>
          <w:sz w:val="24"/>
          <w:szCs w:val="24"/>
        </w:rPr>
        <w:t xml:space="preserve"> </w:t>
      </w:r>
      <w:r w:rsidRPr="00D92877">
        <w:rPr>
          <w:rFonts w:ascii="Times New Roman" w:eastAsia="Calibri" w:hAnsi="Times New Roman" w:cs="Times New Roman"/>
          <w:iCs/>
          <w:sz w:val="24"/>
          <w:szCs w:val="24"/>
        </w:rPr>
        <w:t>fenntartás</w:t>
      </w:r>
      <w:r w:rsidR="00B447C8" w:rsidRPr="00D92877">
        <w:rPr>
          <w:rFonts w:ascii="Times New Roman" w:eastAsia="Calibri" w:hAnsi="Times New Roman" w:cs="Times New Roman"/>
          <w:iCs/>
          <w:sz w:val="24"/>
          <w:szCs w:val="24"/>
        </w:rPr>
        <w:t>a,</w:t>
      </w:r>
      <w:r w:rsidRPr="00D92877">
        <w:rPr>
          <w:rFonts w:ascii="Times New Roman" w:eastAsia="Calibri" w:hAnsi="Times New Roman" w:cs="Times New Roman"/>
          <w:iCs/>
          <w:sz w:val="24"/>
          <w:szCs w:val="24"/>
        </w:rPr>
        <w:t xml:space="preserve"> a zöldfelület természeti és épített elemeinek szakmai szempontok szerinti jó karbantartás</w:t>
      </w:r>
      <w:r w:rsidR="00B447C8" w:rsidRPr="00D92877">
        <w:rPr>
          <w:rFonts w:ascii="Times New Roman" w:eastAsia="Calibri" w:hAnsi="Times New Roman" w:cs="Times New Roman"/>
          <w:iCs/>
          <w:sz w:val="24"/>
          <w:szCs w:val="24"/>
        </w:rPr>
        <w:t>a</w:t>
      </w:r>
      <w:r w:rsidRPr="00D92877">
        <w:rPr>
          <w:rFonts w:ascii="Times New Roman" w:eastAsia="Calibri" w:hAnsi="Times New Roman" w:cs="Times New Roman"/>
          <w:iCs/>
          <w:sz w:val="24"/>
          <w:szCs w:val="24"/>
        </w:rPr>
        <w:t>,</w:t>
      </w:r>
      <w:r w:rsidR="00B447C8" w:rsidRPr="00D92877">
        <w:rPr>
          <w:rFonts w:ascii="Times New Roman" w:eastAsia="Calibri" w:hAnsi="Times New Roman" w:cs="Times New Roman"/>
          <w:iCs/>
          <w:sz w:val="24"/>
          <w:szCs w:val="24"/>
        </w:rPr>
        <w:t xml:space="preserve"> amely</w:t>
      </w:r>
      <w:r w:rsidRPr="00D92877">
        <w:rPr>
          <w:rFonts w:ascii="Times New Roman" w:eastAsia="Calibri" w:hAnsi="Times New Roman" w:cs="Times New Roman"/>
          <w:iCs/>
          <w:sz w:val="24"/>
          <w:szCs w:val="24"/>
        </w:rPr>
        <w:t xml:space="preserve"> lehetővé teszi a zöldfelületek biztonságos használatát, biztosítja a növényzet és az építmények hosszú távú fennmaradását</w:t>
      </w:r>
      <w:r w:rsidR="00B447C8" w:rsidRPr="00D92877">
        <w:rPr>
          <w:rFonts w:ascii="Times New Roman" w:eastAsia="Calibri" w:hAnsi="Times New Roman" w:cs="Times New Roman"/>
          <w:iCs/>
          <w:sz w:val="24"/>
          <w:szCs w:val="24"/>
        </w:rPr>
        <w:t>.</w:t>
      </w:r>
    </w:p>
    <w:p w14:paraId="082931B4" w14:textId="69CBF92F" w:rsidR="00D728B6" w:rsidRPr="00B11E4C" w:rsidRDefault="005432E7" w:rsidP="00B11E4C">
      <w:pPr>
        <w:rPr>
          <w:rFonts w:ascii="Times New Roman" w:hAnsi="Times New Roman" w:cs="Times New Roman"/>
          <w:b/>
          <w:sz w:val="24"/>
          <w:szCs w:val="24"/>
        </w:rPr>
      </w:pPr>
      <w:r w:rsidRPr="00B11E4C">
        <w:rPr>
          <w:rFonts w:ascii="Times New Roman" w:hAnsi="Times New Roman" w:cs="Times New Roman"/>
          <w:b/>
          <w:sz w:val="24"/>
          <w:szCs w:val="24"/>
        </w:rPr>
        <w:t>Á</w:t>
      </w:r>
      <w:r w:rsidR="00D728B6" w:rsidRPr="00B11E4C">
        <w:rPr>
          <w:rFonts w:ascii="Times New Roman" w:hAnsi="Times New Roman" w:cs="Times New Roman"/>
          <w:b/>
          <w:sz w:val="24"/>
          <w:szCs w:val="24"/>
        </w:rPr>
        <w:t xml:space="preserve">ltalános követelmények </w:t>
      </w:r>
    </w:p>
    <w:p w14:paraId="78D1DACE" w14:textId="757BFBD6" w:rsidR="00AB264E" w:rsidRPr="00D92877" w:rsidRDefault="00D728B6" w:rsidP="00D92877">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D92877">
        <w:rPr>
          <w:rFonts w:ascii="Times New Roman" w:eastAsia="Calibri" w:hAnsi="Times New Roman" w:cs="Times New Roman"/>
          <w:iCs/>
          <w:sz w:val="24"/>
          <w:szCs w:val="24"/>
        </w:rPr>
        <w:t>A zöldfelületek éves fenntartásának követelményeit az Éves Fenntartási Terv című táblázat tartalmazza. Az Éves Fenntartási Tervben szereplő műveleteket az előírt időszakban</w:t>
      </w:r>
      <w:r w:rsidR="002451BE">
        <w:rPr>
          <w:rFonts w:ascii="Times New Roman" w:eastAsia="Calibri" w:hAnsi="Times New Roman" w:cs="Times New Roman"/>
          <w:iCs/>
          <w:sz w:val="24"/>
          <w:szCs w:val="24"/>
        </w:rPr>
        <w:t>,</w:t>
      </w:r>
      <w:r w:rsidRPr="00D92877">
        <w:rPr>
          <w:rFonts w:ascii="Times New Roman" w:eastAsia="Calibri" w:hAnsi="Times New Roman" w:cs="Times New Roman"/>
          <w:iCs/>
          <w:sz w:val="24"/>
          <w:szCs w:val="24"/>
        </w:rPr>
        <w:t xml:space="preserve"> illetve szükség szerint kell elvégezni, a zöldfelületek, növények állapotát és az időjárási körülményeket figyelembe véve. Az alapvető fenntartási munkák ellátását, a rendszeres takarítást, téli időszakban a síkosság-mentesítést, vegetációs időszakban a növények öntözését folyamatosan kell biztosítani.</w:t>
      </w:r>
    </w:p>
    <w:p w14:paraId="4908219A" w14:textId="4EAB0A0F" w:rsidR="00AB264E" w:rsidRDefault="00AB264E">
      <w:pPr>
        <w:rPr>
          <w:rFonts w:ascii="Times New Roman" w:hAnsi="Times New Roman" w:cs="Times New Roman"/>
          <w:sz w:val="24"/>
          <w:szCs w:val="24"/>
        </w:rPr>
      </w:pPr>
    </w:p>
    <w:tbl>
      <w:tblPr>
        <w:tblStyle w:val="Rcsostblzat"/>
        <w:tblW w:w="0" w:type="auto"/>
        <w:tblLook w:val="04A0" w:firstRow="1" w:lastRow="0" w:firstColumn="1" w:lastColumn="0" w:noHBand="0" w:noVBand="1"/>
      </w:tblPr>
      <w:tblGrid>
        <w:gridCol w:w="7189"/>
        <w:gridCol w:w="1873"/>
      </w:tblGrid>
      <w:tr w:rsidR="00AB264E" w:rsidRPr="00AB264E" w14:paraId="52433CD8" w14:textId="77777777" w:rsidTr="0075246A">
        <w:trPr>
          <w:trHeight w:val="552"/>
        </w:trPr>
        <w:tc>
          <w:tcPr>
            <w:tcW w:w="9062" w:type="dxa"/>
            <w:gridSpan w:val="2"/>
            <w:shd w:val="clear" w:color="auto" w:fill="E7E6E6" w:themeFill="background2"/>
            <w:noWrap/>
            <w:hideMark/>
          </w:tcPr>
          <w:p w14:paraId="134B7E91" w14:textId="77777777" w:rsidR="00AB264E" w:rsidRPr="00AB264E" w:rsidRDefault="00AB264E" w:rsidP="00AB264E">
            <w:pPr>
              <w:jc w:val="both"/>
              <w:rPr>
                <w:b/>
                <w:bCs/>
              </w:rPr>
            </w:pPr>
            <w:r w:rsidRPr="00AB264E">
              <w:rPr>
                <w:b/>
                <w:bCs/>
              </w:rPr>
              <w:t>Éves Fenntartási Terv</w:t>
            </w:r>
          </w:p>
        </w:tc>
      </w:tr>
      <w:tr w:rsidR="00AB264E" w:rsidRPr="00AB264E" w14:paraId="2E1A45D0" w14:textId="77777777" w:rsidTr="0075246A">
        <w:trPr>
          <w:trHeight w:val="415"/>
        </w:trPr>
        <w:tc>
          <w:tcPr>
            <w:tcW w:w="9062" w:type="dxa"/>
            <w:gridSpan w:val="2"/>
            <w:shd w:val="clear" w:color="auto" w:fill="E7E6E6" w:themeFill="background2"/>
            <w:noWrap/>
            <w:hideMark/>
          </w:tcPr>
          <w:p w14:paraId="7881FED6" w14:textId="77777777" w:rsidR="00AB264E" w:rsidRPr="00AB264E" w:rsidRDefault="00AB264E" w:rsidP="00AB264E">
            <w:pPr>
              <w:jc w:val="both"/>
              <w:rPr>
                <w:b/>
                <w:bCs/>
              </w:rPr>
            </w:pPr>
            <w:r w:rsidRPr="00AB264E">
              <w:rPr>
                <w:b/>
                <w:bCs/>
              </w:rPr>
              <w:t xml:space="preserve">Zöldfelület-fenntartási feladatok bemutatása </w:t>
            </w:r>
          </w:p>
        </w:tc>
      </w:tr>
      <w:tr w:rsidR="00AB264E" w:rsidRPr="00AB264E" w14:paraId="75FE9C25" w14:textId="77777777" w:rsidTr="0075246A">
        <w:trPr>
          <w:trHeight w:val="425"/>
        </w:trPr>
        <w:tc>
          <w:tcPr>
            <w:tcW w:w="7189" w:type="dxa"/>
            <w:shd w:val="clear" w:color="auto" w:fill="E7E6E6" w:themeFill="background2"/>
            <w:noWrap/>
            <w:hideMark/>
          </w:tcPr>
          <w:p w14:paraId="40F50FF5" w14:textId="77777777" w:rsidR="00AB264E" w:rsidRPr="00AB264E" w:rsidRDefault="00AB264E" w:rsidP="00AB264E">
            <w:pPr>
              <w:jc w:val="both"/>
              <w:rPr>
                <w:b/>
                <w:bCs/>
              </w:rPr>
            </w:pPr>
            <w:r w:rsidRPr="00AB264E">
              <w:rPr>
                <w:b/>
                <w:bCs/>
              </w:rPr>
              <w:t>Művelet</w:t>
            </w:r>
          </w:p>
        </w:tc>
        <w:tc>
          <w:tcPr>
            <w:tcW w:w="1873" w:type="dxa"/>
            <w:shd w:val="clear" w:color="auto" w:fill="E7E6E6" w:themeFill="background2"/>
            <w:noWrap/>
            <w:hideMark/>
          </w:tcPr>
          <w:p w14:paraId="14720A37" w14:textId="77777777" w:rsidR="00AB264E" w:rsidRPr="00AB264E" w:rsidRDefault="00AB264E" w:rsidP="00AB264E">
            <w:pPr>
              <w:jc w:val="both"/>
              <w:rPr>
                <w:b/>
                <w:bCs/>
              </w:rPr>
            </w:pPr>
            <w:r w:rsidRPr="00AB264E">
              <w:rPr>
                <w:b/>
                <w:bCs/>
              </w:rPr>
              <w:t>Szakmai elvárások</w:t>
            </w:r>
          </w:p>
        </w:tc>
      </w:tr>
      <w:tr w:rsidR="00AB264E" w:rsidRPr="00AB264E" w14:paraId="0B629C27" w14:textId="77777777" w:rsidTr="0075246A">
        <w:trPr>
          <w:trHeight w:val="278"/>
        </w:trPr>
        <w:tc>
          <w:tcPr>
            <w:tcW w:w="7189" w:type="dxa"/>
            <w:shd w:val="clear" w:color="auto" w:fill="E7E6E6" w:themeFill="background2"/>
            <w:hideMark/>
          </w:tcPr>
          <w:p w14:paraId="43B9322D" w14:textId="77777777" w:rsidR="00AB264E" w:rsidRPr="00AB264E" w:rsidRDefault="00AB264E" w:rsidP="00AB264E">
            <w:pPr>
              <w:rPr>
                <w:b/>
                <w:bCs/>
              </w:rPr>
            </w:pPr>
            <w:r w:rsidRPr="00AB264E">
              <w:rPr>
                <w:b/>
                <w:bCs/>
              </w:rPr>
              <w:t>Zöldterület feladatellátás díja</w:t>
            </w:r>
          </w:p>
        </w:tc>
        <w:tc>
          <w:tcPr>
            <w:tcW w:w="1873" w:type="dxa"/>
            <w:shd w:val="clear" w:color="auto" w:fill="E7E6E6" w:themeFill="background2"/>
            <w:hideMark/>
          </w:tcPr>
          <w:p w14:paraId="32C6B034" w14:textId="77777777" w:rsidR="00AB264E" w:rsidRPr="00AB264E" w:rsidRDefault="00AB264E" w:rsidP="00AB264E">
            <w:pPr>
              <w:rPr>
                <w:b/>
                <w:bCs/>
              </w:rPr>
            </w:pPr>
            <w:r w:rsidRPr="00AB264E">
              <w:rPr>
                <w:b/>
                <w:bCs/>
              </w:rPr>
              <w:t> </w:t>
            </w:r>
          </w:p>
        </w:tc>
      </w:tr>
      <w:tr w:rsidR="00AB264E" w:rsidRPr="00AB264E" w14:paraId="33F03F54" w14:textId="77777777" w:rsidTr="0075246A">
        <w:trPr>
          <w:trHeight w:val="285"/>
        </w:trPr>
        <w:tc>
          <w:tcPr>
            <w:tcW w:w="7189" w:type="dxa"/>
            <w:hideMark/>
          </w:tcPr>
          <w:p w14:paraId="610D2ECD" w14:textId="77777777" w:rsidR="00AB264E" w:rsidRPr="00AB264E" w:rsidRDefault="00AB264E" w:rsidP="00AB264E">
            <w:r w:rsidRPr="00AB264E">
              <w:t>Bérjellegű költségek</w:t>
            </w:r>
          </w:p>
        </w:tc>
        <w:tc>
          <w:tcPr>
            <w:tcW w:w="1873" w:type="dxa"/>
            <w:hideMark/>
          </w:tcPr>
          <w:p w14:paraId="51C955DF" w14:textId="77777777" w:rsidR="00AB264E" w:rsidRPr="00AB264E" w:rsidRDefault="00AB264E" w:rsidP="00AB264E">
            <w:r w:rsidRPr="00AB264E">
              <w:t>Folyamatos</w:t>
            </w:r>
          </w:p>
        </w:tc>
      </w:tr>
      <w:tr w:rsidR="00AB264E" w:rsidRPr="00AB264E" w14:paraId="4378CDCC" w14:textId="77777777" w:rsidTr="0075246A">
        <w:trPr>
          <w:trHeight w:val="285"/>
        </w:trPr>
        <w:tc>
          <w:tcPr>
            <w:tcW w:w="7189" w:type="dxa"/>
            <w:hideMark/>
          </w:tcPr>
          <w:p w14:paraId="22BA41E6" w14:textId="77777777" w:rsidR="00AB264E" w:rsidRPr="00AB264E" w:rsidRDefault="00AB264E" w:rsidP="00AB264E">
            <w:r w:rsidRPr="00AB264E">
              <w:lastRenderedPageBreak/>
              <w:t>Zöldterület feladatellátás</w:t>
            </w:r>
          </w:p>
        </w:tc>
        <w:tc>
          <w:tcPr>
            <w:tcW w:w="1873" w:type="dxa"/>
            <w:hideMark/>
          </w:tcPr>
          <w:p w14:paraId="5E7ED9DD" w14:textId="77777777" w:rsidR="00AB264E" w:rsidRPr="00AB264E" w:rsidRDefault="00AB264E" w:rsidP="00AB264E">
            <w:r w:rsidRPr="00AB264E">
              <w:t>Folyamatos</w:t>
            </w:r>
          </w:p>
        </w:tc>
      </w:tr>
      <w:tr w:rsidR="00AB264E" w:rsidRPr="00AB264E" w14:paraId="36D90F0D" w14:textId="77777777" w:rsidTr="0075246A">
        <w:trPr>
          <w:trHeight w:val="278"/>
        </w:trPr>
        <w:tc>
          <w:tcPr>
            <w:tcW w:w="7189" w:type="dxa"/>
            <w:shd w:val="clear" w:color="auto" w:fill="E7E6E6" w:themeFill="background2"/>
            <w:hideMark/>
          </w:tcPr>
          <w:p w14:paraId="0C7BF523" w14:textId="77777777" w:rsidR="00AB264E" w:rsidRPr="00AB264E" w:rsidRDefault="00AB264E" w:rsidP="00AB264E">
            <w:pPr>
              <w:rPr>
                <w:b/>
                <w:bCs/>
              </w:rPr>
            </w:pPr>
            <w:r w:rsidRPr="00AB264E">
              <w:rPr>
                <w:b/>
                <w:bCs/>
              </w:rPr>
              <w:t>Öntözési munkák</w:t>
            </w:r>
          </w:p>
        </w:tc>
        <w:tc>
          <w:tcPr>
            <w:tcW w:w="1873" w:type="dxa"/>
            <w:shd w:val="clear" w:color="auto" w:fill="E7E6E6" w:themeFill="background2"/>
            <w:hideMark/>
          </w:tcPr>
          <w:p w14:paraId="0A77F405" w14:textId="77777777" w:rsidR="00AB264E" w:rsidRPr="00AB264E" w:rsidRDefault="00AB264E" w:rsidP="00AB264E">
            <w:pPr>
              <w:rPr>
                <w:b/>
                <w:bCs/>
              </w:rPr>
            </w:pPr>
            <w:r w:rsidRPr="00AB264E">
              <w:rPr>
                <w:b/>
                <w:bCs/>
              </w:rPr>
              <w:t> </w:t>
            </w:r>
          </w:p>
        </w:tc>
      </w:tr>
      <w:tr w:rsidR="00AB264E" w:rsidRPr="00AB264E" w14:paraId="4EA3D1C3" w14:textId="77777777" w:rsidTr="0075246A">
        <w:trPr>
          <w:trHeight w:val="285"/>
        </w:trPr>
        <w:tc>
          <w:tcPr>
            <w:tcW w:w="7189" w:type="dxa"/>
            <w:hideMark/>
          </w:tcPr>
          <w:p w14:paraId="40233825" w14:textId="77777777" w:rsidR="00AB264E" w:rsidRPr="00AB264E" w:rsidRDefault="00AB264E" w:rsidP="00AB264E">
            <w:r w:rsidRPr="00AB264E">
              <w:t>Az automata öntözőrendszerek fejlesztése, karbantartása, rekultiválása, tavaszi indítása/ téliesítése</w:t>
            </w:r>
          </w:p>
        </w:tc>
        <w:tc>
          <w:tcPr>
            <w:tcW w:w="1873" w:type="dxa"/>
            <w:hideMark/>
          </w:tcPr>
          <w:p w14:paraId="222DB5CA" w14:textId="77777777" w:rsidR="00AB264E" w:rsidRPr="00AB264E" w:rsidRDefault="00AB264E" w:rsidP="00AB264E">
            <w:r w:rsidRPr="00AB264E">
              <w:t>Szükség szerint</w:t>
            </w:r>
          </w:p>
        </w:tc>
      </w:tr>
      <w:tr w:rsidR="00AB264E" w:rsidRPr="00AB264E" w14:paraId="64FFAD94" w14:textId="77777777" w:rsidTr="0075246A">
        <w:trPr>
          <w:trHeight w:val="285"/>
        </w:trPr>
        <w:tc>
          <w:tcPr>
            <w:tcW w:w="7189" w:type="dxa"/>
            <w:hideMark/>
          </w:tcPr>
          <w:p w14:paraId="7DB2F556" w14:textId="77777777" w:rsidR="00AB264E" w:rsidRPr="00AB264E" w:rsidRDefault="00AB264E" w:rsidP="00AB264E">
            <w:r w:rsidRPr="00AB264E">
              <w:t>Öntözés; Öntözés tömlővel, öntöző rendszerrel, lajtos kocsival</w:t>
            </w:r>
          </w:p>
        </w:tc>
        <w:tc>
          <w:tcPr>
            <w:tcW w:w="1873" w:type="dxa"/>
            <w:hideMark/>
          </w:tcPr>
          <w:p w14:paraId="557AD9BB" w14:textId="77777777" w:rsidR="00AB264E" w:rsidRPr="00AB264E" w:rsidRDefault="00AB264E" w:rsidP="00AB264E">
            <w:r w:rsidRPr="00AB264E">
              <w:t>Időjárás függően</w:t>
            </w:r>
          </w:p>
        </w:tc>
      </w:tr>
      <w:tr w:rsidR="00AB264E" w:rsidRPr="00AB264E" w14:paraId="1EFA6001" w14:textId="77777777" w:rsidTr="0075246A">
        <w:trPr>
          <w:trHeight w:val="285"/>
        </w:trPr>
        <w:tc>
          <w:tcPr>
            <w:tcW w:w="7189" w:type="dxa"/>
            <w:noWrap/>
            <w:hideMark/>
          </w:tcPr>
          <w:p w14:paraId="3FB2EE04" w14:textId="77777777" w:rsidR="00AB264E" w:rsidRPr="00AB264E" w:rsidRDefault="00AB264E" w:rsidP="00AB264E">
            <w:r w:rsidRPr="00AB264E">
              <w:t>Öntözőtér kialakítása</w:t>
            </w:r>
          </w:p>
        </w:tc>
        <w:tc>
          <w:tcPr>
            <w:tcW w:w="1873" w:type="dxa"/>
            <w:hideMark/>
          </w:tcPr>
          <w:p w14:paraId="4E61F4D5" w14:textId="77777777" w:rsidR="00AB264E" w:rsidRPr="00AB264E" w:rsidRDefault="00AB264E" w:rsidP="00AB264E">
            <w:r w:rsidRPr="00AB264E">
              <w:t>Szükség szerint</w:t>
            </w:r>
          </w:p>
        </w:tc>
      </w:tr>
      <w:tr w:rsidR="00AB264E" w:rsidRPr="00AB264E" w14:paraId="56C280C1" w14:textId="77777777" w:rsidTr="0075246A">
        <w:trPr>
          <w:trHeight w:val="270"/>
        </w:trPr>
        <w:tc>
          <w:tcPr>
            <w:tcW w:w="7189" w:type="dxa"/>
            <w:shd w:val="clear" w:color="auto" w:fill="E7E6E6" w:themeFill="background2"/>
            <w:hideMark/>
          </w:tcPr>
          <w:p w14:paraId="0641CAED" w14:textId="77777777" w:rsidR="00AB264E" w:rsidRPr="00AB264E" w:rsidRDefault="00AB264E" w:rsidP="00AB264E">
            <w:pPr>
              <w:rPr>
                <w:b/>
                <w:bCs/>
              </w:rPr>
            </w:pPr>
            <w:r w:rsidRPr="00AB264E">
              <w:rPr>
                <w:b/>
                <w:bCs/>
              </w:rPr>
              <w:t>Növénytelepítéssel kapcsolatos munkák</w:t>
            </w:r>
          </w:p>
        </w:tc>
        <w:tc>
          <w:tcPr>
            <w:tcW w:w="1873" w:type="dxa"/>
            <w:shd w:val="clear" w:color="auto" w:fill="E7E6E6" w:themeFill="background2"/>
            <w:hideMark/>
          </w:tcPr>
          <w:p w14:paraId="2512A14B" w14:textId="77777777" w:rsidR="00AB264E" w:rsidRPr="00AB264E" w:rsidRDefault="00AB264E" w:rsidP="00AB264E">
            <w:pPr>
              <w:rPr>
                <w:b/>
                <w:bCs/>
              </w:rPr>
            </w:pPr>
            <w:r w:rsidRPr="00AB264E">
              <w:rPr>
                <w:b/>
                <w:bCs/>
              </w:rPr>
              <w:t> </w:t>
            </w:r>
          </w:p>
        </w:tc>
      </w:tr>
      <w:tr w:rsidR="00AB264E" w:rsidRPr="00AB264E" w14:paraId="4EE47BCA" w14:textId="77777777" w:rsidTr="0075246A">
        <w:trPr>
          <w:trHeight w:val="278"/>
        </w:trPr>
        <w:tc>
          <w:tcPr>
            <w:tcW w:w="7189" w:type="dxa"/>
            <w:hideMark/>
          </w:tcPr>
          <w:p w14:paraId="7ED24307" w14:textId="77777777" w:rsidR="00AB264E" w:rsidRPr="00AB264E" w:rsidRDefault="00AB264E" w:rsidP="00AB264E">
            <w:r w:rsidRPr="00AB264E">
              <w:t>Cserje növény  (méret minimum 40/60 cm) fajta lista alapján</w:t>
            </w:r>
          </w:p>
        </w:tc>
        <w:tc>
          <w:tcPr>
            <w:tcW w:w="1873" w:type="dxa"/>
            <w:hideMark/>
          </w:tcPr>
          <w:p w14:paraId="6362585B" w14:textId="77777777" w:rsidR="00AB264E" w:rsidRPr="00AB264E" w:rsidRDefault="00AB264E" w:rsidP="00AB264E">
            <w:r w:rsidRPr="00AB264E">
              <w:t>Tavasszal</w:t>
            </w:r>
          </w:p>
        </w:tc>
      </w:tr>
      <w:tr w:rsidR="00AB264E" w:rsidRPr="00AB264E" w14:paraId="2CF606C0" w14:textId="77777777" w:rsidTr="0075246A">
        <w:trPr>
          <w:trHeight w:val="278"/>
        </w:trPr>
        <w:tc>
          <w:tcPr>
            <w:tcW w:w="7189" w:type="dxa"/>
            <w:hideMark/>
          </w:tcPr>
          <w:p w14:paraId="2E6DE154" w14:textId="77777777" w:rsidR="00AB264E" w:rsidRPr="00AB264E" w:rsidRDefault="00AB264E" w:rsidP="00AB264E">
            <w:r w:rsidRPr="00AB264E">
              <w:t>Cserje ültetése talajjavítással, minden mellékmunkával</w:t>
            </w:r>
          </w:p>
        </w:tc>
        <w:tc>
          <w:tcPr>
            <w:tcW w:w="1873" w:type="dxa"/>
            <w:hideMark/>
          </w:tcPr>
          <w:p w14:paraId="486A3167" w14:textId="77777777" w:rsidR="00AB264E" w:rsidRPr="00AB264E" w:rsidRDefault="00AB264E" w:rsidP="00AB264E">
            <w:r w:rsidRPr="00AB264E">
              <w:t>Tavasszal</w:t>
            </w:r>
          </w:p>
        </w:tc>
      </w:tr>
      <w:tr w:rsidR="00AB264E" w:rsidRPr="00AB264E" w14:paraId="3E106111" w14:textId="77777777" w:rsidTr="0075246A">
        <w:trPr>
          <w:trHeight w:val="278"/>
        </w:trPr>
        <w:tc>
          <w:tcPr>
            <w:tcW w:w="7189" w:type="dxa"/>
            <w:hideMark/>
          </w:tcPr>
          <w:p w14:paraId="756DAE6A" w14:textId="77777777" w:rsidR="00AB264E" w:rsidRPr="00AB264E" w:rsidRDefault="00AB264E" w:rsidP="00AB264E">
            <w:r w:rsidRPr="00AB264E">
              <w:t>Egynyári növény beszerzés</w:t>
            </w:r>
          </w:p>
        </w:tc>
        <w:tc>
          <w:tcPr>
            <w:tcW w:w="1873" w:type="dxa"/>
            <w:hideMark/>
          </w:tcPr>
          <w:p w14:paraId="0BC92155" w14:textId="77777777" w:rsidR="00AB264E" w:rsidRPr="00AB264E" w:rsidRDefault="00AB264E" w:rsidP="00AB264E">
            <w:r w:rsidRPr="00AB264E">
              <w:t>Ősszel</w:t>
            </w:r>
          </w:p>
        </w:tc>
      </w:tr>
      <w:tr w:rsidR="00AB264E" w:rsidRPr="00AB264E" w14:paraId="2B0C1520" w14:textId="77777777" w:rsidTr="0075246A">
        <w:trPr>
          <w:trHeight w:val="278"/>
        </w:trPr>
        <w:tc>
          <w:tcPr>
            <w:tcW w:w="7189" w:type="dxa"/>
            <w:hideMark/>
          </w:tcPr>
          <w:p w14:paraId="1568A2F1" w14:textId="77777777" w:rsidR="00AB264E" w:rsidRPr="00AB264E" w:rsidRDefault="00AB264E" w:rsidP="00AB264E">
            <w:r w:rsidRPr="00AB264E">
              <w:t>Egynyári, kétnyári növények ültetése, talajjavítással, minden mellékmunkával</w:t>
            </w:r>
          </w:p>
        </w:tc>
        <w:tc>
          <w:tcPr>
            <w:tcW w:w="1873" w:type="dxa"/>
            <w:hideMark/>
          </w:tcPr>
          <w:p w14:paraId="6A3FC241" w14:textId="77777777" w:rsidR="00AB264E" w:rsidRPr="00AB264E" w:rsidRDefault="00AB264E" w:rsidP="00AB264E">
            <w:r w:rsidRPr="00AB264E">
              <w:t>Tavasszal, ősszel</w:t>
            </w:r>
          </w:p>
        </w:tc>
      </w:tr>
      <w:tr w:rsidR="00AB264E" w:rsidRPr="00AB264E" w14:paraId="0F438CCE" w14:textId="77777777" w:rsidTr="0075246A">
        <w:trPr>
          <w:trHeight w:val="278"/>
        </w:trPr>
        <w:tc>
          <w:tcPr>
            <w:tcW w:w="7189" w:type="dxa"/>
            <w:hideMark/>
          </w:tcPr>
          <w:p w14:paraId="09933A7B" w14:textId="77777777" w:rsidR="00AB264E" w:rsidRPr="00AB264E" w:rsidRDefault="00AB264E" w:rsidP="00AB264E">
            <w:r w:rsidRPr="00AB264E">
              <w:t>Évelő növény konténeres/cserepes minőség</w:t>
            </w:r>
          </w:p>
        </w:tc>
        <w:tc>
          <w:tcPr>
            <w:tcW w:w="1873" w:type="dxa"/>
            <w:hideMark/>
          </w:tcPr>
          <w:p w14:paraId="70372998" w14:textId="77777777" w:rsidR="00AB264E" w:rsidRPr="00AB264E" w:rsidRDefault="00AB264E" w:rsidP="00AB264E">
            <w:r w:rsidRPr="00AB264E">
              <w:t>Tavasszal</w:t>
            </w:r>
          </w:p>
        </w:tc>
      </w:tr>
      <w:tr w:rsidR="00AB264E" w:rsidRPr="00AB264E" w14:paraId="2CB22E09" w14:textId="77777777" w:rsidTr="0075246A">
        <w:trPr>
          <w:trHeight w:val="278"/>
        </w:trPr>
        <w:tc>
          <w:tcPr>
            <w:tcW w:w="7189" w:type="dxa"/>
            <w:hideMark/>
          </w:tcPr>
          <w:p w14:paraId="2D7D738F" w14:textId="77777777" w:rsidR="00AB264E" w:rsidRPr="00AB264E" w:rsidRDefault="00AB264E" w:rsidP="00AB264E">
            <w:r w:rsidRPr="00AB264E">
              <w:t>Évelő ültetése talaj javítással, minden mellékmunkával</w:t>
            </w:r>
          </w:p>
        </w:tc>
        <w:tc>
          <w:tcPr>
            <w:tcW w:w="1873" w:type="dxa"/>
            <w:hideMark/>
          </w:tcPr>
          <w:p w14:paraId="40C6FBAF" w14:textId="77777777" w:rsidR="00AB264E" w:rsidRPr="00AB264E" w:rsidRDefault="00AB264E" w:rsidP="00AB264E">
            <w:r w:rsidRPr="00AB264E">
              <w:t>Tavasszal</w:t>
            </w:r>
          </w:p>
        </w:tc>
      </w:tr>
      <w:tr w:rsidR="00AB264E" w:rsidRPr="00AB264E" w14:paraId="2DD42085" w14:textId="77777777" w:rsidTr="0075246A">
        <w:trPr>
          <w:trHeight w:val="278"/>
        </w:trPr>
        <w:tc>
          <w:tcPr>
            <w:tcW w:w="7189" w:type="dxa"/>
            <w:hideMark/>
          </w:tcPr>
          <w:p w14:paraId="4A9CD15B" w14:textId="77777777" w:rsidR="00AB264E" w:rsidRPr="00AB264E" w:rsidRDefault="00AB264E" w:rsidP="00AB264E">
            <w:r w:rsidRPr="00AB264E">
              <w:t>Fa telepítés</w:t>
            </w:r>
          </w:p>
        </w:tc>
        <w:tc>
          <w:tcPr>
            <w:tcW w:w="1873" w:type="dxa"/>
            <w:hideMark/>
          </w:tcPr>
          <w:p w14:paraId="7D1871D6" w14:textId="77777777" w:rsidR="00AB264E" w:rsidRPr="00AB264E" w:rsidRDefault="00AB264E" w:rsidP="00AB264E">
            <w:r w:rsidRPr="00AB264E">
              <w:t>Szükség szerint</w:t>
            </w:r>
          </w:p>
        </w:tc>
      </w:tr>
      <w:tr w:rsidR="00AB264E" w:rsidRPr="00AB264E" w14:paraId="12377A97" w14:textId="77777777" w:rsidTr="0075246A">
        <w:trPr>
          <w:trHeight w:val="278"/>
        </w:trPr>
        <w:tc>
          <w:tcPr>
            <w:tcW w:w="7189" w:type="dxa"/>
            <w:hideMark/>
          </w:tcPr>
          <w:p w14:paraId="3DF058DF" w14:textId="77777777" w:rsidR="00AB264E" w:rsidRPr="00AB264E" w:rsidRDefault="00AB264E" w:rsidP="00AB264E">
            <w:r w:rsidRPr="00AB264E">
              <w:t>Fa ültetése, talajjavítással, 3 db támrúd kihelyezésével</w:t>
            </w:r>
          </w:p>
        </w:tc>
        <w:tc>
          <w:tcPr>
            <w:tcW w:w="1873" w:type="dxa"/>
            <w:hideMark/>
          </w:tcPr>
          <w:p w14:paraId="488E3296" w14:textId="77777777" w:rsidR="00AB264E" w:rsidRPr="00AB264E" w:rsidRDefault="00AB264E" w:rsidP="00AB264E">
            <w:r w:rsidRPr="00AB264E">
              <w:t>Szükség szerint</w:t>
            </w:r>
          </w:p>
        </w:tc>
      </w:tr>
      <w:tr w:rsidR="00AB264E" w:rsidRPr="00AB264E" w14:paraId="031C7133" w14:textId="77777777" w:rsidTr="0075246A">
        <w:trPr>
          <w:trHeight w:val="278"/>
        </w:trPr>
        <w:tc>
          <w:tcPr>
            <w:tcW w:w="7189" w:type="dxa"/>
            <w:hideMark/>
          </w:tcPr>
          <w:p w14:paraId="75669B04" w14:textId="77777777" w:rsidR="00AB264E" w:rsidRPr="00AB264E" w:rsidRDefault="00AB264E" w:rsidP="00AB264E">
            <w:r w:rsidRPr="00AB264E">
              <w:t>Hagymás évelő növény beszerzés</w:t>
            </w:r>
          </w:p>
        </w:tc>
        <w:tc>
          <w:tcPr>
            <w:tcW w:w="1873" w:type="dxa"/>
            <w:hideMark/>
          </w:tcPr>
          <w:p w14:paraId="7C55D013" w14:textId="77777777" w:rsidR="00AB264E" w:rsidRPr="00AB264E" w:rsidRDefault="00AB264E" w:rsidP="00AB264E">
            <w:r w:rsidRPr="00AB264E">
              <w:t>Ősszel</w:t>
            </w:r>
          </w:p>
        </w:tc>
      </w:tr>
      <w:tr w:rsidR="00AB264E" w:rsidRPr="00AB264E" w14:paraId="4F91B7FF" w14:textId="77777777" w:rsidTr="0075246A">
        <w:trPr>
          <w:trHeight w:val="278"/>
        </w:trPr>
        <w:tc>
          <w:tcPr>
            <w:tcW w:w="7189" w:type="dxa"/>
            <w:hideMark/>
          </w:tcPr>
          <w:p w14:paraId="752F7496" w14:textId="77777777" w:rsidR="00AB264E" w:rsidRPr="00AB264E" w:rsidRDefault="00AB264E" w:rsidP="00AB264E">
            <w:r w:rsidRPr="00AB264E">
              <w:t>Hagymás évelő ültetés, minden mellékmunkával</w:t>
            </w:r>
          </w:p>
        </w:tc>
        <w:tc>
          <w:tcPr>
            <w:tcW w:w="1873" w:type="dxa"/>
            <w:hideMark/>
          </w:tcPr>
          <w:p w14:paraId="38988E23" w14:textId="77777777" w:rsidR="00AB264E" w:rsidRPr="00AB264E" w:rsidRDefault="00AB264E" w:rsidP="00AB264E">
            <w:r w:rsidRPr="00AB264E">
              <w:t>Ősszel</w:t>
            </w:r>
          </w:p>
        </w:tc>
      </w:tr>
      <w:tr w:rsidR="00AB264E" w:rsidRPr="00AB264E" w14:paraId="5AFE0DEC" w14:textId="77777777" w:rsidTr="0075246A">
        <w:trPr>
          <w:trHeight w:val="278"/>
        </w:trPr>
        <w:tc>
          <w:tcPr>
            <w:tcW w:w="7189" w:type="dxa"/>
            <w:hideMark/>
          </w:tcPr>
          <w:p w14:paraId="244C7EF7" w14:textId="77777777" w:rsidR="00AB264E" w:rsidRPr="00AB264E" w:rsidRDefault="00AB264E" w:rsidP="00AB264E">
            <w:r w:rsidRPr="00AB264E">
              <w:t>Kétnyári növény beszerzés</w:t>
            </w:r>
          </w:p>
        </w:tc>
        <w:tc>
          <w:tcPr>
            <w:tcW w:w="1873" w:type="dxa"/>
            <w:hideMark/>
          </w:tcPr>
          <w:p w14:paraId="25AF8E97" w14:textId="77777777" w:rsidR="00AB264E" w:rsidRPr="00AB264E" w:rsidRDefault="00AB264E" w:rsidP="00AB264E">
            <w:r w:rsidRPr="00AB264E">
              <w:t>Tavasszal</w:t>
            </w:r>
          </w:p>
        </w:tc>
      </w:tr>
      <w:tr w:rsidR="00AB264E" w:rsidRPr="00AB264E" w14:paraId="3ADD0793" w14:textId="77777777" w:rsidTr="0075246A">
        <w:trPr>
          <w:trHeight w:val="278"/>
        </w:trPr>
        <w:tc>
          <w:tcPr>
            <w:tcW w:w="7189" w:type="dxa"/>
            <w:hideMark/>
          </w:tcPr>
          <w:p w14:paraId="5F68F31F" w14:textId="77777777" w:rsidR="00AB264E" w:rsidRPr="00AB264E" w:rsidRDefault="00AB264E" w:rsidP="00AB264E">
            <w:r w:rsidRPr="00AB264E">
              <w:t>Oszlopos virágtartókra cserepes futó növények beszerzése, telepítése, minden segéd és tápanyaggal, mellékmunkával</w:t>
            </w:r>
          </w:p>
        </w:tc>
        <w:tc>
          <w:tcPr>
            <w:tcW w:w="1873" w:type="dxa"/>
            <w:hideMark/>
          </w:tcPr>
          <w:p w14:paraId="5843C4AD" w14:textId="77777777" w:rsidR="00AB264E" w:rsidRPr="00AB264E" w:rsidRDefault="00AB264E" w:rsidP="00AB264E">
            <w:r w:rsidRPr="00AB264E">
              <w:t>Tavasszal</w:t>
            </w:r>
          </w:p>
        </w:tc>
      </w:tr>
      <w:tr w:rsidR="00AB264E" w:rsidRPr="00AB264E" w14:paraId="36AD83EA" w14:textId="77777777" w:rsidTr="0075246A">
        <w:trPr>
          <w:trHeight w:val="278"/>
        </w:trPr>
        <w:tc>
          <w:tcPr>
            <w:tcW w:w="7189" w:type="dxa"/>
            <w:hideMark/>
          </w:tcPr>
          <w:p w14:paraId="4C786D5D" w14:textId="77777777" w:rsidR="00AB264E" w:rsidRPr="00AB264E" w:rsidRDefault="00AB264E" w:rsidP="00AB264E">
            <w:r w:rsidRPr="00AB264E">
              <w:t>Rózsa növény beszerzés</w:t>
            </w:r>
          </w:p>
        </w:tc>
        <w:tc>
          <w:tcPr>
            <w:tcW w:w="1873" w:type="dxa"/>
            <w:hideMark/>
          </w:tcPr>
          <w:p w14:paraId="43087641" w14:textId="77777777" w:rsidR="00AB264E" w:rsidRPr="00AB264E" w:rsidRDefault="00AB264E" w:rsidP="00AB264E">
            <w:r w:rsidRPr="00AB264E">
              <w:t>Tavasszal</w:t>
            </w:r>
          </w:p>
        </w:tc>
      </w:tr>
      <w:tr w:rsidR="00AB264E" w:rsidRPr="00AB264E" w14:paraId="26779E00" w14:textId="77777777" w:rsidTr="0075246A">
        <w:trPr>
          <w:trHeight w:val="278"/>
        </w:trPr>
        <w:tc>
          <w:tcPr>
            <w:tcW w:w="7189" w:type="dxa"/>
            <w:hideMark/>
          </w:tcPr>
          <w:p w14:paraId="39AA7BDA" w14:textId="77777777" w:rsidR="00AB264E" w:rsidRPr="00AB264E" w:rsidRDefault="00AB264E" w:rsidP="00AB264E">
            <w:r w:rsidRPr="00AB264E">
              <w:t>Rózsa ültetése, talajjavítással, minden mellékmunkával</w:t>
            </w:r>
          </w:p>
        </w:tc>
        <w:tc>
          <w:tcPr>
            <w:tcW w:w="1873" w:type="dxa"/>
            <w:hideMark/>
          </w:tcPr>
          <w:p w14:paraId="5C5E3DD9" w14:textId="77777777" w:rsidR="00AB264E" w:rsidRPr="00AB264E" w:rsidRDefault="00AB264E" w:rsidP="00AB264E">
            <w:r w:rsidRPr="00AB264E">
              <w:t>Tavasszal</w:t>
            </w:r>
          </w:p>
        </w:tc>
      </w:tr>
      <w:tr w:rsidR="00AB264E" w:rsidRPr="00AB264E" w14:paraId="321A9E63" w14:textId="77777777" w:rsidTr="0075246A">
        <w:trPr>
          <w:trHeight w:val="278"/>
        </w:trPr>
        <w:tc>
          <w:tcPr>
            <w:tcW w:w="7189" w:type="dxa"/>
            <w:hideMark/>
          </w:tcPr>
          <w:p w14:paraId="55F53C9E" w14:textId="77777777" w:rsidR="00AB264E" w:rsidRPr="00AB264E" w:rsidRDefault="00AB264E" w:rsidP="00AB264E">
            <w:r w:rsidRPr="00AB264E">
              <w:t>Tápanyag rendelés</w:t>
            </w:r>
          </w:p>
        </w:tc>
        <w:tc>
          <w:tcPr>
            <w:tcW w:w="1873" w:type="dxa"/>
            <w:hideMark/>
          </w:tcPr>
          <w:p w14:paraId="3C235257" w14:textId="77777777" w:rsidR="00AB264E" w:rsidRPr="00AB264E" w:rsidRDefault="00AB264E" w:rsidP="00AB264E">
            <w:r w:rsidRPr="00AB264E">
              <w:t>Folyamatos</w:t>
            </w:r>
          </w:p>
        </w:tc>
      </w:tr>
      <w:tr w:rsidR="00AB264E" w:rsidRPr="00AB264E" w14:paraId="5E3EB612" w14:textId="77777777" w:rsidTr="0075246A">
        <w:trPr>
          <w:trHeight w:val="278"/>
        </w:trPr>
        <w:tc>
          <w:tcPr>
            <w:tcW w:w="7189" w:type="dxa"/>
            <w:hideMark/>
          </w:tcPr>
          <w:p w14:paraId="423AFA15" w14:textId="77777777" w:rsidR="00AB264E" w:rsidRPr="00AB264E" w:rsidRDefault="00AB264E" w:rsidP="00AB264E">
            <w:r w:rsidRPr="00AB264E">
              <w:t>Virágmagvetés talaj előkészítéssel</w:t>
            </w:r>
          </w:p>
        </w:tc>
        <w:tc>
          <w:tcPr>
            <w:tcW w:w="1873" w:type="dxa"/>
            <w:hideMark/>
          </w:tcPr>
          <w:p w14:paraId="6B98C15B" w14:textId="77777777" w:rsidR="00AB264E" w:rsidRPr="00AB264E" w:rsidRDefault="00AB264E" w:rsidP="00AB264E">
            <w:r w:rsidRPr="00AB264E">
              <w:t>Tavasszal</w:t>
            </w:r>
          </w:p>
        </w:tc>
      </w:tr>
      <w:tr w:rsidR="00AB264E" w:rsidRPr="00AB264E" w14:paraId="7C902338" w14:textId="77777777" w:rsidTr="0075246A">
        <w:trPr>
          <w:trHeight w:val="278"/>
        </w:trPr>
        <w:tc>
          <w:tcPr>
            <w:tcW w:w="7189" w:type="dxa"/>
            <w:hideMark/>
          </w:tcPr>
          <w:p w14:paraId="26DBADAD" w14:textId="77777777" w:rsidR="00AB264E" w:rsidRPr="00AB264E" w:rsidRDefault="00AB264E" w:rsidP="00AB264E">
            <w:r w:rsidRPr="00AB264E">
              <w:t>Virágoszlopok telepítése (fólia bélés, öntözővíz elosztó cső, föld feltöltés, termőföld, műtrágya és vízmegkötő anyag)</w:t>
            </w:r>
          </w:p>
        </w:tc>
        <w:tc>
          <w:tcPr>
            <w:tcW w:w="1873" w:type="dxa"/>
            <w:hideMark/>
          </w:tcPr>
          <w:p w14:paraId="54A29738" w14:textId="77777777" w:rsidR="00AB264E" w:rsidRPr="00AB264E" w:rsidRDefault="00AB264E" w:rsidP="00AB264E">
            <w:r w:rsidRPr="00AB264E">
              <w:t>Szükség szerint</w:t>
            </w:r>
          </w:p>
        </w:tc>
      </w:tr>
      <w:tr w:rsidR="00AB264E" w:rsidRPr="00AB264E" w14:paraId="08596CB1" w14:textId="77777777" w:rsidTr="0075246A">
        <w:trPr>
          <w:trHeight w:val="278"/>
        </w:trPr>
        <w:tc>
          <w:tcPr>
            <w:tcW w:w="7189" w:type="dxa"/>
            <w:shd w:val="clear" w:color="auto" w:fill="E7E6E6" w:themeFill="background2"/>
            <w:hideMark/>
          </w:tcPr>
          <w:p w14:paraId="40A4206B" w14:textId="77777777" w:rsidR="00AB264E" w:rsidRPr="00AB264E" w:rsidRDefault="00AB264E" w:rsidP="00AB264E">
            <w:pPr>
              <w:rPr>
                <w:b/>
                <w:bCs/>
              </w:rPr>
            </w:pPr>
            <w:r w:rsidRPr="00AB264E">
              <w:rPr>
                <w:b/>
                <w:bCs/>
              </w:rPr>
              <w:t>Gyepfelületek fenntartásával kapcsolatos munkák</w:t>
            </w:r>
          </w:p>
        </w:tc>
        <w:tc>
          <w:tcPr>
            <w:tcW w:w="1873" w:type="dxa"/>
            <w:shd w:val="clear" w:color="auto" w:fill="E7E6E6" w:themeFill="background2"/>
            <w:hideMark/>
          </w:tcPr>
          <w:p w14:paraId="737C731F" w14:textId="77777777" w:rsidR="00AB264E" w:rsidRPr="00AB264E" w:rsidRDefault="00AB264E" w:rsidP="00AB264E">
            <w:pPr>
              <w:rPr>
                <w:b/>
                <w:bCs/>
              </w:rPr>
            </w:pPr>
            <w:r w:rsidRPr="00AB264E">
              <w:rPr>
                <w:b/>
                <w:bCs/>
              </w:rPr>
              <w:t> </w:t>
            </w:r>
          </w:p>
        </w:tc>
      </w:tr>
      <w:tr w:rsidR="00AB264E" w:rsidRPr="00AB264E" w14:paraId="3D301651" w14:textId="77777777" w:rsidTr="0075246A">
        <w:trPr>
          <w:trHeight w:val="285"/>
        </w:trPr>
        <w:tc>
          <w:tcPr>
            <w:tcW w:w="7189" w:type="dxa"/>
            <w:hideMark/>
          </w:tcPr>
          <w:p w14:paraId="69AB82A9" w14:textId="77777777" w:rsidR="00AB264E" w:rsidRPr="00AB264E" w:rsidRDefault="00AB264E" w:rsidP="00AB264E">
            <w:r w:rsidRPr="00AB264E">
              <w:t>Felújítás gyep felülvetéssel, anyagárral, minden mellékmunkával</w:t>
            </w:r>
          </w:p>
        </w:tc>
        <w:tc>
          <w:tcPr>
            <w:tcW w:w="1873" w:type="dxa"/>
            <w:hideMark/>
          </w:tcPr>
          <w:p w14:paraId="73C08EB8" w14:textId="77777777" w:rsidR="00AB264E" w:rsidRPr="00AB264E" w:rsidRDefault="00AB264E" w:rsidP="00AB264E">
            <w:r w:rsidRPr="00AB264E">
              <w:t>Szükség szerint</w:t>
            </w:r>
          </w:p>
        </w:tc>
      </w:tr>
      <w:tr w:rsidR="00AB264E" w:rsidRPr="00AB264E" w14:paraId="42D38009" w14:textId="77777777" w:rsidTr="0075246A">
        <w:trPr>
          <w:trHeight w:val="285"/>
        </w:trPr>
        <w:tc>
          <w:tcPr>
            <w:tcW w:w="7189" w:type="dxa"/>
            <w:hideMark/>
          </w:tcPr>
          <w:p w14:paraId="78D4E36F" w14:textId="77777777" w:rsidR="00AB264E" w:rsidRPr="00AB264E" w:rsidRDefault="00AB264E" w:rsidP="00AB264E">
            <w:r w:rsidRPr="00AB264E">
              <w:t>Felújítás gyepszőnyeg terítéssel, anyagárral, beöntözéssel, minden mellékmunkával</w:t>
            </w:r>
          </w:p>
        </w:tc>
        <w:tc>
          <w:tcPr>
            <w:tcW w:w="1873" w:type="dxa"/>
            <w:hideMark/>
          </w:tcPr>
          <w:p w14:paraId="1A261A81" w14:textId="77777777" w:rsidR="00AB264E" w:rsidRPr="00AB264E" w:rsidRDefault="00AB264E" w:rsidP="00AB264E">
            <w:r w:rsidRPr="00AB264E">
              <w:t>Szükség szerint</w:t>
            </w:r>
          </w:p>
        </w:tc>
      </w:tr>
      <w:tr w:rsidR="00AB264E" w:rsidRPr="00AB264E" w14:paraId="403F66B6" w14:textId="77777777" w:rsidTr="0075246A">
        <w:trPr>
          <w:trHeight w:val="285"/>
        </w:trPr>
        <w:tc>
          <w:tcPr>
            <w:tcW w:w="7189" w:type="dxa"/>
            <w:hideMark/>
          </w:tcPr>
          <w:p w14:paraId="46E3A373" w14:textId="77777777" w:rsidR="00AB264E" w:rsidRPr="00AB264E" w:rsidRDefault="00AB264E" w:rsidP="00AB264E">
            <w:r w:rsidRPr="00AB264E">
              <w:t>Intenzív gyepfelület kaszálása</w:t>
            </w:r>
          </w:p>
        </w:tc>
        <w:tc>
          <w:tcPr>
            <w:tcW w:w="1873" w:type="dxa"/>
            <w:hideMark/>
          </w:tcPr>
          <w:p w14:paraId="260245E0" w14:textId="77777777" w:rsidR="00AB264E" w:rsidRPr="00AB264E" w:rsidRDefault="00AB264E" w:rsidP="00AB264E">
            <w:r w:rsidRPr="00AB264E">
              <w:t>Szükség szerint</w:t>
            </w:r>
          </w:p>
        </w:tc>
      </w:tr>
      <w:tr w:rsidR="00AB264E" w:rsidRPr="00AB264E" w14:paraId="733CB67A" w14:textId="77777777" w:rsidTr="0075246A">
        <w:trPr>
          <w:trHeight w:val="270"/>
        </w:trPr>
        <w:tc>
          <w:tcPr>
            <w:tcW w:w="7189" w:type="dxa"/>
            <w:shd w:val="clear" w:color="auto" w:fill="E7E6E6" w:themeFill="background2"/>
            <w:hideMark/>
          </w:tcPr>
          <w:p w14:paraId="5B5420C4" w14:textId="77777777" w:rsidR="00AB264E" w:rsidRPr="00AB264E" w:rsidRDefault="00AB264E" w:rsidP="00AB264E">
            <w:pPr>
              <w:rPr>
                <w:b/>
                <w:bCs/>
              </w:rPr>
            </w:pPr>
            <w:r w:rsidRPr="00AB264E">
              <w:rPr>
                <w:b/>
                <w:bCs/>
              </w:rPr>
              <w:t>Növényvédelmi és növényápolási munkák</w:t>
            </w:r>
          </w:p>
        </w:tc>
        <w:tc>
          <w:tcPr>
            <w:tcW w:w="1873" w:type="dxa"/>
            <w:shd w:val="clear" w:color="auto" w:fill="E7E6E6" w:themeFill="background2"/>
            <w:hideMark/>
          </w:tcPr>
          <w:p w14:paraId="4579F870" w14:textId="77777777" w:rsidR="00AB264E" w:rsidRPr="00AB264E" w:rsidRDefault="00AB264E" w:rsidP="00AB264E">
            <w:pPr>
              <w:rPr>
                <w:b/>
                <w:bCs/>
              </w:rPr>
            </w:pPr>
            <w:r w:rsidRPr="00AB264E">
              <w:rPr>
                <w:b/>
                <w:bCs/>
              </w:rPr>
              <w:t> </w:t>
            </w:r>
          </w:p>
        </w:tc>
      </w:tr>
      <w:tr w:rsidR="00AB264E" w:rsidRPr="00AB264E" w14:paraId="67426D5C" w14:textId="77777777" w:rsidTr="0075246A">
        <w:trPr>
          <w:trHeight w:val="278"/>
        </w:trPr>
        <w:tc>
          <w:tcPr>
            <w:tcW w:w="7189" w:type="dxa"/>
            <w:noWrap/>
            <w:hideMark/>
          </w:tcPr>
          <w:p w14:paraId="7B3165B2" w14:textId="77777777" w:rsidR="00AB264E" w:rsidRPr="00AB264E" w:rsidRDefault="00AB264E" w:rsidP="00AB264E">
            <w:r w:rsidRPr="00AB264E">
              <w:t>Cserjék ápoló metszése, ifjítása</w:t>
            </w:r>
          </w:p>
        </w:tc>
        <w:tc>
          <w:tcPr>
            <w:tcW w:w="1873" w:type="dxa"/>
            <w:noWrap/>
            <w:hideMark/>
          </w:tcPr>
          <w:p w14:paraId="311755C6" w14:textId="77777777" w:rsidR="00AB264E" w:rsidRPr="00AB264E" w:rsidRDefault="00AB264E" w:rsidP="00AB264E">
            <w:r w:rsidRPr="00AB264E">
              <w:t>Általános szakmai elvárásoknak megfelelően</w:t>
            </w:r>
          </w:p>
        </w:tc>
      </w:tr>
      <w:tr w:rsidR="00AB264E" w:rsidRPr="00AB264E" w14:paraId="4D5DB75E" w14:textId="77777777" w:rsidTr="0075246A">
        <w:trPr>
          <w:trHeight w:val="278"/>
        </w:trPr>
        <w:tc>
          <w:tcPr>
            <w:tcW w:w="7189" w:type="dxa"/>
            <w:noWrap/>
            <w:hideMark/>
          </w:tcPr>
          <w:p w14:paraId="7A6A59DB" w14:textId="77777777" w:rsidR="00AB264E" w:rsidRPr="00AB264E" w:rsidRDefault="00AB264E" w:rsidP="00AB264E">
            <w:r w:rsidRPr="00AB264E">
              <w:t>Cserjék koronaformálása, sövénynyírás (zöldmetszés)</w:t>
            </w:r>
          </w:p>
        </w:tc>
        <w:tc>
          <w:tcPr>
            <w:tcW w:w="1873" w:type="dxa"/>
            <w:noWrap/>
            <w:hideMark/>
          </w:tcPr>
          <w:p w14:paraId="5D0614ED" w14:textId="77777777" w:rsidR="00AB264E" w:rsidRPr="00AB264E" w:rsidRDefault="00AB264E" w:rsidP="00AB264E">
            <w:r w:rsidRPr="00AB264E">
              <w:t>Általános szakmai elvárásoknak megfelelően</w:t>
            </w:r>
          </w:p>
        </w:tc>
      </w:tr>
      <w:tr w:rsidR="00AB264E" w:rsidRPr="00AB264E" w14:paraId="67967F47" w14:textId="77777777" w:rsidTr="0075246A">
        <w:trPr>
          <w:trHeight w:val="278"/>
        </w:trPr>
        <w:tc>
          <w:tcPr>
            <w:tcW w:w="7189" w:type="dxa"/>
            <w:hideMark/>
          </w:tcPr>
          <w:p w14:paraId="1F5060E0" w14:textId="77777777" w:rsidR="00AB264E" w:rsidRPr="00AB264E" w:rsidRDefault="00AB264E" w:rsidP="00AB264E">
            <w:r w:rsidRPr="00AB264E">
              <w:t>Cserjék, rózsák, évelők nyári zöldmunkái</w:t>
            </w:r>
          </w:p>
        </w:tc>
        <w:tc>
          <w:tcPr>
            <w:tcW w:w="1873" w:type="dxa"/>
            <w:hideMark/>
          </w:tcPr>
          <w:p w14:paraId="69A12F0A" w14:textId="77777777" w:rsidR="00AB264E" w:rsidRPr="00AB264E" w:rsidRDefault="00AB264E" w:rsidP="00AB264E">
            <w:r w:rsidRPr="00AB264E">
              <w:t>Szükség szerint</w:t>
            </w:r>
          </w:p>
        </w:tc>
      </w:tr>
      <w:tr w:rsidR="00AB264E" w:rsidRPr="00AB264E" w14:paraId="306984DC" w14:textId="77777777" w:rsidTr="0075246A">
        <w:trPr>
          <w:trHeight w:val="278"/>
        </w:trPr>
        <w:tc>
          <w:tcPr>
            <w:tcW w:w="7189" w:type="dxa"/>
            <w:noWrap/>
            <w:hideMark/>
          </w:tcPr>
          <w:p w14:paraId="139DAF2C" w14:textId="77777777" w:rsidR="00AB264E" w:rsidRPr="00AB264E" w:rsidRDefault="00AB264E" w:rsidP="00AB264E">
            <w:r w:rsidRPr="00AB264E">
              <w:t>Fiatal fák ápoló, ritkító metszése, sebkezeléssel</w:t>
            </w:r>
          </w:p>
        </w:tc>
        <w:tc>
          <w:tcPr>
            <w:tcW w:w="1873" w:type="dxa"/>
            <w:noWrap/>
            <w:hideMark/>
          </w:tcPr>
          <w:p w14:paraId="2355DF70" w14:textId="77777777" w:rsidR="00AB264E" w:rsidRPr="00AB264E" w:rsidRDefault="00AB264E" w:rsidP="00AB264E">
            <w:r w:rsidRPr="00AB264E">
              <w:t xml:space="preserve">Általános szakmai elvárásoknak megfelelően. </w:t>
            </w:r>
          </w:p>
        </w:tc>
      </w:tr>
      <w:tr w:rsidR="00AB264E" w:rsidRPr="00AB264E" w14:paraId="75DB56D4" w14:textId="77777777" w:rsidTr="0075246A">
        <w:trPr>
          <w:trHeight w:val="278"/>
        </w:trPr>
        <w:tc>
          <w:tcPr>
            <w:tcW w:w="7189" w:type="dxa"/>
            <w:hideMark/>
          </w:tcPr>
          <w:p w14:paraId="5B1AB619" w14:textId="77777777" w:rsidR="00AB264E" w:rsidRPr="00AB264E" w:rsidRDefault="00AB264E" w:rsidP="00AB264E">
            <w:r w:rsidRPr="00AB264E">
              <w:t>Fiatal fák korona alakító metszése</w:t>
            </w:r>
          </w:p>
        </w:tc>
        <w:tc>
          <w:tcPr>
            <w:tcW w:w="1873" w:type="dxa"/>
            <w:hideMark/>
          </w:tcPr>
          <w:p w14:paraId="2AC8D68B" w14:textId="77777777" w:rsidR="00AB264E" w:rsidRPr="00AB264E" w:rsidRDefault="00AB264E" w:rsidP="00AB264E">
            <w:r w:rsidRPr="00AB264E">
              <w:t>Tavasszal</w:t>
            </w:r>
          </w:p>
        </w:tc>
      </w:tr>
      <w:tr w:rsidR="00AB264E" w:rsidRPr="00AB264E" w14:paraId="30707F08" w14:textId="77777777" w:rsidTr="0075246A">
        <w:trPr>
          <w:trHeight w:val="278"/>
        </w:trPr>
        <w:tc>
          <w:tcPr>
            <w:tcW w:w="7189" w:type="dxa"/>
            <w:noWrap/>
            <w:hideMark/>
          </w:tcPr>
          <w:p w14:paraId="7A9EF607" w14:textId="77777777" w:rsidR="00AB264E" w:rsidRPr="00AB264E" w:rsidRDefault="00AB264E" w:rsidP="00AB264E">
            <w:r w:rsidRPr="00AB264E">
              <w:t>Fiatal fák koronaformálása, űrszelvénygallyazás, sebkezeléssel (zöldmetszés)</w:t>
            </w:r>
          </w:p>
        </w:tc>
        <w:tc>
          <w:tcPr>
            <w:tcW w:w="1873" w:type="dxa"/>
            <w:noWrap/>
            <w:hideMark/>
          </w:tcPr>
          <w:p w14:paraId="3F5163DA" w14:textId="77777777" w:rsidR="00AB264E" w:rsidRPr="00AB264E" w:rsidRDefault="00AB264E" w:rsidP="00AB264E">
            <w:r w:rsidRPr="00AB264E">
              <w:t xml:space="preserve">Általános szakmai elvárásoknak megfelelően. </w:t>
            </w:r>
          </w:p>
        </w:tc>
      </w:tr>
      <w:tr w:rsidR="00AB264E" w:rsidRPr="00AB264E" w14:paraId="549E37E3" w14:textId="77777777" w:rsidTr="0075246A">
        <w:trPr>
          <w:trHeight w:val="278"/>
        </w:trPr>
        <w:tc>
          <w:tcPr>
            <w:tcW w:w="7189" w:type="dxa"/>
            <w:hideMark/>
          </w:tcPr>
          <w:p w14:paraId="66C631C4" w14:textId="77777777" w:rsidR="00AB264E" w:rsidRPr="00AB264E" w:rsidRDefault="00AB264E" w:rsidP="00AB264E">
            <w:r w:rsidRPr="00AB264E">
              <w:t>Kiültetett és planténeres fák nyári zöldmunkái</w:t>
            </w:r>
          </w:p>
        </w:tc>
        <w:tc>
          <w:tcPr>
            <w:tcW w:w="1873" w:type="dxa"/>
            <w:hideMark/>
          </w:tcPr>
          <w:p w14:paraId="5C702091" w14:textId="77777777" w:rsidR="00AB264E" w:rsidRPr="00AB264E" w:rsidRDefault="00AB264E" w:rsidP="00AB264E">
            <w:r w:rsidRPr="00AB264E">
              <w:t>Szükség szerint</w:t>
            </w:r>
          </w:p>
        </w:tc>
      </w:tr>
      <w:tr w:rsidR="00AB264E" w:rsidRPr="00AB264E" w14:paraId="23817B4E" w14:textId="77777777" w:rsidTr="0075246A">
        <w:trPr>
          <w:trHeight w:val="278"/>
        </w:trPr>
        <w:tc>
          <w:tcPr>
            <w:tcW w:w="7189" w:type="dxa"/>
            <w:hideMark/>
          </w:tcPr>
          <w:p w14:paraId="54D2D7CE" w14:textId="77777777" w:rsidR="00AB264E" w:rsidRPr="00AB264E" w:rsidRDefault="00AB264E" w:rsidP="00AB264E">
            <w:r w:rsidRPr="00AB264E">
              <w:t xml:space="preserve">Lemosó permetezés </w:t>
            </w:r>
          </w:p>
        </w:tc>
        <w:tc>
          <w:tcPr>
            <w:tcW w:w="1873" w:type="dxa"/>
            <w:hideMark/>
          </w:tcPr>
          <w:p w14:paraId="37ADD998" w14:textId="77777777" w:rsidR="00AB264E" w:rsidRPr="00AB264E" w:rsidRDefault="00AB264E" w:rsidP="00AB264E">
            <w:r w:rsidRPr="00AB264E">
              <w:t>Tavasszal</w:t>
            </w:r>
          </w:p>
        </w:tc>
      </w:tr>
      <w:tr w:rsidR="00AB264E" w:rsidRPr="00AB264E" w14:paraId="152B3017" w14:textId="77777777" w:rsidTr="0075246A">
        <w:trPr>
          <w:trHeight w:val="278"/>
        </w:trPr>
        <w:tc>
          <w:tcPr>
            <w:tcW w:w="7189" w:type="dxa"/>
            <w:hideMark/>
          </w:tcPr>
          <w:p w14:paraId="39642612" w14:textId="77777777" w:rsidR="00AB264E" w:rsidRPr="00AB264E" w:rsidRDefault="00AB264E" w:rsidP="00AB264E">
            <w:r w:rsidRPr="00AB264E">
              <w:t>Műtrágya kijuttatása gyepfelületeken, egynyári felületeken</w:t>
            </w:r>
          </w:p>
        </w:tc>
        <w:tc>
          <w:tcPr>
            <w:tcW w:w="1873" w:type="dxa"/>
            <w:hideMark/>
          </w:tcPr>
          <w:p w14:paraId="521545FF" w14:textId="77777777" w:rsidR="00AB264E" w:rsidRPr="00AB264E" w:rsidRDefault="00AB264E" w:rsidP="00AB264E">
            <w:r w:rsidRPr="00AB264E">
              <w:t>Szükség szerint</w:t>
            </w:r>
          </w:p>
        </w:tc>
      </w:tr>
      <w:tr w:rsidR="00AB264E" w:rsidRPr="00AB264E" w14:paraId="44DB4A86" w14:textId="77777777" w:rsidTr="0075246A">
        <w:trPr>
          <w:trHeight w:val="278"/>
        </w:trPr>
        <w:tc>
          <w:tcPr>
            <w:tcW w:w="7189" w:type="dxa"/>
            <w:hideMark/>
          </w:tcPr>
          <w:p w14:paraId="34E09DC6" w14:textId="77777777" w:rsidR="00AB264E" w:rsidRPr="00AB264E" w:rsidRDefault="00AB264E" w:rsidP="00AB264E">
            <w:r w:rsidRPr="00AB264E">
              <w:t>Műtrágya kijuttatása rózsafelületeken</w:t>
            </w:r>
          </w:p>
        </w:tc>
        <w:tc>
          <w:tcPr>
            <w:tcW w:w="1873" w:type="dxa"/>
            <w:hideMark/>
          </w:tcPr>
          <w:p w14:paraId="28119058" w14:textId="77777777" w:rsidR="00AB264E" w:rsidRPr="00AB264E" w:rsidRDefault="00AB264E" w:rsidP="00AB264E">
            <w:r w:rsidRPr="00AB264E">
              <w:t>Szükség szerint</w:t>
            </w:r>
          </w:p>
        </w:tc>
      </w:tr>
      <w:tr w:rsidR="00AB264E" w:rsidRPr="00AB264E" w14:paraId="256CCB48" w14:textId="77777777" w:rsidTr="0075246A">
        <w:trPr>
          <w:trHeight w:val="278"/>
        </w:trPr>
        <w:tc>
          <w:tcPr>
            <w:tcW w:w="7189" w:type="dxa"/>
            <w:noWrap/>
            <w:hideMark/>
          </w:tcPr>
          <w:p w14:paraId="2BC6C641" w14:textId="77777777" w:rsidR="00AB264E" w:rsidRPr="00AB264E" w:rsidRDefault="00AB264E" w:rsidP="00AB264E">
            <w:r w:rsidRPr="00AB264E">
              <w:t>Növényfelületeink (cserje-és rózsaágyások, évelőágyások, fiatal-idős fák) növényegészségügyi szempontból növényvédőszerekkel való védelme.</w:t>
            </w:r>
          </w:p>
        </w:tc>
        <w:tc>
          <w:tcPr>
            <w:tcW w:w="1873" w:type="dxa"/>
            <w:noWrap/>
            <w:hideMark/>
          </w:tcPr>
          <w:p w14:paraId="03B081B6" w14:textId="77777777" w:rsidR="00AB264E" w:rsidRPr="00AB264E" w:rsidRDefault="00AB264E" w:rsidP="00AB264E">
            <w:r w:rsidRPr="00AB264E">
              <w:t>Általános szakmai elvárásoknak megfelelően</w:t>
            </w:r>
          </w:p>
        </w:tc>
      </w:tr>
      <w:tr w:rsidR="00AB264E" w:rsidRPr="00AB264E" w14:paraId="2638DDF4" w14:textId="77777777" w:rsidTr="0075246A">
        <w:trPr>
          <w:trHeight w:val="278"/>
        </w:trPr>
        <w:tc>
          <w:tcPr>
            <w:tcW w:w="7189" w:type="dxa"/>
            <w:hideMark/>
          </w:tcPr>
          <w:p w14:paraId="59BF4A6B" w14:textId="77777777" w:rsidR="00AB264E" w:rsidRPr="00AB264E" w:rsidRDefault="00AB264E" w:rsidP="00AB264E">
            <w:r w:rsidRPr="00AB264E">
              <w:lastRenderedPageBreak/>
              <w:t>Növényvédelem kórokozókkal, kártevőkkel szemben cserjefelületek, edényes cserjék esetében</w:t>
            </w:r>
          </w:p>
        </w:tc>
        <w:tc>
          <w:tcPr>
            <w:tcW w:w="1873" w:type="dxa"/>
            <w:hideMark/>
          </w:tcPr>
          <w:p w14:paraId="1A96CCBB" w14:textId="77777777" w:rsidR="00AB264E" w:rsidRPr="00AB264E" w:rsidRDefault="00AB264E" w:rsidP="00AB264E">
            <w:r w:rsidRPr="00AB264E">
              <w:t>Szükség szerint</w:t>
            </w:r>
          </w:p>
        </w:tc>
      </w:tr>
      <w:tr w:rsidR="00AB264E" w:rsidRPr="00AB264E" w14:paraId="458A25D7" w14:textId="77777777" w:rsidTr="0075246A">
        <w:trPr>
          <w:trHeight w:val="278"/>
        </w:trPr>
        <w:tc>
          <w:tcPr>
            <w:tcW w:w="7189" w:type="dxa"/>
            <w:hideMark/>
          </w:tcPr>
          <w:p w14:paraId="6EA7A012" w14:textId="77777777" w:rsidR="00AB264E" w:rsidRPr="00AB264E" w:rsidRDefault="00AB264E" w:rsidP="00AB264E">
            <w:r w:rsidRPr="00AB264E">
              <w:t>Növényvédelem kórokozókkal, kártevőkkel szemben egynyári virágfelületek esetében</w:t>
            </w:r>
          </w:p>
        </w:tc>
        <w:tc>
          <w:tcPr>
            <w:tcW w:w="1873" w:type="dxa"/>
            <w:hideMark/>
          </w:tcPr>
          <w:p w14:paraId="2FB4C8DA" w14:textId="77777777" w:rsidR="00AB264E" w:rsidRPr="00AB264E" w:rsidRDefault="00AB264E" w:rsidP="00AB264E">
            <w:r w:rsidRPr="00AB264E">
              <w:t>Szükség szerint</w:t>
            </w:r>
          </w:p>
        </w:tc>
      </w:tr>
      <w:tr w:rsidR="00AB264E" w:rsidRPr="00AB264E" w14:paraId="72DC114F" w14:textId="77777777" w:rsidTr="0075246A">
        <w:trPr>
          <w:trHeight w:val="278"/>
        </w:trPr>
        <w:tc>
          <w:tcPr>
            <w:tcW w:w="7189" w:type="dxa"/>
            <w:hideMark/>
          </w:tcPr>
          <w:p w14:paraId="5FDA905B" w14:textId="77777777" w:rsidR="00AB264E" w:rsidRPr="00AB264E" w:rsidRDefault="00AB264E" w:rsidP="00AB264E">
            <w:r w:rsidRPr="00AB264E">
              <w:t>Növényvédelem kórokozókkal, kártevőkkel szemben fiatal fák, edényes fák esetében</w:t>
            </w:r>
          </w:p>
        </w:tc>
        <w:tc>
          <w:tcPr>
            <w:tcW w:w="1873" w:type="dxa"/>
            <w:hideMark/>
          </w:tcPr>
          <w:p w14:paraId="5EE0D86F" w14:textId="77777777" w:rsidR="00AB264E" w:rsidRPr="00AB264E" w:rsidRDefault="00AB264E" w:rsidP="00AB264E">
            <w:r w:rsidRPr="00AB264E">
              <w:t>Szükség szerint</w:t>
            </w:r>
          </w:p>
        </w:tc>
      </w:tr>
      <w:tr w:rsidR="00AB264E" w:rsidRPr="00AB264E" w14:paraId="24D08F3F" w14:textId="77777777" w:rsidTr="0075246A">
        <w:trPr>
          <w:trHeight w:val="278"/>
        </w:trPr>
        <w:tc>
          <w:tcPr>
            <w:tcW w:w="7189" w:type="dxa"/>
            <w:hideMark/>
          </w:tcPr>
          <w:p w14:paraId="7F90EE9E" w14:textId="77777777" w:rsidR="00AB264E" w:rsidRPr="00AB264E" w:rsidRDefault="00AB264E" w:rsidP="00AB264E">
            <w:r w:rsidRPr="00AB264E">
              <w:t>Növényvédelem kórokozókkal, kártevőkkel szemben koros fák esetében (magasnyomású permetezővel; fa injektálásával)</w:t>
            </w:r>
          </w:p>
        </w:tc>
        <w:tc>
          <w:tcPr>
            <w:tcW w:w="1873" w:type="dxa"/>
            <w:hideMark/>
          </w:tcPr>
          <w:p w14:paraId="761F2B64" w14:textId="77777777" w:rsidR="00AB264E" w:rsidRPr="00AB264E" w:rsidRDefault="00AB264E" w:rsidP="00AB264E">
            <w:r w:rsidRPr="00AB264E">
              <w:t>Szükség szerint</w:t>
            </w:r>
          </w:p>
        </w:tc>
      </w:tr>
      <w:tr w:rsidR="00AB264E" w:rsidRPr="00AB264E" w14:paraId="6A3D8E0A" w14:textId="77777777" w:rsidTr="0075246A">
        <w:trPr>
          <w:trHeight w:val="278"/>
        </w:trPr>
        <w:tc>
          <w:tcPr>
            <w:tcW w:w="7189" w:type="dxa"/>
            <w:hideMark/>
          </w:tcPr>
          <w:p w14:paraId="7014175C" w14:textId="775B705D" w:rsidR="00AB264E" w:rsidRPr="00AB264E" w:rsidRDefault="00AB264E" w:rsidP="00AB264E">
            <w:r w:rsidRPr="00AB264E">
              <w:t>Növényvédelem kórokozókkal, kártevőkkel szemben rózsafe</w:t>
            </w:r>
            <w:r w:rsidR="002451BE">
              <w:t>l</w:t>
            </w:r>
            <w:r w:rsidRPr="00AB264E">
              <w:t>ületek, edényes rózsák esetében</w:t>
            </w:r>
          </w:p>
        </w:tc>
        <w:tc>
          <w:tcPr>
            <w:tcW w:w="1873" w:type="dxa"/>
            <w:hideMark/>
          </w:tcPr>
          <w:p w14:paraId="4DD11C75" w14:textId="77777777" w:rsidR="00AB264E" w:rsidRPr="00AB264E" w:rsidRDefault="00AB264E" w:rsidP="00AB264E">
            <w:r w:rsidRPr="00AB264E">
              <w:t>Szükség szerint</w:t>
            </w:r>
          </w:p>
        </w:tc>
      </w:tr>
      <w:tr w:rsidR="00AB264E" w:rsidRPr="00AB264E" w14:paraId="65EC8281" w14:textId="77777777" w:rsidTr="0075246A">
        <w:trPr>
          <w:trHeight w:val="278"/>
        </w:trPr>
        <w:tc>
          <w:tcPr>
            <w:tcW w:w="7189" w:type="dxa"/>
            <w:tcBorders>
              <w:bottom w:val="single" w:sz="4" w:space="0" w:color="000000"/>
            </w:tcBorders>
            <w:hideMark/>
          </w:tcPr>
          <w:p w14:paraId="567F1828" w14:textId="77777777" w:rsidR="00AB264E" w:rsidRPr="00AB264E" w:rsidRDefault="00AB264E" w:rsidP="00AB264E">
            <w:r w:rsidRPr="00AB264E">
              <w:t>Örökzöldek ültetése az előre meghatározott, egyeztetett méretben</w:t>
            </w:r>
          </w:p>
        </w:tc>
        <w:tc>
          <w:tcPr>
            <w:tcW w:w="1873" w:type="dxa"/>
            <w:hideMark/>
          </w:tcPr>
          <w:p w14:paraId="64CEA067" w14:textId="77777777" w:rsidR="00AB264E" w:rsidRPr="00AB264E" w:rsidRDefault="00AB264E" w:rsidP="00AB264E">
            <w:r w:rsidRPr="00AB264E">
              <w:t>Szükség szerint</w:t>
            </w:r>
          </w:p>
        </w:tc>
      </w:tr>
      <w:tr w:rsidR="00AB264E" w:rsidRPr="00AB264E" w14:paraId="36E26E39" w14:textId="77777777" w:rsidTr="0075246A">
        <w:trPr>
          <w:trHeight w:val="278"/>
        </w:trPr>
        <w:tc>
          <w:tcPr>
            <w:tcW w:w="7189" w:type="dxa"/>
            <w:tcBorders>
              <w:top w:val="single" w:sz="4" w:space="0" w:color="000000"/>
            </w:tcBorders>
            <w:hideMark/>
          </w:tcPr>
          <w:p w14:paraId="3D578F11" w14:textId="77777777" w:rsidR="00AB264E" w:rsidRPr="00AB264E" w:rsidRDefault="00AB264E" w:rsidP="00AB264E">
            <w:r w:rsidRPr="00AB264E">
              <w:t>Planténerek, vázák növényeinek metszése</w:t>
            </w:r>
          </w:p>
        </w:tc>
        <w:tc>
          <w:tcPr>
            <w:tcW w:w="1873" w:type="dxa"/>
            <w:hideMark/>
          </w:tcPr>
          <w:p w14:paraId="631850D9" w14:textId="77777777" w:rsidR="00AB264E" w:rsidRPr="00AB264E" w:rsidRDefault="00AB264E" w:rsidP="00AB264E">
            <w:r w:rsidRPr="00AB264E">
              <w:t>Szükség szerint</w:t>
            </w:r>
          </w:p>
        </w:tc>
      </w:tr>
      <w:tr w:rsidR="00AB264E" w:rsidRPr="00AB264E" w14:paraId="0309E3BF" w14:textId="77777777" w:rsidTr="0075246A">
        <w:trPr>
          <w:trHeight w:val="278"/>
        </w:trPr>
        <w:tc>
          <w:tcPr>
            <w:tcW w:w="7189" w:type="dxa"/>
            <w:hideMark/>
          </w:tcPr>
          <w:p w14:paraId="27AB4EEF" w14:textId="77777777" w:rsidR="00AB264E" w:rsidRPr="00AB264E" w:rsidRDefault="00AB264E" w:rsidP="00AB264E">
            <w:r w:rsidRPr="00AB264E">
              <w:t>Rózsafelületek metszési munkái</w:t>
            </w:r>
          </w:p>
        </w:tc>
        <w:tc>
          <w:tcPr>
            <w:tcW w:w="1873" w:type="dxa"/>
            <w:hideMark/>
          </w:tcPr>
          <w:p w14:paraId="71FFF293" w14:textId="77777777" w:rsidR="00AB264E" w:rsidRPr="00AB264E" w:rsidRDefault="00AB264E" w:rsidP="00AB264E">
            <w:r w:rsidRPr="00AB264E">
              <w:t>Szükség szerint</w:t>
            </w:r>
          </w:p>
        </w:tc>
      </w:tr>
      <w:tr w:rsidR="00AB264E" w:rsidRPr="00AB264E" w14:paraId="0B4800E7" w14:textId="77777777" w:rsidTr="0075246A">
        <w:trPr>
          <w:trHeight w:val="278"/>
        </w:trPr>
        <w:tc>
          <w:tcPr>
            <w:tcW w:w="7189" w:type="dxa"/>
            <w:noWrap/>
            <w:hideMark/>
          </w:tcPr>
          <w:p w14:paraId="2D72D10F" w14:textId="77777777" w:rsidR="00AB264E" w:rsidRPr="00AB264E" w:rsidRDefault="00AB264E" w:rsidP="00AB264E">
            <w:r w:rsidRPr="00AB264E">
              <w:t>Rózsametszés, vadalás, évelő, egynyári felületeken elvirágzott részek lemetszése</w:t>
            </w:r>
          </w:p>
        </w:tc>
        <w:tc>
          <w:tcPr>
            <w:tcW w:w="1873" w:type="dxa"/>
            <w:noWrap/>
            <w:hideMark/>
          </w:tcPr>
          <w:p w14:paraId="28CAE88C" w14:textId="77777777" w:rsidR="00AB264E" w:rsidRPr="00AB264E" w:rsidRDefault="00AB264E" w:rsidP="00AB264E">
            <w:r w:rsidRPr="00AB264E">
              <w:t>Általános szakmai elvárásoknak megfelelően.</w:t>
            </w:r>
          </w:p>
        </w:tc>
      </w:tr>
      <w:tr w:rsidR="00AB264E" w:rsidRPr="00AB264E" w14:paraId="28F267DF" w14:textId="77777777" w:rsidTr="0075246A">
        <w:trPr>
          <w:trHeight w:val="278"/>
        </w:trPr>
        <w:tc>
          <w:tcPr>
            <w:tcW w:w="7189" w:type="dxa"/>
            <w:hideMark/>
          </w:tcPr>
          <w:p w14:paraId="645760AD" w14:textId="77777777" w:rsidR="00AB264E" w:rsidRPr="00AB264E" w:rsidRDefault="00AB264E" w:rsidP="00AB264E">
            <w:r w:rsidRPr="00AB264E">
              <w:t>Sövények, cserjefelületek, évelők örökzöld metszése</w:t>
            </w:r>
          </w:p>
        </w:tc>
        <w:tc>
          <w:tcPr>
            <w:tcW w:w="1873" w:type="dxa"/>
            <w:hideMark/>
          </w:tcPr>
          <w:p w14:paraId="0724C6FC" w14:textId="77777777" w:rsidR="00AB264E" w:rsidRPr="00AB264E" w:rsidRDefault="00AB264E" w:rsidP="00AB264E">
            <w:r w:rsidRPr="00AB264E">
              <w:t>Szükség szerint</w:t>
            </w:r>
          </w:p>
        </w:tc>
      </w:tr>
      <w:tr w:rsidR="006F2FF3" w:rsidRPr="00AB264E" w14:paraId="3D461E3B" w14:textId="77777777" w:rsidTr="006F2FF3">
        <w:trPr>
          <w:trHeight w:val="278"/>
        </w:trPr>
        <w:tc>
          <w:tcPr>
            <w:tcW w:w="7189" w:type="dxa"/>
          </w:tcPr>
          <w:p w14:paraId="2B40292C" w14:textId="77777777" w:rsidR="006F2FF3" w:rsidRPr="0058036B" w:rsidRDefault="006F2FF3" w:rsidP="00BB0F35">
            <w:r w:rsidRPr="007F556D">
              <w:t>Fenyőkéreg</w:t>
            </w:r>
            <w:r w:rsidRPr="0058036B">
              <w:t>, kéregzúzalék terítés min. 5 cm vastagságban cserje és évelőfelületek alá</w:t>
            </w:r>
          </w:p>
        </w:tc>
        <w:tc>
          <w:tcPr>
            <w:tcW w:w="1873" w:type="dxa"/>
          </w:tcPr>
          <w:p w14:paraId="57784D9B" w14:textId="77777777" w:rsidR="006F2FF3" w:rsidRPr="0058036B" w:rsidRDefault="006F2FF3" w:rsidP="00BB0F35">
            <w:r w:rsidRPr="0058036B">
              <w:t>Szükség szerint</w:t>
            </w:r>
          </w:p>
        </w:tc>
      </w:tr>
      <w:tr w:rsidR="00AB264E" w:rsidRPr="00AB264E" w14:paraId="0B1BCC80" w14:textId="77777777" w:rsidTr="0075246A">
        <w:trPr>
          <w:trHeight w:val="278"/>
        </w:trPr>
        <w:tc>
          <w:tcPr>
            <w:tcW w:w="7189" w:type="dxa"/>
            <w:hideMark/>
          </w:tcPr>
          <w:p w14:paraId="7687A3EF" w14:textId="77777777" w:rsidR="00AB264E" w:rsidRPr="00AB264E" w:rsidRDefault="00AB264E" w:rsidP="00AB264E">
            <w:r w:rsidRPr="00AB264E">
              <w:t>Támrudak javítása (törött léc csere, rögzítés pótlása stb.)</w:t>
            </w:r>
          </w:p>
        </w:tc>
        <w:tc>
          <w:tcPr>
            <w:tcW w:w="1873" w:type="dxa"/>
            <w:hideMark/>
          </w:tcPr>
          <w:p w14:paraId="4CA9046E" w14:textId="77777777" w:rsidR="00AB264E" w:rsidRPr="00AB264E" w:rsidRDefault="00AB264E" w:rsidP="00AB264E">
            <w:r w:rsidRPr="00AB264E">
              <w:t>Folyamatos</w:t>
            </w:r>
          </w:p>
        </w:tc>
      </w:tr>
      <w:tr w:rsidR="00AB264E" w:rsidRPr="00AB264E" w14:paraId="2A129BE8" w14:textId="77777777" w:rsidTr="0075246A">
        <w:trPr>
          <w:trHeight w:val="270"/>
        </w:trPr>
        <w:tc>
          <w:tcPr>
            <w:tcW w:w="7189" w:type="dxa"/>
            <w:shd w:val="clear" w:color="auto" w:fill="E7E6E6" w:themeFill="background2"/>
            <w:hideMark/>
          </w:tcPr>
          <w:p w14:paraId="44810A7D" w14:textId="77777777" w:rsidR="00AB264E" w:rsidRPr="00AB264E" w:rsidRDefault="00AB264E" w:rsidP="00AB264E">
            <w:pPr>
              <w:rPr>
                <w:b/>
                <w:bCs/>
              </w:rPr>
            </w:pPr>
            <w:r w:rsidRPr="00AB264E">
              <w:rPr>
                <w:b/>
                <w:bCs/>
              </w:rPr>
              <w:t>Földmunkák</w:t>
            </w:r>
          </w:p>
        </w:tc>
        <w:tc>
          <w:tcPr>
            <w:tcW w:w="1873" w:type="dxa"/>
            <w:shd w:val="clear" w:color="auto" w:fill="E7E6E6" w:themeFill="background2"/>
            <w:hideMark/>
          </w:tcPr>
          <w:p w14:paraId="257C3BE6" w14:textId="77777777" w:rsidR="00AB264E" w:rsidRPr="00AB264E" w:rsidRDefault="00AB264E" w:rsidP="00AB264E">
            <w:pPr>
              <w:rPr>
                <w:b/>
                <w:bCs/>
              </w:rPr>
            </w:pPr>
            <w:r w:rsidRPr="00AB264E">
              <w:rPr>
                <w:b/>
                <w:bCs/>
              </w:rPr>
              <w:t> </w:t>
            </w:r>
          </w:p>
        </w:tc>
      </w:tr>
      <w:tr w:rsidR="00AB264E" w:rsidRPr="00AB264E" w14:paraId="57EC52D3" w14:textId="77777777" w:rsidTr="0075246A">
        <w:trPr>
          <w:trHeight w:val="278"/>
        </w:trPr>
        <w:tc>
          <w:tcPr>
            <w:tcW w:w="7189" w:type="dxa"/>
            <w:hideMark/>
          </w:tcPr>
          <w:p w14:paraId="26F3D359" w14:textId="77777777" w:rsidR="00AB264E" w:rsidRPr="00AB264E" w:rsidRDefault="00AB264E" w:rsidP="00AB264E">
            <w:r w:rsidRPr="00AB264E">
              <w:t xml:space="preserve">Gyöngykavics és murva felületek  felületének felülterítése átlagosan 2 cm vastagságban </w:t>
            </w:r>
          </w:p>
        </w:tc>
        <w:tc>
          <w:tcPr>
            <w:tcW w:w="1873" w:type="dxa"/>
            <w:hideMark/>
          </w:tcPr>
          <w:p w14:paraId="72FFBC6B" w14:textId="77777777" w:rsidR="00AB264E" w:rsidRPr="00AB264E" w:rsidRDefault="00AB264E" w:rsidP="00AB264E">
            <w:r w:rsidRPr="00AB264E">
              <w:t>Szükség szerint</w:t>
            </w:r>
          </w:p>
        </w:tc>
      </w:tr>
      <w:tr w:rsidR="006F2FF3" w:rsidRPr="00AB264E" w14:paraId="76773032" w14:textId="77777777" w:rsidTr="006F2FF3">
        <w:trPr>
          <w:trHeight w:val="278"/>
        </w:trPr>
        <w:tc>
          <w:tcPr>
            <w:tcW w:w="7189" w:type="dxa"/>
          </w:tcPr>
          <w:p w14:paraId="3A24BCA0" w14:textId="2B2E9F38" w:rsidR="006F2FF3" w:rsidRPr="00AB264E" w:rsidRDefault="006F2FF3" w:rsidP="00AB264E">
            <w:r>
              <w:t>Fenyőkéreg, kéregzúzalék cseréje átlagosan 5</w:t>
            </w:r>
            <w:r w:rsidRPr="00AB264E">
              <w:t xml:space="preserve"> cm vastagságban</w:t>
            </w:r>
            <w:r>
              <w:t xml:space="preserve"> cserje és évelőfelületek alatt</w:t>
            </w:r>
          </w:p>
        </w:tc>
        <w:tc>
          <w:tcPr>
            <w:tcW w:w="1873" w:type="dxa"/>
          </w:tcPr>
          <w:p w14:paraId="2E65122E" w14:textId="77777777" w:rsidR="006F2FF3" w:rsidRPr="00AB264E" w:rsidRDefault="006F2FF3" w:rsidP="00AB264E"/>
        </w:tc>
      </w:tr>
      <w:tr w:rsidR="00AB264E" w:rsidRPr="00AB264E" w14:paraId="3E3FC0C8" w14:textId="77777777" w:rsidTr="0075246A">
        <w:trPr>
          <w:trHeight w:val="278"/>
        </w:trPr>
        <w:tc>
          <w:tcPr>
            <w:tcW w:w="7189" w:type="dxa"/>
            <w:hideMark/>
          </w:tcPr>
          <w:p w14:paraId="20324F88" w14:textId="735F5DB1" w:rsidR="00AB264E" w:rsidRPr="00AB264E" w:rsidRDefault="000D4A94" w:rsidP="006F2FF3">
            <w:r>
              <w:t xml:space="preserve">Fenyőkéreg, </w:t>
            </w:r>
            <w:r w:rsidRPr="00AB264E">
              <w:t>kéregzúzalék</w:t>
            </w:r>
            <w:r w:rsidR="00AB264E" w:rsidRPr="00AB264E">
              <w:t xml:space="preserve"> cseréje átlagosan 30 cm vastagságban (osztályozott, ütéscsillapító felületre vonatkozó szabványnak megfelelően)</w:t>
            </w:r>
          </w:p>
        </w:tc>
        <w:tc>
          <w:tcPr>
            <w:tcW w:w="1873" w:type="dxa"/>
            <w:hideMark/>
          </w:tcPr>
          <w:p w14:paraId="4521D6F1" w14:textId="77777777" w:rsidR="00AB264E" w:rsidRPr="00AB264E" w:rsidRDefault="00AB264E" w:rsidP="00AB264E">
            <w:r w:rsidRPr="00AB264E">
              <w:t>Folyamatos</w:t>
            </w:r>
          </w:p>
        </w:tc>
      </w:tr>
      <w:tr w:rsidR="00AB264E" w:rsidRPr="00AB264E" w14:paraId="79DD855F" w14:textId="77777777" w:rsidTr="0075246A">
        <w:trPr>
          <w:trHeight w:val="278"/>
        </w:trPr>
        <w:tc>
          <w:tcPr>
            <w:tcW w:w="7189" w:type="dxa"/>
            <w:hideMark/>
          </w:tcPr>
          <w:p w14:paraId="2ED37B58" w14:textId="77777777" w:rsidR="00AB264E" w:rsidRPr="00AB264E" w:rsidRDefault="00AB264E" w:rsidP="00AB264E">
            <w:r w:rsidRPr="00AB264E">
              <w:t>Tápanyag utánpótlás  gyepfelületeken, műtrágya felhasználásával</w:t>
            </w:r>
          </w:p>
        </w:tc>
        <w:tc>
          <w:tcPr>
            <w:tcW w:w="1873" w:type="dxa"/>
            <w:hideMark/>
          </w:tcPr>
          <w:p w14:paraId="022FABC6" w14:textId="77777777" w:rsidR="00AB264E" w:rsidRPr="00AB264E" w:rsidRDefault="00AB264E" w:rsidP="00AB264E">
            <w:r w:rsidRPr="00AB264E">
              <w:t>Folyamatos</w:t>
            </w:r>
          </w:p>
        </w:tc>
      </w:tr>
      <w:tr w:rsidR="00AB264E" w:rsidRPr="00AB264E" w14:paraId="08258ECA" w14:textId="77777777" w:rsidTr="0075246A">
        <w:trPr>
          <w:trHeight w:val="278"/>
        </w:trPr>
        <w:tc>
          <w:tcPr>
            <w:tcW w:w="7189" w:type="dxa"/>
            <w:hideMark/>
          </w:tcPr>
          <w:p w14:paraId="4252816E" w14:textId="77777777" w:rsidR="00AB264E" w:rsidRPr="00AB264E" w:rsidRDefault="00AB264E" w:rsidP="00AB264E">
            <w:r w:rsidRPr="00AB264E">
              <w:t>Tápanyag utánpótlás favermekben szerves tápanyag felhasználásával</w:t>
            </w:r>
          </w:p>
        </w:tc>
        <w:tc>
          <w:tcPr>
            <w:tcW w:w="1873" w:type="dxa"/>
            <w:hideMark/>
          </w:tcPr>
          <w:p w14:paraId="723C235D" w14:textId="77777777" w:rsidR="00AB264E" w:rsidRPr="00AB264E" w:rsidRDefault="00AB264E" w:rsidP="00AB264E">
            <w:r w:rsidRPr="00AB264E">
              <w:t>Szükség szerint</w:t>
            </w:r>
          </w:p>
        </w:tc>
      </w:tr>
      <w:tr w:rsidR="00AB264E" w:rsidRPr="00AB264E" w14:paraId="3E9CF50C" w14:textId="77777777" w:rsidTr="0075246A">
        <w:trPr>
          <w:trHeight w:val="278"/>
        </w:trPr>
        <w:tc>
          <w:tcPr>
            <w:tcW w:w="7189" w:type="dxa"/>
            <w:hideMark/>
          </w:tcPr>
          <w:p w14:paraId="23E3935B" w14:textId="77777777" w:rsidR="00AB264E" w:rsidRPr="00AB264E" w:rsidRDefault="00AB264E" w:rsidP="00AB264E">
            <w:r w:rsidRPr="00AB264E">
              <w:t xml:space="preserve">Tápanyag utánpótlás szerves tápanyag felhasználásával </w:t>
            </w:r>
          </w:p>
        </w:tc>
        <w:tc>
          <w:tcPr>
            <w:tcW w:w="1873" w:type="dxa"/>
            <w:hideMark/>
          </w:tcPr>
          <w:p w14:paraId="6C98D7D5" w14:textId="77777777" w:rsidR="00AB264E" w:rsidRPr="00AB264E" w:rsidRDefault="00AB264E" w:rsidP="00AB264E">
            <w:r w:rsidRPr="00AB264E">
              <w:t>Tavasszal</w:t>
            </w:r>
          </w:p>
        </w:tc>
      </w:tr>
      <w:tr w:rsidR="00AB264E" w:rsidRPr="00AB264E" w14:paraId="0FB6DEF5" w14:textId="77777777" w:rsidTr="0075246A">
        <w:trPr>
          <w:trHeight w:val="278"/>
        </w:trPr>
        <w:tc>
          <w:tcPr>
            <w:tcW w:w="7189" w:type="dxa"/>
            <w:hideMark/>
          </w:tcPr>
          <w:p w14:paraId="2671B224" w14:textId="77777777" w:rsidR="00AB264E" w:rsidRPr="00AB264E" w:rsidRDefault="00AB264E" w:rsidP="00AB264E">
            <w:r w:rsidRPr="00AB264E">
              <w:t xml:space="preserve">Tápanyag utánpótlás szerves tápanyag felhasználásával </w:t>
            </w:r>
          </w:p>
        </w:tc>
        <w:tc>
          <w:tcPr>
            <w:tcW w:w="1873" w:type="dxa"/>
            <w:hideMark/>
          </w:tcPr>
          <w:p w14:paraId="72CBCE51" w14:textId="77777777" w:rsidR="00AB264E" w:rsidRPr="00AB264E" w:rsidRDefault="00AB264E" w:rsidP="00AB264E">
            <w:r w:rsidRPr="00AB264E">
              <w:t>Tavasszal</w:t>
            </w:r>
          </w:p>
        </w:tc>
      </w:tr>
      <w:tr w:rsidR="00AB264E" w:rsidRPr="00AB264E" w14:paraId="3B9FC59A" w14:textId="77777777" w:rsidTr="0075246A">
        <w:trPr>
          <w:trHeight w:val="278"/>
        </w:trPr>
        <w:tc>
          <w:tcPr>
            <w:tcW w:w="7189" w:type="dxa"/>
            <w:hideMark/>
          </w:tcPr>
          <w:p w14:paraId="75941546" w14:textId="77777777" w:rsidR="00AB264E" w:rsidRPr="00AB264E" w:rsidRDefault="00AB264E" w:rsidP="00AB264E">
            <w:r w:rsidRPr="00AB264E">
              <w:t>Termőföld feltöltés (bevizsgált feketeföld), minden mellékmunkával</w:t>
            </w:r>
          </w:p>
        </w:tc>
        <w:tc>
          <w:tcPr>
            <w:tcW w:w="1873" w:type="dxa"/>
            <w:hideMark/>
          </w:tcPr>
          <w:p w14:paraId="4D010814" w14:textId="77777777" w:rsidR="00AB264E" w:rsidRPr="00AB264E" w:rsidRDefault="00AB264E" w:rsidP="00AB264E">
            <w:r w:rsidRPr="00AB264E">
              <w:t>Szükség szerint</w:t>
            </w:r>
          </w:p>
        </w:tc>
      </w:tr>
      <w:tr w:rsidR="00AB264E" w:rsidRPr="00AB264E" w14:paraId="024CE55F" w14:textId="77777777" w:rsidTr="0075246A">
        <w:trPr>
          <w:trHeight w:val="270"/>
        </w:trPr>
        <w:tc>
          <w:tcPr>
            <w:tcW w:w="7189" w:type="dxa"/>
            <w:shd w:val="clear" w:color="auto" w:fill="E7E6E6" w:themeFill="background2"/>
            <w:hideMark/>
          </w:tcPr>
          <w:p w14:paraId="7B6C72B8" w14:textId="77777777" w:rsidR="00AB264E" w:rsidRPr="00AB264E" w:rsidRDefault="00AB264E" w:rsidP="00AB264E">
            <w:pPr>
              <w:rPr>
                <w:b/>
                <w:bCs/>
              </w:rPr>
            </w:pPr>
            <w:r w:rsidRPr="00AB264E">
              <w:rPr>
                <w:b/>
                <w:bCs/>
              </w:rPr>
              <w:t>Játszótéri eszközök üzemeltetése, homokozók karbantartása</w:t>
            </w:r>
          </w:p>
        </w:tc>
        <w:tc>
          <w:tcPr>
            <w:tcW w:w="1873" w:type="dxa"/>
            <w:shd w:val="clear" w:color="auto" w:fill="E7E6E6" w:themeFill="background2"/>
            <w:hideMark/>
          </w:tcPr>
          <w:p w14:paraId="0A79EB84" w14:textId="77777777" w:rsidR="00AB264E" w:rsidRPr="00AB264E" w:rsidRDefault="00AB264E" w:rsidP="00AB264E">
            <w:pPr>
              <w:rPr>
                <w:b/>
                <w:bCs/>
              </w:rPr>
            </w:pPr>
            <w:r w:rsidRPr="00AB264E">
              <w:rPr>
                <w:b/>
                <w:bCs/>
              </w:rPr>
              <w:t> </w:t>
            </w:r>
          </w:p>
        </w:tc>
      </w:tr>
      <w:tr w:rsidR="00AB264E" w:rsidRPr="00AB264E" w14:paraId="7E83445A" w14:textId="77777777" w:rsidTr="0075246A">
        <w:trPr>
          <w:trHeight w:val="278"/>
        </w:trPr>
        <w:tc>
          <w:tcPr>
            <w:tcW w:w="7189" w:type="dxa"/>
            <w:hideMark/>
          </w:tcPr>
          <w:p w14:paraId="5B082CC0" w14:textId="77777777" w:rsidR="00AB264E" w:rsidRPr="00AB264E" w:rsidRDefault="00AB264E" w:rsidP="00AB264E">
            <w:r w:rsidRPr="00AB264E">
              <w:t>Homokozó fertőtlenítése homokfertőtlenítő géppel (tüzelő berendezésben egyenletes hőközlés mellett 1200-1400 °C-on, szitálással)</w:t>
            </w:r>
          </w:p>
        </w:tc>
        <w:tc>
          <w:tcPr>
            <w:tcW w:w="1873" w:type="dxa"/>
            <w:hideMark/>
          </w:tcPr>
          <w:p w14:paraId="63A9A747" w14:textId="77777777" w:rsidR="00AB264E" w:rsidRPr="00AB264E" w:rsidRDefault="00AB264E" w:rsidP="00AB264E">
            <w:r w:rsidRPr="00AB264E">
              <w:t>Szükség szerint</w:t>
            </w:r>
          </w:p>
        </w:tc>
      </w:tr>
      <w:tr w:rsidR="00AB264E" w:rsidRPr="00AB264E" w14:paraId="204D81CA" w14:textId="77777777" w:rsidTr="0075246A">
        <w:trPr>
          <w:trHeight w:val="278"/>
        </w:trPr>
        <w:tc>
          <w:tcPr>
            <w:tcW w:w="7189" w:type="dxa"/>
            <w:hideMark/>
          </w:tcPr>
          <w:p w14:paraId="0CE230AD" w14:textId="77777777" w:rsidR="00AB264E" w:rsidRPr="00AB264E" w:rsidRDefault="00AB264E" w:rsidP="00AB264E">
            <w:r w:rsidRPr="00AB264E">
              <w:t>Homokozó fertőtlenítése PB gázzal, ásással</w:t>
            </w:r>
          </w:p>
        </w:tc>
        <w:tc>
          <w:tcPr>
            <w:tcW w:w="1873" w:type="dxa"/>
            <w:hideMark/>
          </w:tcPr>
          <w:p w14:paraId="5C72199D" w14:textId="77777777" w:rsidR="00AB264E" w:rsidRPr="00AB264E" w:rsidRDefault="00AB264E" w:rsidP="00AB264E">
            <w:r w:rsidRPr="00AB264E">
              <w:t>Szükség szerint</w:t>
            </w:r>
          </w:p>
        </w:tc>
      </w:tr>
      <w:tr w:rsidR="00AB264E" w:rsidRPr="00AB264E" w14:paraId="2FCD5937" w14:textId="77777777" w:rsidTr="0075246A">
        <w:trPr>
          <w:trHeight w:val="278"/>
        </w:trPr>
        <w:tc>
          <w:tcPr>
            <w:tcW w:w="7189" w:type="dxa"/>
            <w:hideMark/>
          </w:tcPr>
          <w:p w14:paraId="5878EF7C" w14:textId="77777777" w:rsidR="00AB264E" w:rsidRPr="00AB264E" w:rsidRDefault="00AB264E" w:rsidP="00AB264E">
            <w:r w:rsidRPr="00AB264E">
              <w:t xml:space="preserve">Játszótéri homokpótlás átlagosan 10 cm vastagságban, </w:t>
            </w:r>
          </w:p>
        </w:tc>
        <w:tc>
          <w:tcPr>
            <w:tcW w:w="1873" w:type="dxa"/>
            <w:hideMark/>
          </w:tcPr>
          <w:p w14:paraId="32883E5E" w14:textId="77777777" w:rsidR="00AB264E" w:rsidRPr="00AB264E" w:rsidRDefault="00AB264E" w:rsidP="00AB264E">
            <w:r w:rsidRPr="00AB264E">
              <w:t>Szükség szerint</w:t>
            </w:r>
          </w:p>
        </w:tc>
      </w:tr>
      <w:tr w:rsidR="00AB264E" w:rsidRPr="00AB264E" w14:paraId="726CE3C0" w14:textId="77777777" w:rsidTr="0075246A">
        <w:trPr>
          <w:trHeight w:val="270"/>
        </w:trPr>
        <w:tc>
          <w:tcPr>
            <w:tcW w:w="7189" w:type="dxa"/>
            <w:shd w:val="clear" w:color="auto" w:fill="E7E6E6" w:themeFill="background2"/>
            <w:hideMark/>
          </w:tcPr>
          <w:p w14:paraId="73E46E3E" w14:textId="77777777" w:rsidR="00AB264E" w:rsidRPr="00AB264E" w:rsidRDefault="00AB264E" w:rsidP="00AB264E">
            <w:pPr>
              <w:rPr>
                <w:b/>
                <w:bCs/>
              </w:rPr>
            </w:pPr>
            <w:r w:rsidRPr="00AB264E">
              <w:rPr>
                <w:b/>
                <w:bCs/>
              </w:rPr>
              <w:t>Hulladékkezelési feladatok</w:t>
            </w:r>
          </w:p>
        </w:tc>
        <w:tc>
          <w:tcPr>
            <w:tcW w:w="1873" w:type="dxa"/>
            <w:shd w:val="clear" w:color="auto" w:fill="E7E6E6" w:themeFill="background2"/>
            <w:hideMark/>
          </w:tcPr>
          <w:p w14:paraId="1D662382" w14:textId="77777777" w:rsidR="00AB264E" w:rsidRPr="00AB264E" w:rsidRDefault="00AB264E" w:rsidP="00AB264E">
            <w:pPr>
              <w:rPr>
                <w:b/>
                <w:bCs/>
              </w:rPr>
            </w:pPr>
            <w:r w:rsidRPr="00AB264E">
              <w:rPr>
                <w:b/>
                <w:bCs/>
              </w:rPr>
              <w:t> </w:t>
            </w:r>
          </w:p>
        </w:tc>
      </w:tr>
      <w:tr w:rsidR="00AB264E" w:rsidRPr="00AB264E" w14:paraId="135E32D9" w14:textId="77777777" w:rsidTr="0075246A">
        <w:trPr>
          <w:trHeight w:val="278"/>
        </w:trPr>
        <w:tc>
          <w:tcPr>
            <w:tcW w:w="7189" w:type="dxa"/>
            <w:hideMark/>
          </w:tcPr>
          <w:p w14:paraId="566A3F6D" w14:textId="0E5ABEB7" w:rsidR="00AB264E" w:rsidRPr="00AB264E" w:rsidRDefault="00AB264E" w:rsidP="00AB264E">
            <w:r w:rsidRPr="00AB264E">
              <w:t>Egyéb hulladék elszállítása (szen</w:t>
            </w:r>
            <w:r>
              <w:t>n</w:t>
            </w:r>
            <w:r w:rsidRPr="00AB264E">
              <w:t>yezett föld, törmelék stb</w:t>
            </w:r>
            <w:r w:rsidR="002451BE">
              <w:t>.</w:t>
            </w:r>
            <w:r w:rsidRPr="00AB264E">
              <w:t>)</w:t>
            </w:r>
          </w:p>
        </w:tc>
        <w:tc>
          <w:tcPr>
            <w:tcW w:w="1873" w:type="dxa"/>
            <w:hideMark/>
          </w:tcPr>
          <w:p w14:paraId="45100A0B" w14:textId="77777777" w:rsidR="00AB264E" w:rsidRPr="00AB264E" w:rsidRDefault="00AB264E" w:rsidP="00AB264E">
            <w:r w:rsidRPr="00AB264E">
              <w:t>Folyamatosan</w:t>
            </w:r>
          </w:p>
        </w:tc>
      </w:tr>
      <w:tr w:rsidR="00AB264E" w:rsidRPr="00AB264E" w14:paraId="198032CF" w14:textId="77777777" w:rsidTr="0075246A">
        <w:trPr>
          <w:trHeight w:val="278"/>
        </w:trPr>
        <w:tc>
          <w:tcPr>
            <w:tcW w:w="7189" w:type="dxa"/>
            <w:noWrap/>
            <w:hideMark/>
          </w:tcPr>
          <w:p w14:paraId="1FD1630F" w14:textId="77777777" w:rsidR="00AB264E" w:rsidRPr="00AB264E" w:rsidRDefault="00AB264E" w:rsidP="00AB264E">
            <w:r w:rsidRPr="00AB264E">
              <w:t xml:space="preserve">Zöldfelületek, edényes növények takarítása, hulladékok összegyűjtése, hulladékgyűjtők kiürítése </w:t>
            </w:r>
          </w:p>
        </w:tc>
        <w:tc>
          <w:tcPr>
            <w:tcW w:w="1873" w:type="dxa"/>
            <w:hideMark/>
          </w:tcPr>
          <w:p w14:paraId="3ED20114" w14:textId="77777777" w:rsidR="00AB264E" w:rsidRPr="00AB264E" w:rsidRDefault="00AB264E" w:rsidP="00AB264E">
            <w:r w:rsidRPr="00AB264E">
              <w:t>Folyamatosan</w:t>
            </w:r>
          </w:p>
        </w:tc>
      </w:tr>
      <w:tr w:rsidR="00AB264E" w:rsidRPr="00AB264E" w14:paraId="4B169935" w14:textId="77777777" w:rsidTr="0075246A">
        <w:trPr>
          <w:trHeight w:val="278"/>
        </w:trPr>
        <w:tc>
          <w:tcPr>
            <w:tcW w:w="7189" w:type="dxa"/>
            <w:hideMark/>
          </w:tcPr>
          <w:p w14:paraId="662A012B" w14:textId="28BEEC9A" w:rsidR="00AB264E" w:rsidRPr="00AB264E" w:rsidRDefault="00AB264E" w:rsidP="00AB264E">
            <w:r w:rsidRPr="00AB264E">
              <w:t>Zöldhulladék  elszállíttatása konténerrel (lerakóhely befogadási igazolása alapján)</w:t>
            </w:r>
          </w:p>
        </w:tc>
        <w:tc>
          <w:tcPr>
            <w:tcW w:w="1873" w:type="dxa"/>
            <w:hideMark/>
          </w:tcPr>
          <w:p w14:paraId="747BC3E2" w14:textId="77777777" w:rsidR="00AB264E" w:rsidRPr="00AB264E" w:rsidRDefault="00AB264E" w:rsidP="00AB264E">
            <w:r w:rsidRPr="00AB264E">
              <w:t>Folyamatosan</w:t>
            </w:r>
          </w:p>
        </w:tc>
      </w:tr>
      <w:tr w:rsidR="00AB264E" w:rsidRPr="00AB264E" w14:paraId="4DC43A16" w14:textId="77777777" w:rsidTr="0075246A">
        <w:trPr>
          <w:trHeight w:val="278"/>
        </w:trPr>
        <w:tc>
          <w:tcPr>
            <w:tcW w:w="7189" w:type="dxa"/>
            <w:shd w:val="clear" w:color="auto" w:fill="E7E6E6" w:themeFill="background2"/>
            <w:hideMark/>
          </w:tcPr>
          <w:p w14:paraId="3D005381" w14:textId="77777777" w:rsidR="00AB264E" w:rsidRPr="00AB264E" w:rsidRDefault="00AB264E" w:rsidP="00AB264E">
            <w:pPr>
              <w:rPr>
                <w:b/>
                <w:bCs/>
              </w:rPr>
            </w:pPr>
            <w:r w:rsidRPr="00AB264E">
              <w:rPr>
                <w:b/>
                <w:bCs/>
              </w:rPr>
              <w:t>Szökőkutak üzemeltetése és karbantartása</w:t>
            </w:r>
          </w:p>
        </w:tc>
        <w:tc>
          <w:tcPr>
            <w:tcW w:w="1873" w:type="dxa"/>
            <w:shd w:val="clear" w:color="auto" w:fill="E7E6E6" w:themeFill="background2"/>
            <w:hideMark/>
          </w:tcPr>
          <w:p w14:paraId="5090601E" w14:textId="77777777" w:rsidR="00AB264E" w:rsidRPr="00AB264E" w:rsidRDefault="00AB264E" w:rsidP="00AB264E">
            <w:pPr>
              <w:rPr>
                <w:b/>
                <w:bCs/>
              </w:rPr>
            </w:pPr>
            <w:r w:rsidRPr="00AB264E">
              <w:rPr>
                <w:b/>
                <w:bCs/>
              </w:rPr>
              <w:t> </w:t>
            </w:r>
          </w:p>
        </w:tc>
      </w:tr>
      <w:tr w:rsidR="00AB264E" w:rsidRPr="00AB264E" w14:paraId="027AA305" w14:textId="77777777" w:rsidTr="0075246A">
        <w:trPr>
          <w:trHeight w:val="285"/>
        </w:trPr>
        <w:tc>
          <w:tcPr>
            <w:tcW w:w="7189" w:type="dxa"/>
            <w:hideMark/>
          </w:tcPr>
          <w:p w14:paraId="7BF53A00" w14:textId="77777777" w:rsidR="00AB264E" w:rsidRPr="00AB264E" w:rsidRDefault="00AB264E" w:rsidP="00AB264E">
            <w:r w:rsidRPr="00AB264E">
              <w:t>Vízhálózati rendszerek, ivókutak, díszkutak tavaszi indítása</w:t>
            </w:r>
          </w:p>
        </w:tc>
        <w:tc>
          <w:tcPr>
            <w:tcW w:w="1873" w:type="dxa"/>
            <w:hideMark/>
          </w:tcPr>
          <w:p w14:paraId="09BF144E" w14:textId="77777777" w:rsidR="00AB264E" w:rsidRPr="00AB264E" w:rsidRDefault="00AB264E" w:rsidP="00AB264E">
            <w:r w:rsidRPr="00AB264E">
              <w:t>Időjárás függően</w:t>
            </w:r>
          </w:p>
        </w:tc>
      </w:tr>
      <w:tr w:rsidR="00AB264E" w:rsidRPr="00AB264E" w14:paraId="73090CB0" w14:textId="77777777" w:rsidTr="0075246A">
        <w:trPr>
          <w:trHeight w:val="285"/>
        </w:trPr>
        <w:tc>
          <w:tcPr>
            <w:tcW w:w="7189" w:type="dxa"/>
            <w:hideMark/>
          </w:tcPr>
          <w:p w14:paraId="35CCB083" w14:textId="3F879EB2" w:rsidR="00AB264E" w:rsidRPr="00AB264E" w:rsidRDefault="00AB264E" w:rsidP="00AB264E">
            <w:r w:rsidRPr="00AB264E">
              <w:t>Vízhálózati rendszerek,</w:t>
            </w:r>
            <w:r>
              <w:t xml:space="preserve"> </w:t>
            </w:r>
            <w:r w:rsidRPr="00AB264E">
              <w:t>ivókutak, díszkutak téliesítése (víztelenítés légbefúvással ill. karbantartási utasítás szerint, téli takaróelemek kihelyezésével)</w:t>
            </w:r>
          </w:p>
        </w:tc>
        <w:tc>
          <w:tcPr>
            <w:tcW w:w="1873" w:type="dxa"/>
            <w:hideMark/>
          </w:tcPr>
          <w:p w14:paraId="089C6631" w14:textId="77777777" w:rsidR="00AB264E" w:rsidRPr="00AB264E" w:rsidRDefault="00AB264E" w:rsidP="00AB264E">
            <w:r w:rsidRPr="00AB264E">
              <w:t>Időjárás függően</w:t>
            </w:r>
          </w:p>
        </w:tc>
      </w:tr>
      <w:tr w:rsidR="00AB264E" w:rsidRPr="00AB264E" w14:paraId="30904FAA" w14:textId="77777777" w:rsidTr="0075246A">
        <w:trPr>
          <w:trHeight w:val="270"/>
        </w:trPr>
        <w:tc>
          <w:tcPr>
            <w:tcW w:w="7189" w:type="dxa"/>
            <w:shd w:val="clear" w:color="auto" w:fill="E7E6E6" w:themeFill="background2"/>
            <w:hideMark/>
          </w:tcPr>
          <w:p w14:paraId="3D38A031" w14:textId="77777777" w:rsidR="00AB264E" w:rsidRPr="00AB264E" w:rsidRDefault="00AB264E" w:rsidP="00AB264E">
            <w:pPr>
              <w:rPr>
                <w:b/>
                <w:bCs/>
              </w:rPr>
            </w:pPr>
            <w:r w:rsidRPr="00AB264E">
              <w:rPr>
                <w:b/>
                <w:bCs/>
              </w:rPr>
              <w:t>Egyéb feladatok, költségek</w:t>
            </w:r>
          </w:p>
        </w:tc>
        <w:tc>
          <w:tcPr>
            <w:tcW w:w="1873" w:type="dxa"/>
            <w:shd w:val="clear" w:color="auto" w:fill="E7E6E6" w:themeFill="background2"/>
            <w:hideMark/>
          </w:tcPr>
          <w:p w14:paraId="40665323" w14:textId="77777777" w:rsidR="00AB264E" w:rsidRPr="00AB264E" w:rsidRDefault="00AB264E" w:rsidP="00AB264E">
            <w:pPr>
              <w:rPr>
                <w:b/>
                <w:bCs/>
              </w:rPr>
            </w:pPr>
            <w:r w:rsidRPr="00AB264E">
              <w:rPr>
                <w:b/>
                <w:bCs/>
              </w:rPr>
              <w:t> </w:t>
            </w:r>
          </w:p>
        </w:tc>
      </w:tr>
      <w:tr w:rsidR="00AB264E" w:rsidRPr="00AB264E" w14:paraId="49C6C4F8" w14:textId="77777777" w:rsidTr="0075246A">
        <w:trPr>
          <w:trHeight w:val="278"/>
        </w:trPr>
        <w:tc>
          <w:tcPr>
            <w:tcW w:w="7189" w:type="dxa"/>
            <w:noWrap/>
            <w:hideMark/>
          </w:tcPr>
          <w:p w14:paraId="2B4D0074" w14:textId="77777777" w:rsidR="00AB264E" w:rsidRPr="00AB264E" w:rsidRDefault="00AB264E" w:rsidP="00AB264E">
            <w:r w:rsidRPr="00AB264E">
              <w:t xml:space="preserve">Burkolat, gyöngykavics, murva felületek homokozók vizes tisztítása </w:t>
            </w:r>
          </w:p>
        </w:tc>
        <w:tc>
          <w:tcPr>
            <w:tcW w:w="1873" w:type="dxa"/>
            <w:noWrap/>
            <w:hideMark/>
          </w:tcPr>
          <w:p w14:paraId="441737DC" w14:textId="77777777" w:rsidR="00AB264E" w:rsidRPr="00AB264E" w:rsidRDefault="00AB264E" w:rsidP="00AB264E">
            <w:r w:rsidRPr="00AB264E">
              <w:t xml:space="preserve"> Időjárás függvényében</w:t>
            </w:r>
          </w:p>
        </w:tc>
      </w:tr>
      <w:tr w:rsidR="00AB264E" w:rsidRPr="00AB264E" w14:paraId="28BFFE53" w14:textId="77777777" w:rsidTr="0075246A">
        <w:trPr>
          <w:trHeight w:val="278"/>
        </w:trPr>
        <w:tc>
          <w:tcPr>
            <w:tcW w:w="7189" w:type="dxa"/>
            <w:hideMark/>
          </w:tcPr>
          <w:p w14:paraId="697F33F6" w14:textId="77777777" w:rsidR="00AB264E" w:rsidRPr="00AB264E" w:rsidRDefault="00AB264E" w:rsidP="00AB264E">
            <w:r w:rsidRPr="00AB264E">
              <w:t>Hagyományos és elektromos gépek, eszközök, autók üzemeltetése</w:t>
            </w:r>
          </w:p>
        </w:tc>
        <w:tc>
          <w:tcPr>
            <w:tcW w:w="1873" w:type="dxa"/>
            <w:hideMark/>
          </w:tcPr>
          <w:p w14:paraId="4FF9445A" w14:textId="77777777" w:rsidR="00AB264E" w:rsidRPr="00AB264E" w:rsidRDefault="00AB264E" w:rsidP="00AB264E">
            <w:r w:rsidRPr="00AB264E">
              <w:t>Folyamatosan</w:t>
            </w:r>
          </w:p>
        </w:tc>
      </w:tr>
      <w:tr w:rsidR="00AB264E" w:rsidRPr="00AB264E" w14:paraId="2B7C673A" w14:textId="77777777" w:rsidTr="0075246A">
        <w:trPr>
          <w:trHeight w:val="555"/>
        </w:trPr>
        <w:tc>
          <w:tcPr>
            <w:tcW w:w="7189" w:type="dxa"/>
            <w:noWrap/>
            <w:hideMark/>
          </w:tcPr>
          <w:p w14:paraId="688C7085" w14:textId="77777777" w:rsidR="00AB264E" w:rsidRPr="00AB264E" w:rsidRDefault="00AB264E" w:rsidP="00AB264E">
            <w:r w:rsidRPr="00AB264E">
              <w:t>Játszótéri eszközök, parkberendezési tárgyak fertőtlenítése</w:t>
            </w:r>
          </w:p>
        </w:tc>
        <w:tc>
          <w:tcPr>
            <w:tcW w:w="1873" w:type="dxa"/>
            <w:hideMark/>
          </w:tcPr>
          <w:p w14:paraId="6EC58B42" w14:textId="77777777" w:rsidR="00AB264E" w:rsidRPr="00AB264E" w:rsidRDefault="00AB264E" w:rsidP="00AB264E">
            <w:r w:rsidRPr="00AB264E">
              <w:t xml:space="preserve">Havonta legalább 1 alkalommal, rendkívüli helyzet esetén igény szerint </w:t>
            </w:r>
          </w:p>
        </w:tc>
      </w:tr>
      <w:tr w:rsidR="00AB264E" w:rsidRPr="00AB264E" w14:paraId="64607056" w14:textId="77777777" w:rsidTr="0075246A">
        <w:trPr>
          <w:trHeight w:val="278"/>
        </w:trPr>
        <w:tc>
          <w:tcPr>
            <w:tcW w:w="7189" w:type="dxa"/>
            <w:hideMark/>
          </w:tcPr>
          <w:p w14:paraId="5E90E679" w14:textId="35356FBE" w:rsidR="00AB264E" w:rsidRPr="00AB264E" w:rsidRDefault="00AB264E" w:rsidP="00AB264E">
            <w:r w:rsidRPr="00AB264E">
              <w:t>Karbantartási munkák anyag, munkadíj (Padlécek, kerítéselemek, zárbetétek, támrudak stb</w:t>
            </w:r>
            <w:r w:rsidR="002451BE">
              <w:t>.</w:t>
            </w:r>
            <w:r w:rsidRPr="00AB264E">
              <w:t xml:space="preserve">) </w:t>
            </w:r>
          </w:p>
        </w:tc>
        <w:tc>
          <w:tcPr>
            <w:tcW w:w="1873" w:type="dxa"/>
            <w:hideMark/>
          </w:tcPr>
          <w:p w14:paraId="77E697F4" w14:textId="77777777" w:rsidR="00AB264E" w:rsidRPr="00AB264E" w:rsidRDefault="00AB264E" w:rsidP="00AB264E">
            <w:r w:rsidRPr="00AB264E">
              <w:t>Folyamatosan</w:t>
            </w:r>
          </w:p>
        </w:tc>
      </w:tr>
      <w:tr w:rsidR="00AB264E" w:rsidRPr="00AB264E" w14:paraId="57814CE0" w14:textId="77777777" w:rsidTr="0075246A">
        <w:trPr>
          <w:trHeight w:val="278"/>
        </w:trPr>
        <w:tc>
          <w:tcPr>
            <w:tcW w:w="7189" w:type="dxa"/>
            <w:hideMark/>
          </w:tcPr>
          <w:p w14:paraId="62C28774" w14:textId="77777777" w:rsidR="00AB264E" w:rsidRPr="00AB264E" w:rsidRDefault="00AB264E" w:rsidP="00AB264E">
            <w:r w:rsidRPr="00AB264E">
              <w:t>Kézi eszközök, kisgépek, segédanyagok beszerzése</w:t>
            </w:r>
          </w:p>
        </w:tc>
        <w:tc>
          <w:tcPr>
            <w:tcW w:w="1873" w:type="dxa"/>
            <w:hideMark/>
          </w:tcPr>
          <w:p w14:paraId="5BD362C7" w14:textId="77777777" w:rsidR="00AB264E" w:rsidRPr="00AB264E" w:rsidRDefault="00AB264E" w:rsidP="00AB264E">
            <w:r w:rsidRPr="00AB264E">
              <w:t>Folyamatosan</w:t>
            </w:r>
          </w:p>
        </w:tc>
      </w:tr>
      <w:tr w:rsidR="00AB264E" w:rsidRPr="00AB264E" w14:paraId="19585C84" w14:textId="77777777" w:rsidTr="0075246A">
        <w:trPr>
          <w:trHeight w:val="278"/>
        </w:trPr>
        <w:tc>
          <w:tcPr>
            <w:tcW w:w="7189" w:type="dxa"/>
            <w:hideMark/>
          </w:tcPr>
          <w:p w14:paraId="166F0C63" w14:textId="77777777" w:rsidR="00AB264E" w:rsidRPr="00AB264E" w:rsidRDefault="00AB264E" w:rsidP="00AB264E">
            <w:r w:rsidRPr="00AB264E">
              <w:lastRenderedPageBreak/>
              <w:t>Külterületi padok felújítása</w:t>
            </w:r>
          </w:p>
        </w:tc>
        <w:tc>
          <w:tcPr>
            <w:tcW w:w="1873" w:type="dxa"/>
            <w:hideMark/>
          </w:tcPr>
          <w:p w14:paraId="3D3AF1BB" w14:textId="77777777" w:rsidR="00AB264E" w:rsidRPr="00AB264E" w:rsidRDefault="00AB264E" w:rsidP="00AB264E">
            <w:r w:rsidRPr="00AB264E">
              <w:t>Folyamatosan</w:t>
            </w:r>
          </w:p>
        </w:tc>
      </w:tr>
      <w:tr w:rsidR="00AB264E" w:rsidRPr="00AB264E" w14:paraId="0D640F78" w14:textId="77777777" w:rsidTr="0075246A">
        <w:trPr>
          <w:trHeight w:val="278"/>
        </w:trPr>
        <w:tc>
          <w:tcPr>
            <w:tcW w:w="7189" w:type="dxa"/>
            <w:hideMark/>
          </w:tcPr>
          <w:p w14:paraId="6DE1F5AA" w14:textId="77777777" w:rsidR="00AB264E" w:rsidRPr="00AB264E" w:rsidRDefault="00AB264E" w:rsidP="00AB264E">
            <w:r w:rsidRPr="00AB264E">
              <w:t>Lajtos autóba épített GPS nyomkövető rendszer üzemeltetése</w:t>
            </w:r>
          </w:p>
        </w:tc>
        <w:tc>
          <w:tcPr>
            <w:tcW w:w="1873" w:type="dxa"/>
            <w:hideMark/>
          </w:tcPr>
          <w:p w14:paraId="109A6010" w14:textId="77777777" w:rsidR="00AB264E" w:rsidRPr="00AB264E" w:rsidRDefault="00AB264E" w:rsidP="00AB264E">
            <w:r w:rsidRPr="00AB264E">
              <w:t>Folyamatosan</w:t>
            </w:r>
          </w:p>
        </w:tc>
      </w:tr>
      <w:tr w:rsidR="00AB264E" w:rsidRPr="00AB264E" w14:paraId="741DA610" w14:textId="77777777" w:rsidTr="0075246A">
        <w:trPr>
          <w:trHeight w:val="278"/>
        </w:trPr>
        <w:tc>
          <w:tcPr>
            <w:tcW w:w="7189" w:type="dxa"/>
            <w:noWrap/>
            <w:hideMark/>
          </w:tcPr>
          <w:p w14:paraId="52B23746" w14:textId="77777777" w:rsidR="00AB264E" w:rsidRPr="00AB264E" w:rsidRDefault="00AB264E" w:rsidP="00AB264E">
            <w:r w:rsidRPr="00AB264E">
              <w:t>Parkberendezési tárgyak graffiti-mentesítése</w:t>
            </w:r>
          </w:p>
        </w:tc>
        <w:tc>
          <w:tcPr>
            <w:tcW w:w="1873" w:type="dxa"/>
            <w:noWrap/>
            <w:hideMark/>
          </w:tcPr>
          <w:p w14:paraId="19FF599D" w14:textId="77777777" w:rsidR="00AB264E" w:rsidRPr="00AB264E" w:rsidRDefault="00AB264E" w:rsidP="00AB264E">
            <w:r w:rsidRPr="00AB264E">
              <w:t>Szükség szerint</w:t>
            </w:r>
          </w:p>
        </w:tc>
      </w:tr>
      <w:tr w:rsidR="00AB264E" w:rsidRPr="00AB264E" w14:paraId="00958E11" w14:textId="77777777" w:rsidTr="0075246A">
        <w:trPr>
          <w:trHeight w:val="278"/>
        </w:trPr>
        <w:tc>
          <w:tcPr>
            <w:tcW w:w="7189" w:type="dxa"/>
            <w:noWrap/>
            <w:hideMark/>
          </w:tcPr>
          <w:p w14:paraId="30789F56" w14:textId="77777777" w:rsidR="00AB264E" w:rsidRPr="00AB264E" w:rsidRDefault="00AB264E" w:rsidP="00AB264E">
            <w:r w:rsidRPr="00AB264E">
              <w:t>Síkosság-mentesítés, hólapátolás</w:t>
            </w:r>
          </w:p>
        </w:tc>
        <w:tc>
          <w:tcPr>
            <w:tcW w:w="1873" w:type="dxa"/>
            <w:noWrap/>
            <w:hideMark/>
          </w:tcPr>
          <w:p w14:paraId="1E8572E5" w14:textId="47A60D95" w:rsidR="00AB264E" w:rsidRPr="00AB264E" w:rsidRDefault="00AB264E" w:rsidP="00AB264E">
            <w:r w:rsidRPr="00AB264E">
              <w:t>Szükség esetén folyamatosan</w:t>
            </w:r>
          </w:p>
        </w:tc>
      </w:tr>
      <w:tr w:rsidR="006F2FF3" w:rsidRPr="00AB264E" w14:paraId="79FA84A5" w14:textId="77777777" w:rsidTr="006F2FF3">
        <w:trPr>
          <w:trHeight w:val="278"/>
        </w:trPr>
        <w:tc>
          <w:tcPr>
            <w:tcW w:w="7189" w:type="dxa"/>
            <w:noWrap/>
          </w:tcPr>
          <w:p w14:paraId="0CDBDFEE" w14:textId="44C1CEC4" w:rsidR="006F2FF3" w:rsidRPr="00AB264E" w:rsidRDefault="006F2FF3" w:rsidP="006F2FF3">
            <w:r>
              <w:t>Klauzál téri vásárcsarnok előtti felszín alatti csapadékvíz-gyűjtő karbantartása, éves gyakoriságú tisztítása, szennymentesítése</w:t>
            </w:r>
          </w:p>
        </w:tc>
        <w:tc>
          <w:tcPr>
            <w:tcW w:w="1873" w:type="dxa"/>
            <w:noWrap/>
          </w:tcPr>
          <w:p w14:paraId="6A2A75EA" w14:textId="5B377095" w:rsidR="006F2FF3" w:rsidRPr="00AB264E" w:rsidRDefault="006F2FF3" w:rsidP="00AB264E">
            <w:r>
              <w:t>Szükség szerint</w:t>
            </w:r>
          </w:p>
        </w:tc>
      </w:tr>
      <w:tr w:rsidR="00516F7F" w:rsidRPr="00AB264E" w14:paraId="4F85A4F6" w14:textId="77777777" w:rsidTr="006F2FF3">
        <w:trPr>
          <w:trHeight w:val="278"/>
        </w:trPr>
        <w:tc>
          <w:tcPr>
            <w:tcW w:w="7189" w:type="dxa"/>
            <w:noWrap/>
          </w:tcPr>
          <w:p w14:paraId="48326BE9" w14:textId="7E68061A" w:rsidR="00516F7F" w:rsidRDefault="00516F7F" w:rsidP="006F2FF3">
            <w:r>
              <w:t>100%-ban önkormányzati tulajdonú társasházak belső udvarainak karbantartása</w:t>
            </w:r>
          </w:p>
        </w:tc>
        <w:tc>
          <w:tcPr>
            <w:tcW w:w="1873" w:type="dxa"/>
            <w:noWrap/>
          </w:tcPr>
          <w:p w14:paraId="51629F49" w14:textId="4E93E031" w:rsidR="00516F7F" w:rsidRDefault="00516F7F" w:rsidP="00AB264E">
            <w:r>
              <w:t>Tavasszal és ősszel 1-1 alkalom</w:t>
            </w:r>
          </w:p>
        </w:tc>
      </w:tr>
      <w:tr w:rsidR="00AB264E" w:rsidRPr="00AB264E" w14:paraId="38664D66" w14:textId="77777777" w:rsidTr="0075246A">
        <w:trPr>
          <w:trHeight w:val="285"/>
        </w:trPr>
        <w:tc>
          <w:tcPr>
            <w:tcW w:w="7189" w:type="dxa"/>
            <w:hideMark/>
          </w:tcPr>
          <w:p w14:paraId="0477D19C" w14:textId="3409482F" w:rsidR="00AB264E" w:rsidRPr="00AB264E" w:rsidRDefault="00AB264E" w:rsidP="00AB264E">
            <w:r w:rsidRPr="00AB264E">
              <w:t>Tart</w:t>
            </w:r>
            <w:r>
              <w:t>a</w:t>
            </w:r>
            <w:r w:rsidRPr="00AB264E">
              <w:t xml:space="preserve">lékkeret </w:t>
            </w:r>
          </w:p>
        </w:tc>
        <w:tc>
          <w:tcPr>
            <w:tcW w:w="1873" w:type="dxa"/>
            <w:hideMark/>
          </w:tcPr>
          <w:p w14:paraId="03B10054" w14:textId="77777777" w:rsidR="00AB264E" w:rsidRPr="00AB264E" w:rsidRDefault="00AB264E" w:rsidP="00AB264E">
            <w:r w:rsidRPr="00AB264E">
              <w:t>Szükség szerint</w:t>
            </w:r>
          </w:p>
        </w:tc>
      </w:tr>
    </w:tbl>
    <w:p w14:paraId="423EFD0A" w14:textId="77777777" w:rsidR="00AB264E" w:rsidRPr="00AB264E" w:rsidRDefault="00AB264E" w:rsidP="00D728B6">
      <w:pPr>
        <w:jc w:val="both"/>
        <w:rPr>
          <w:rFonts w:ascii="Times New Roman" w:hAnsi="Times New Roman" w:cs="Times New Roman"/>
          <w:sz w:val="24"/>
          <w:szCs w:val="24"/>
        </w:rPr>
      </w:pPr>
    </w:p>
    <w:p w14:paraId="2CA5654A" w14:textId="1A3E76BF" w:rsidR="00D728B6" w:rsidRPr="00D92877" w:rsidRDefault="00D728B6" w:rsidP="00D92877">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D92877">
        <w:rPr>
          <w:rFonts w:ascii="Times New Roman" w:eastAsia="Calibri" w:hAnsi="Times New Roman" w:cs="Times New Roman"/>
          <w:iCs/>
          <w:sz w:val="24"/>
          <w:szCs w:val="24"/>
        </w:rPr>
        <w:t xml:space="preserve">Azonnal írásban be kell jelenteni az Önkormányzat felé, ha vandalizmus miatt, időjárás hatására vagy egyéb okból élet- és balesetveszélyes állapot alakul ki a zöldfelületeken, játszótereken. </w:t>
      </w:r>
      <w:r w:rsidR="00B11E4C" w:rsidRPr="00D92877">
        <w:rPr>
          <w:rFonts w:ascii="Times New Roman" w:eastAsia="Calibri" w:hAnsi="Times New Roman" w:cs="Times New Roman"/>
          <w:iCs/>
          <w:sz w:val="24"/>
          <w:szCs w:val="24"/>
        </w:rPr>
        <w:t>K</w:t>
      </w:r>
      <w:r w:rsidRPr="00D92877">
        <w:rPr>
          <w:rFonts w:ascii="Times New Roman" w:eastAsia="Calibri" w:hAnsi="Times New Roman" w:cs="Times New Roman"/>
          <w:iCs/>
          <w:sz w:val="24"/>
          <w:szCs w:val="24"/>
        </w:rPr>
        <w:t>öteles az azonnali beavatkozást igénylő, életveszély-, balesetveszély elhárító, kárelhárító munkálatokat (külön megrendelése nélkül) elvégezni, és azt jegyzőkönyvben rögzíteni. A Feladatellátást-végző köteles az életveszély-, és balesetveszélyes területet a veszély elhárításáig elkeríteni, lehetőség szerint őriztetni.</w:t>
      </w:r>
    </w:p>
    <w:p w14:paraId="0141D1EA" w14:textId="5ACC608F" w:rsidR="00D728B6" w:rsidRPr="00D92877" w:rsidRDefault="00D728B6" w:rsidP="00D92877">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D92877">
        <w:rPr>
          <w:rFonts w:ascii="Times New Roman" w:eastAsia="Calibri" w:hAnsi="Times New Roman" w:cs="Times New Roman"/>
          <w:iCs/>
          <w:sz w:val="24"/>
          <w:szCs w:val="24"/>
        </w:rPr>
        <w:t>Folyamatosan gondoskodni kell a zöldfelületek biztonságos használata érdekében a növényápolási munkák elvégzéséről, a zöldfelületi tartozékok üzemképes működéséről, és szerkezetük védelméről.</w:t>
      </w:r>
    </w:p>
    <w:p w14:paraId="14F91A52" w14:textId="167521EC" w:rsidR="00D728B6" w:rsidRPr="00D92877" w:rsidRDefault="00D728B6" w:rsidP="00D92877">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D92877">
        <w:rPr>
          <w:rFonts w:ascii="Times New Roman" w:eastAsia="Calibri" w:hAnsi="Times New Roman" w:cs="Times New Roman"/>
          <w:iCs/>
          <w:sz w:val="24"/>
          <w:szCs w:val="24"/>
        </w:rPr>
        <w:t xml:space="preserve">A vízberendezési tárgyak meghibásodásakor a vízveszteséget megelőző intézkedéseket azonnal meg kell tenni, és a hibaelhárításról sürgősséggel gondoskodni kell. </w:t>
      </w:r>
    </w:p>
    <w:p w14:paraId="6D2764E4" w14:textId="59948CA8" w:rsidR="00D728B6" w:rsidRPr="00D92877" w:rsidRDefault="00D728B6" w:rsidP="00D92877">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D92877">
        <w:rPr>
          <w:rFonts w:ascii="Times New Roman" w:eastAsia="Calibri" w:hAnsi="Times New Roman" w:cs="Times New Roman"/>
          <w:iCs/>
          <w:sz w:val="24"/>
          <w:szCs w:val="24"/>
        </w:rPr>
        <w:t>Növényápolással összefüggő munkát kizárólagosan kertészeti szakképesítéssel rendelkező szakember végezhet.</w:t>
      </w:r>
    </w:p>
    <w:p w14:paraId="5FA1EFAB" w14:textId="5499D794" w:rsidR="00D728B6" w:rsidRPr="00D92877" w:rsidRDefault="00D728B6" w:rsidP="00D92877">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D92877">
        <w:rPr>
          <w:rFonts w:ascii="Times New Roman" w:eastAsia="Calibri" w:hAnsi="Times New Roman" w:cs="Times New Roman"/>
          <w:iCs/>
          <w:sz w:val="24"/>
          <w:szCs w:val="24"/>
        </w:rPr>
        <w:t>Növényvédő szerek, termésnövelők, talajjavító anyagok, síkosság-mentesítő anyagok, tisztítószerek tekintetében csak belterületi, közterületi felhasználásra engedélyezett, környezetkímélő anyagok használhatók. A felhasználandó szerek biztonsági adatlapját, engedély okiratát a Feladatellátást-végző köteles kérés esetén megküldeni a</w:t>
      </w:r>
      <w:r w:rsidR="00B11E4C" w:rsidRPr="00D92877">
        <w:rPr>
          <w:rFonts w:ascii="Times New Roman" w:eastAsia="Calibri" w:hAnsi="Times New Roman" w:cs="Times New Roman"/>
          <w:iCs/>
          <w:sz w:val="24"/>
          <w:szCs w:val="24"/>
        </w:rPr>
        <w:t xml:space="preserve">z Önkormányzat </w:t>
      </w:r>
      <w:r w:rsidRPr="00D92877">
        <w:rPr>
          <w:rFonts w:ascii="Times New Roman" w:eastAsia="Calibri" w:hAnsi="Times New Roman" w:cs="Times New Roman"/>
          <w:iCs/>
          <w:sz w:val="24"/>
          <w:szCs w:val="24"/>
        </w:rPr>
        <w:t>részére.</w:t>
      </w:r>
    </w:p>
    <w:p w14:paraId="277EF414" w14:textId="171EBFAE" w:rsidR="00D728B6" w:rsidRPr="00D92877" w:rsidRDefault="00D728B6" w:rsidP="00D92877">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D92877">
        <w:rPr>
          <w:rFonts w:ascii="Times New Roman" w:eastAsia="Calibri" w:hAnsi="Times New Roman" w:cs="Times New Roman"/>
          <w:iCs/>
          <w:sz w:val="24"/>
          <w:szCs w:val="24"/>
        </w:rPr>
        <w:t>A zöldfelületek fenntartásával kapcsolatos feladatok ellátása során maradéktalanul be kell tartani a tevékenység ellátásával kapcsolatos valamennyi hatályos jogszabályi és szabványi előírást. A szolgáltatásnak meg kell felelnie az általános környezetvédelmi irányelveknek, előírásoknak, Erzsébetváros környezetét érintő koncepcióknak.</w:t>
      </w:r>
    </w:p>
    <w:p w14:paraId="0F061295" w14:textId="47915755" w:rsidR="00D728B6" w:rsidRPr="00D92877" w:rsidRDefault="00D728B6" w:rsidP="00D92877">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D92877">
        <w:rPr>
          <w:rFonts w:ascii="Times New Roman" w:eastAsia="Calibri" w:hAnsi="Times New Roman" w:cs="Times New Roman"/>
          <w:iCs/>
          <w:sz w:val="24"/>
          <w:szCs w:val="24"/>
        </w:rPr>
        <w:t>A zöldfelület-fenntartás során keletkező hulladékok összegyűjtésével kapcsolatos elvárások: a zöldhulladékot elkülönítetten kell gyűjteni.</w:t>
      </w:r>
    </w:p>
    <w:p w14:paraId="7703A95B" w14:textId="7898E5C3" w:rsidR="00D728B6" w:rsidRPr="00D92877" w:rsidRDefault="00D728B6" w:rsidP="00D92877">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D92877">
        <w:rPr>
          <w:rFonts w:ascii="Times New Roman" w:eastAsia="Calibri" w:hAnsi="Times New Roman" w:cs="Times New Roman"/>
          <w:iCs/>
          <w:sz w:val="24"/>
          <w:szCs w:val="24"/>
        </w:rPr>
        <w:t xml:space="preserve">Erzsébetvárosban minden közterületi zöldterület-fenntartási munkának intenzívnek kell lennie. </w:t>
      </w:r>
    </w:p>
    <w:p w14:paraId="20F76DFE" w14:textId="65D746EE" w:rsidR="00D728B6" w:rsidRPr="00D92877" w:rsidRDefault="00D728B6" w:rsidP="00D92877">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D92877">
        <w:rPr>
          <w:rFonts w:ascii="Times New Roman" w:eastAsia="Calibri" w:hAnsi="Times New Roman" w:cs="Times New Roman"/>
          <w:iCs/>
          <w:sz w:val="24"/>
          <w:szCs w:val="24"/>
        </w:rPr>
        <w:t>A</w:t>
      </w:r>
      <w:r w:rsidR="00C30AA7" w:rsidRPr="00D92877">
        <w:rPr>
          <w:rFonts w:ascii="Times New Roman" w:eastAsia="Calibri" w:hAnsi="Times New Roman" w:cs="Times New Roman"/>
          <w:iCs/>
          <w:sz w:val="24"/>
          <w:szCs w:val="24"/>
        </w:rPr>
        <w:t>z Önkormányzat</w:t>
      </w:r>
      <w:r w:rsidRPr="00D92877">
        <w:rPr>
          <w:rFonts w:ascii="Times New Roman" w:eastAsia="Calibri" w:hAnsi="Times New Roman" w:cs="Times New Roman"/>
          <w:iCs/>
          <w:sz w:val="24"/>
          <w:szCs w:val="24"/>
        </w:rPr>
        <w:t xml:space="preserve"> a szakmai elvárás tekintetében „nem megfelelő” minősítést akkor adhat, ha az írásbeli felszólítását követően a hibás teljesítést adott határidőre nem javítják ki, illetve nem a szerződésben, megrendelésben foglaltaknak, illetve a szakmai követelményeknek megfelelően teljesítik. A</w:t>
      </w:r>
      <w:r w:rsidR="00C30AA7" w:rsidRPr="00D92877">
        <w:rPr>
          <w:rFonts w:ascii="Times New Roman" w:eastAsia="Calibri" w:hAnsi="Times New Roman" w:cs="Times New Roman"/>
          <w:iCs/>
          <w:sz w:val="24"/>
          <w:szCs w:val="24"/>
        </w:rPr>
        <w:t>z Önkormányzat</w:t>
      </w:r>
      <w:r w:rsidRPr="00D92877">
        <w:rPr>
          <w:rFonts w:ascii="Times New Roman" w:eastAsia="Calibri" w:hAnsi="Times New Roman" w:cs="Times New Roman"/>
          <w:iCs/>
          <w:sz w:val="24"/>
          <w:szCs w:val="24"/>
        </w:rPr>
        <w:t xml:space="preserve"> helyszíni felelős képviselője a szakmai elvárásoknak történő megfelelést rendszeresen, hetente ellenőrzi.</w:t>
      </w:r>
    </w:p>
    <w:p w14:paraId="6624A51A" w14:textId="2B650965" w:rsidR="00D728B6" w:rsidRPr="00D92877" w:rsidRDefault="00D728B6" w:rsidP="00D92877">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D92877">
        <w:rPr>
          <w:rFonts w:ascii="Times New Roman" w:eastAsia="Calibri" w:hAnsi="Times New Roman" w:cs="Times New Roman"/>
          <w:iCs/>
          <w:sz w:val="24"/>
          <w:szCs w:val="24"/>
        </w:rPr>
        <w:t>Tartalékkeret nyújt fedezetet az időjárási körülmények miatt előre nem látható, a rongálásból eredő, vagy egyéb előre nem tervezhető zöldfelület-fenntartási feladatok elvégzésére.</w:t>
      </w:r>
    </w:p>
    <w:p w14:paraId="4A53F8B7" w14:textId="29356D63" w:rsidR="00D92877" w:rsidRDefault="00D728B6" w:rsidP="00D92877">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D92877">
        <w:rPr>
          <w:rFonts w:ascii="Times New Roman" w:eastAsia="Calibri" w:hAnsi="Times New Roman" w:cs="Times New Roman"/>
          <w:iCs/>
          <w:sz w:val="24"/>
          <w:szCs w:val="24"/>
        </w:rPr>
        <w:t>A feladatellátást-végző köteles Budapest VII. kerület területén a jogerős hatósági határozat alapján elrendelt parlagfű elleni közérdekű védekezésben a</w:t>
      </w:r>
      <w:r w:rsidR="00C30AA7" w:rsidRPr="00D92877">
        <w:rPr>
          <w:rFonts w:ascii="Times New Roman" w:eastAsia="Calibri" w:hAnsi="Times New Roman" w:cs="Times New Roman"/>
          <w:iCs/>
          <w:sz w:val="24"/>
          <w:szCs w:val="24"/>
        </w:rPr>
        <w:t xml:space="preserve">z Önkormányzat </w:t>
      </w:r>
      <w:r w:rsidRPr="00D92877">
        <w:rPr>
          <w:rFonts w:ascii="Times New Roman" w:eastAsia="Calibri" w:hAnsi="Times New Roman" w:cs="Times New Roman"/>
          <w:iCs/>
          <w:sz w:val="24"/>
          <w:szCs w:val="24"/>
        </w:rPr>
        <w:t>által megküldött hatósági határozatban szerepeltetett területen és határidőn belül részt venni, és a parlagfű-mentesítést a megadott technológia szerint elvégezni.</w:t>
      </w:r>
    </w:p>
    <w:p w14:paraId="01B24702" w14:textId="77777777" w:rsidR="00D92877" w:rsidRDefault="00D92877">
      <w:pPr>
        <w:rPr>
          <w:rFonts w:ascii="Times New Roman" w:eastAsia="Calibri" w:hAnsi="Times New Roman" w:cs="Times New Roman"/>
          <w:iCs/>
          <w:sz w:val="24"/>
          <w:szCs w:val="24"/>
        </w:rPr>
      </w:pPr>
      <w:r>
        <w:rPr>
          <w:rFonts w:ascii="Times New Roman" w:eastAsia="Calibri" w:hAnsi="Times New Roman" w:cs="Times New Roman"/>
          <w:iCs/>
          <w:sz w:val="24"/>
          <w:szCs w:val="24"/>
        </w:rPr>
        <w:br w:type="page"/>
      </w:r>
    </w:p>
    <w:p w14:paraId="532E1055" w14:textId="77777777" w:rsidR="00D728B6" w:rsidRPr="0018464A" w:rsidRDefault="00D728B6" w:rsidP="0018464A">
      <w:pPr>
        <w:pStyle w:val="Listaszerbekezds"/>
        <w:autoSpaceDE w:val="0"/>
        <w:autoSpaceDN w:val="0"/>
        <w:adjustRightInd w:val="0"/>
        <w:spacing w:after="0" w:line="240" w:lineRule="auto"/>
        <w:ind w:left="567"/>
        <w:jc w:val="both"/>
        <w:rPr>
          <w:rFonts w:ascii="Times New Roman" w:eastAsia="Calibri" w:hAnsi="Times New Roman" w:cs="Times New Roman"/>
          <w:iCs/>
          <w:sz w:val="24"/>
          <w:szCs w:val="24"/>
        </w:rPr>
      </w:pPr>
    </w:p>
    <w:p w14:paraId="3E6DE268" w14:textId="0A1E4A6D" w:rsidR="00D728B6" w:rsidRPr="00B11E4C" w:rsidRDefault="00D728B6" w:rsidP="00B11E4C">
      <w:pPr>
        <w:rPr>
          <w:rFonts w:ascii="Times New Roman" w:hAnsi="Times New Roman" w:cs="Times New Roman"/>
          <w:iCs/>
          <w:sz w:val="24"/>
          <w:szCs w:val="24"/>
        </w:rPr>
      </w:pPr>
      <w:r w:rsidRPr="00B11E4C">
        <w:rPr>
          <w:rFonts w:ascii="Times New Roman" w:hAnsi="Times New Roman" w:cs="Times New Roman"/>
          <w:b/>
          <w:bCs/>
          <w:sz w:val="24"/>
          <w:szCs w:val="24"/>
        </w:rPr>
        <w:t>R</w:t>
      </w:r>
      <w:r w:rsidRPr="00B11E4C">
        <w:rPr>
          <w:rFonts w:ascii="Times New Roman" w:hAnsi="Times New Roman" w:cs="Times New Roman"/>
          <w:b/>
          <w:sz w:val="24"/>
          <w:szCs w:val="24"/>
        </w:rPr>
        <w:t>endszeres helyszíni ellenőrzések zöldfelületek, játszóterek területén, balesetveszély megelőzése, elhárítása céljából, illetve kis értékű javítások elvégzése</w:t>
      </w:r>
    </w:p>
    <w:p w14:paraId="6C8407EB" w14:textId="4947D63A" w:rsidR="00D728B6" w:rsidRPr="00B11E4C" w:rsidRDefault="00D728B6" w:rsidP="00D728B6">
      <w:pPr>
        <w:spacing w:after="240"/>
        <w:jc w:val="both"/>
        <w:rPr>
          <w:rFonts w:ascii="Times New Roman" w:hAnsi="Times New Roman" w:cs="Times New Roman"/>
          <w:sz w:val="24"/>
          <w:szCs w:val="24"/>
          <w:u w:val="single"/>
        </w:rPr>
      </w:pPr>
      <w:r w:rsidRPr="00B11E4C">
        <w:rPr>
          <w:rFonts w:ascii="Times New Roman" w:hAnsi="Times New Roman" w:cs="Times New Roman"/>
          <w:sz w:val="24"/>
          <w:szCs w:val="24"/>
          <w:u w:val="single"/>
        </w:rPr>
        <w:t xml:space="preserve">Játszótéri eszközök és ütéscsillapító talajok rendszeres ellenőrzése szemrevételezéssel </w:t>
      </w:r>
    </w:p>
    <w:p w14:paraId="2A44A863" w14:textId="77777777" w:rsidR="0018464A" w:rsidRDefault="00D728B6" w:rsidP="0018464A">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18464A">
        <w:rPr>
          <w:rFonts w:ascii="Times New Roman" w:eastAsia="Calibri" w:hAnsi="Times New Roman" w:cs="Times New Roman"/>
          <w:iCs/>
          <w:sz w:val="24"/>
          <w:szCs w:val="24"/>
        </w:rPr>
        <w:t xml:space="preserve">A feladatellátás részét képezi a játszótéri eszközök és ütéscsillapító talajok rendszeres ellenőrzése szemrevételezéssel. Ezen ellenőrzés olyan szemmel látható veszélyforrások felismerését szolgálja, amelyek a vandalizmus, a használat vagy az időjárás hatásának következményei. A játékfelületeken, ütéscsillapító felületeken, lengőelemeken, csúszófelületeken a szemrevételezéssel érzékelhető hibákat kell felderíteni (pl. ütéscsillapító burkolat hiánya, játszóeszközökön hiányzó elemek, kiálló csavarok, törött, éles </w:t>
      </w:r>
      <w:r w:rsidR="0018464A" w:rsidRPr="0018464A">
        <w:rPr>
          <w:rFonts w:ascii="Times New Roman" w:eastAsia="Calibri" w:hAnsi="Times New Roman" w:cs="Times New Roman"/>
          <w:iCs/>
          <w:sz w:val="24"/>
          <w:szCs w:val="24"/>
        </w:rPr>
        <w:t>felületek</w:t>
      </w:r>
      <w:r w:rsidRPr="0018464A">
        <w:rPr>
          <w:rFonts w:ascii="Times New Roman" w:eastAsia="Calibri" w:hAnsi="Times New Roman" w:cs="Times New Roman"/>
          <w:iCs/>
          <w:sz w:val="24"/>
          <w:szCs w:val="24"/>
        </w:rPr>
        <w:t xml:space="preserve"> stb.). </w:t>
      </w:r>
    </w:p>
    <w:p w14:paraId="2030AEA5" w14:textId="12B7A514" w:rsidR="00D728B6" w:rsidRPr="0018464A" w:rsidRDefault="00D728B6" w:rsidP="0018464A">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18464A">
        <w:rPr>
          <w:rFonts w:ascii="Times New Roman" w:eastAsia="Calibri" w:hAnsi="Times New Roman" w:cs="Times New Roman"/>
          <w:iCs/>
          <w:sz w:val="24"/>
          <w:szCs w:val="24"/>
        </w:rPr>
        <w:t xml:space="preserve">Ellenőrizni kell továbbá a játszóterek, homokozók tisztasági állapotát, fel kell deríteni a fertőzésveszélyes (pl. ürülék, szőr, toll, </w:t>
      </w:r>
      <w:r w:rsidR="0018464A" w:rsidRPr="0018464A">
        <w:rPr>
          <w:rFonts w:ascii="Times New Roman" w:eastAsia="Calibri" w:hAnsi="Times New Roman" w:cs="Times New Roman"/>
          <w:iCs/>
          <w:sz w:val="24"/>
          <w:szCs w:val="24"/>
        </w:rPr>
        <w:t>penészgomba</w:t>
      </w:r>
      <w:r w:rsidRPr="0018464A">
        <w:rPr>
          <w:rFonts w:ascii="Times New Roman" w:eastAsia="Calibri" w:hAnsi="Times New Roman" w:cs="Times New Roman"/>
          <w:iCs/>
          <w:sz w:val="24"/>
          <w:szCs w:val="24"/>
        </w:rPr>
        <w:t xml:space="preserve"> stb.) illetve balesetveszélyes (pl. üvegdarabok stb.) szennyeződéseket, hulladékokat.</w:t>
      </w:r>
    </w:p>
    <w:p w14:paraId="0A78D5C3" w14:textId="7F1BB497" w:rsidR="00D728B6" w:rsidRPr="00B11E4C" w:rsidRDefault="00D728B6" w:rsidP="0018464A">
      <w:pPr>
        <w:spacing w:before="240" w:after="240"/>
        <w:jc w:val="both"/>
        <w:rPr>
          <w:rFonts w:ascii="Times New Roman" w:hAnsi="Times New Roman" w:cs="Times New Roman"/>
          <w:sz w:val="24"/>
          <w:szCs w:val="24"/>
          <w:u w:val="single"/>
        </w:rPr>
      </w:pPr>
      <w:r w:rsidRPr="00B11E4C">
        <w:rPr>
          <w:rFonts w:ascii="Times New Roman" w:hAnsi="Times New Roman" w:cs="Times New Roman"/>
          <w:sz w:val="24"/>
          <w:szCs w:val="24"/>
          <w:u w:val="single"/>
        </w:rPr>
        <w:t>Zöldfelületi tartozékok (épített elemek, burkolatok, parkberendezések stb.) állapotának ellenőrzése</w:t>
      </w:r>
      <w:r w:rsidR="00B11E4C" w:rsidRPr="00B11E4C">
        <w:rPr>
          <w:rFonts w:ascii="Times New Roman" w:hAnsi="Times New Roman" w:cs="Times New Roman"/>
          <w:sz w:val="24"/>
          <w:szCs w:val="24"/>
          <w:u w:val="single"/>
        </w:rPr>
        <w:t xml:space="preserve"> </w:t>
      </w:r>
      <w:r w:rsidRPr="00B11E4C">
        <w:rPr>
          <w:rFonts w:ascii="Times New Roman" w:hAnsi="Times New Roman" w:cs="Times New Roman"/>
          <w:sz w:val="24"/>
          <w:szCs w:val="24"/>
          <w:u w:val="single"/>
        </w:rPr>
        <w:t xml:space="preserve">és kis értékű javítási munkák elvégzése </w:t>
      </w:r>
    </w:p>
    <w:p w14:paraId="58AD5D59" w14:textId="6CBC7904" w:rsidR="00D728B6" w:rsidRPr="0018464A" w:rsidRDefault="00D728B6" w:rsidP="0018464A">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18464A">
        <w:rPr>
          <w:rFonts w:ascii="Times New Roman" w:eastAsia="Calibri" w:hAnsi="Times New Roman" w:cs="Times New Roman"/>
          <w:iCs/>
          <w:sz w:val="24"/>
          <w:szCs w:val="24"/>
        </w:rPr>
        <w:t>A feladatellátás részét képezi a fenntartással érintett zöldfelületekhez tartozó épített elemek, burkolatok (szilárd, szórt burkolatok, szegélyek, lépcsők, támfalak, stb.) parkberendezési tárgyak (padok, asztalok, hulladékgyűjtők stb.) és egyéb zöldfelületi tartozékok (kerítések, kapuk, planténerek, vázák, oszlopos virágtartók, faveremrácsok, favédőrácsok, stb.) állapotának rendszeres ellenőrzése, a balesetveszélyes állapot felderítése, rongálásból, meghibásodásból, lopásból eredő károk dokumentálása, és a bruttó 200.000,- Ft értékhatárt meg nem haladó eseti javítási munkák elvégzése (pl. kisebb alkatrészek javítása, csavarok pótlása, kisebb hegesztési munkák elvégzése, stb.), és dokumentálása. Az ellenőrzések észrevételeit, illetve az elvégzett javításokat a zöldfelületi tartozékok ellenőrzési, karbantartási adatlapjában dokumentálni kell, és az adatlapot kérés esetén meg kell küldeni a</w:t>
      </w:r>
      <w:r w:rsidR="00B11E4C" w:rsidRPr="0018464A">
        <w:rPr>
          <w:rFonts w:ascii="Times New Roman" w:eastAsia="Calibri" w:hAnsi="Times New Roman" w:cs="Times New Roman"/>
          <w:iCs/>
          <w:sz w:val="24"/>
          <w:szCs w:val="24"/>
        </w:rPr>
        <w:t xml:space="preserve">z Önkormányzatot </w:t>
      </w:r>
      <w:r w:rsidRPr="0018464A">
        <w:rPr>
          <w:rFonts w:ascii="Times New Roman" w:eastAsia="Calibri" w:hAnsi="Times New Roman" w:cs="Times New Roman"/>
          <w:iCs/>
          <w:sz w:val="24"/>
          <w:szCs w:val="24"/>
        </w:rPr>
        <w:t xml:space="preserve">képviselő hivatali osztály részére, meghibásodás esetén a </w:t>
      </w:r>
      <w:r w:rsidR="00030DEA" w:rsidRPr="0018464A">
        <w:rPr>
          <w:rFonts w:ascii="Times New Roman" w:eastAsia="Calibri" w:hAnsi="Times New Roman" w:cs="Times New Roman"/>
          <w:iCs/>
          <w:sz w:val="24"/>
          <w:szCs w:val="24"/>
        </w:rPr>
        <w:t>Közszolgáltató</w:t>
      </w:r>
      <w:r w:rsidRPr="0018464A">
        <w:rPr>
          <w:rFonts w:ascii="Times New Roman" w:eastAsia="Calibri" w:hAnsi="Times New Roman" w:cs="Times New Roman"/>
          <w:iCs/>
          <w:sz w:val="24"/>
          <w:szCs w:val="24"/>
        </w:rPr>
        <w:t xml:space="preserve"> köteles az adatlap megküldésével egyidejűleg a javításra vonatkozó tételes (műszaki- és költségajánlatot tartalmazó) árajánlatot adni (az alkalmankénti bruttó 200.000,- Ft értékhatárt meghaladó javítási munkák esetében). A balesetveszélyes állapotot azonnal írásban be kell jelenteni</w:t>
      </w:r>
      <w:r w:rsidR="00B11E4C" w:rsidRPr="0018464A">
        <w:rPr>
          <w:rFonts w:ascii="Times New Roman" w:eastAsia="Calibri" w:hAnsi="Times New Roman" w:cs="Times New Roman"/>
          <w:iCs/>
          <w:sz w:val="24"/>
          <w:szCs w:val="24"/>
        </w:rPr>
        <w:t>.</w:t>
      </w:r>
      <w:r w:rsidRPr="0018464A">
        <w:rPr>
          <w:rFonts w:ascii="Times New Roman" w:eastAsia="Calibri" w:hAnsi="Times New Roman" w:cs="Times New Roman"/>
          <w:iCs/>
          <w:sz w:val="24"/>
          <w:szCs w:val="24"/>
        </w:rPr>
        <w:t xml:space="preserve"> </w:t>
      </w:r>
    </w:p>
    <w:p w14:paraId="0DE3126D" w14:textId="6475242D" w:rsidR="00D728B6" w:rsidRPr="0018464A" w:rsidRDefault="00D728B6" w:rsidP="0018464A">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18464A">
        <w:rPr>
          <w:rFonts w:ascii="Times New Roman" w:eastAsia="Calibri" w:hAnsi="Times New Roman" w:cs="Times New Roman"/>
          <w:iCs/>
          <w:sz w:val="24"/>
          <w:szCs w:val="24"/>
        </w:rPr>
        <w:t xml:space="preserve">A parki burkolatok, lépcsők, közlekedésre szolgáló utak állapota akkor megfelelő, ha egyenletes felszínűek, kiálló tárgyaktól mentesek. A kiemelt kazetták, szegélyek, támfalak, lépcsők állapota akkor megfelelő, ha szerkezetileg stabilak, felszínük egyenletes, és fúgáik nem hiányosak. A zöldfelületi tartozékoknak és környezetüknek éles, kiálló, törött, elemektől mentesnek kell lenniük. Gondoskodni kell a zöldfelületi tartozékok megfelelő stabilitásáról, rögzítéséről, és a hiányzó elemek pótlásáról. A tárgyak felszínét folyamatosan tisztán kell tartani. Biztosítani kell a kerítések, kapuk zárhatóságát. Az állagmegóvásáról, korrózióvédelemről is gondoskodni kell. A fa elemeknek szálkamentesnek kell lenniük. </w:t>
      </w:r>
    </w:p>
    <w:p w14:paraId="5B469312" w14:textId="226FB290" w:rsidR="00D728B6" w:rsidRDefault="00D728B6" w:rsidP="0018464A">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18464A">
        <w:rPr>
          <w:rFonts w:ascii="Times New Roman" w:eastAsia="Calibri" w:hAnsi="Times New Roman" w:cs="Times New Roman"/>
          <w:iCs/>
          <w:sz w:val="24"/>
          <w:szCs w:val="24"/>
        </w:rPr>
        <w:t>A Feladatellátást-végző hibásan teljesít, ha zöldfelületi tartozékok állapotának ellenőrzését, nem az előírásoknak megfelelően végzi, és nem gondoskodik a bruttó 200.000,- Ft értékhatárt meg nem haladó eseti javítási munkák elvégzéséről, illetve a 200.000,- Ft értékhatárt elérő javítási munkák ajánlatának elmulasztásáról.</w:t>
      </w:r>
    </w:p>
    <w:p w14:paraId="057AFBD6" w14:textId="77777777" w:rsidR="0018464A" w:rsidRDefault="0018464A" w:rsidP="0018464A">
      <w:pPr>
        <w:autoSpaceDE w:val="0"/>
        <w:autoSpaceDN w:val="0"/>
        <w:adjustRightInd w:val="0"/>
        <w:spacing w:after="0" w:line="240" w:lineRule="auto"/>
        <w:jc w:val="both"/>
        <w:rPr>
          <w:rFonts w:ascii="Times New Roman" w:eastAsia="Calibri" w:hAnsi="Times New Roman" w:cs="Times New Roman"/>
          <w:iCs/>
          <w:sz w:val="24"/>
          <w:szCs w:val="24"/>
        </w:rPr>
      </w:pPr>
    </w:p>
    <w:p w14:paraId="7E28DEE9" w14:textId="77777777" w:rsidR="0018464A" w:rsidRDefault="0018464A" w:rsidP="0018464A">
      <w:pPr>
        <w:autoSpaceDE w:val="0"/>
        <w:autoSpaceDN w:val="0"/>
        <w:adjustRightInd w:val="0"/>
        <w:spacing w:after="0" w:line="240" w:lineRule="auto"/>
        <w:jc w:val="both"/>
        <w:rPr>
          <w:rFonts w:ascii="Times New Roman" w:eastAsia="Calibri" w:hAnsi="Times New Roman" w:cs="Times New Roman"/>
          <w:iCs/>
          <w:sz w:val="24"/>
          <w:szCs w:val="24"/>
        </w:rPr>
      </w:pPr>
    </w:p>
    <w:p w14:paraId="5B3E7C06" w14:textId="77777777" w:rsidR="0018464A" w:rsidRPr="0018464A" w:rsidRDefault="0018464A" w:rsidP="0018464A">
      <w:pPr>
        <w:autoSpaceDE w:val="0"/>
        <w:autoSpaceDN w:val="0"/>
        <w:adjustRightInd w:val="0"/>
        <w:spacing w:after="0" w:line="240" w:lineRule="auto"/>
        <w:jc w:val="both"/>
        <w:rPr>
          <w:rFonts w:ascii="Times New Roman" w:eastAsia="Calibri" w:hAnsi="Times New Roman" w:cs="Times New Roman"/>
          <w:iCs/>
          <w:sz w:val="24"/>
          <w:szCs w:val="24"/>
        </w:rPr>
      </w:pPr>
    </w:p>
    <w:p w14:paraId="35000DCB" w14:textId="0D706259" w:rsidR="00D728B6" w:rsidRPr="00B11E4C" w:rsidRDefault="00D728B6" w:rsidP="00D728B6">
      <w:pPr>
        <w:spacing w:after="240"/>
        <w:jc w:val="both"/>
        <w:rPr>
          <w:rFonts w:ascii="Times New Roman" w:hAnsi="Times New Roman" w:cs="Times New Roman"/>
          <w:sz w:val="24"/>
          <w:szCs w:val="24"/>
          <w:u w:val="single"/>
        </w:rPr>
      </w:pPr>
      <w:r w:rsidRPr="00B11E4C">
        <w:rPr>
          <w:rFonts w:ascii="Times New Roman" w:hAnsi="Times New Roman" w:cs="Times New Roman"/>
          <w:sz w:val="24"/>
          <w:szCs w:val="24"/>
          <w:u w:val="single"/>
        </w:rPr>
        <w:t>Zöldfelületeken növényvédelemi, növényápolási, balesetveszély-elhárítási célú ellenőrzés</w:t>
      </w:r>
    </w:p>
    <w:p w14:paraId="5E1DF2F8" w14:textId="6ADE5A97" w:rsidR="00D728B6" w:rsidRPr="000069EF" w:rsidRDefault="00D728B6" w:rsidP="000069EF">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0069EF">
        <w:rPr>
          <w:rFonts w:ascii="Times New Roman" w:eastAsia="Calibri" w:hAnsi="Times New Roman" w:cs="Times New Roman"/>
          <w:iCs/>
          <w:sz w:val="24"/>
          <w:szCs w:val="24"/>
        </w:rPr>
        <w:t xml:space="preserve">A feladatellátás részét képezi a növényzet állapotának folyamatos ellenőrzése, növényvédelmi szemle tartása, kórokozók és kártevők azonosítása, szükséges növényápolási beavatkozások meghatározása, illetve a faállomány állapotának balesetveszély-elhárítási célú ellenőrzése. Az ellenőrzések során számba kell venni a kiszáradt, megrongált növényegyedeket, hiányos növényfelületeket. Az ellenőrzési munkák során meg kell tervezni az elvégzendő növényápolási, növényvédelmi munkákat. A faállomány esetében észlelt balesetveszélyes állapotot, illetve a növények kórokozó és kártevő fertőzöttségét azonnal írásban be kell jelenteni </w:t>
      </w:r>
      <w:r w:rsidR="00C30AA7" w:rsidRPr="000069EF">
        <w:rPr>
          <w:rFonts w:ascii="Times New Roman" w:eastAsia="Calibri" w:hAnsi="Times New Roman" w:cs="Times New Roman"/>
          <w:iCs/>
          <w:sz w:val="24"/>
          <w:szCs w:val="24"/>
        </w:rPr>
        <w:t>az Önkormányzat</w:t>
      </w:r>
      <w:r w:rsidRPr="000069EF">
        <w:rPr>
          <w:rFonts w:ascii="Times New Roman" w:eastAsia="Calibri" w:hAnsi="Times New Roman" w:cs="Times New Roman"/>
          <w:iCs/>
          <w:sz w:val="24"/>
          <w:szCs w:val="24"/>
        </w:rPr>
        <w:t xml:space="preserve"> képviselője felé.</w:t>
      </w:r>
    </w:p>
    <w:p w14:paraId="3DFF0636" w14:textId="328C6256" w:rsidR="00D728B6" w:rsidRPr="000069EF" w:rsidRDefault="00D728B6" w:rsidP="000069EF">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0069EF">
        <w:rPr>
          <w:rFonts w:ascii="Times New Roman" w:eastAsia="Calibri" w:hAnsi="Times New Roman" w:cs="Times New Roman"/>
          <w:iCs/>
          <w:sz w:val="24"/>
          <w:szCs w:val="24"/>
        </w:rPr>
        <w:t xml:space="preserve">A </w:t>
      </w:r>
      <w:r w:rsidR="00030DEA" w:rsidRPr="000069EF">
        <w:rPr>
          <w:rFonts w:ascii="Times New Roman" w:eastAsia="Calibri" w:hAnsi="Times New Roman" w:cs="Times New Roman"/>
          <w:iCs/>
          <w:sz w:val="24"/>
          <w:szCs w:val="24"/>
        </w:rPr>
        <w:t>Közszolgáltató</w:t>
      </w:r>
      <w:r w:rsidRPr="000069EF">
        <w:rPr>
          <w:rFonts w:ascii="Times New Roman" w:eastAsia="Calibri" w:hAnsi="Times New Roman" w:cs="Times New Roman"/>
          <w:iCs/>
          <w:sz w:val="24"/>
          <w:szCs w:val="24"/>
        </w:rPr>
        <w:t xml:space="preserve"> hibásan teljesít, ha növényvédelemi, növényápolási, balesetveszély-elhárítási célú ellenőrzéseket, és az ellenőrzési adatlap vezetését nem az előírásoknak megfelelően nem teljesíti.</w:t>
      </w:r>
    </w:p>
    <w:p w14:paraId="7A15D519" w14:textId="720CCBC3" w:rsidR="00D728B6" w:rsidRPr="00B11E4C" w:rsidRDefault="00D728B6" w:rsidP="000069EF">
      <w:pPr>
        <w:spacing w:before="240" w:after="200"/>
        <w:jc w:val="both"/>
        <w:rPr>
          <w:rFonts w:ascii="Times New Roman" w:hAnsi="Times New Roman" w:cs="Times New Roman"/>
          <w:sz w:val="24"/>
          <w:szCs w:val="24"/>
          <w:u w:val="single"/>
        </w:rPr>
      </w:pPr>
      <w:r w:rsidRPr="00B11E4C">
        <w:rPr>
          <w:rFonts w:ascii="Times New Roman" w:hAnsi="Times New Roman" w:cs="Times New Roman"/>
          <w:sz w:val="24"/>
          <w:szCs w:val="24"/>
          <w:u w:val="single"/>
        </w:rPr>
        <w:t xml:space="preserve">Vízberendezési tárgyak ellenőrzése, üzemképes működés biztosítása, és kis értékű javítási munkák elvégzése </w:t>
      </w:r>
    </w:p>
    <w:p w14:paraId="329D1B0A" w14:textId="61EE5B91" w:rsidR="00D728B6" w:rsidRPr="000069EF" w:rsidRDefault="00D728B6" w:rsidP="000069EF">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0069EF">
        <w:rPr>
          <w:rFonts w:ascii="Times New Roman" w:eastAsia="Calibri" w:hAnsi="Times New Roman" w:cs="Times New Roman"/>
          <w:iCs/>
          <w:sz w:val="24"/>
          <w:szCs w:val="24"/>
        </w:rPr>
        <w:t xml:space="preserve">A fenntartással érintett zöldfelületeken a vízberendezési tárgyak (vízhálózati rendszerek, öntözőrendszerek, szórófejek, csapok, ivókutak, vízaknák, díszkutak stb.) állapotának rendszeres ellenőrzése, üzemképes működésének biztosítása, balesetveszélyes, illetve vízveszteséggel járó állapot felderítése, rongálásból, meghibásodásból, lopásból eredő károk dokumentálása, és javítási munkák elvégzése (pl. alkatrészek, csapok, szórófejek, vízakna lakatok pótlása, javítása), és dokumentálása. A balesetveszélyes állapotot azonnal írásban be kell jelenteni </w:t>
      </w:r>
      <w:r w:rsidR="00C30AA7" w:rsidRPr="000069EF">
        <w:rPr>
          <w:rFonts w:ascii="Times New Roman" w:eastAsia="Calibri" w:hAnsi="Times New Roman" w:cs="Times New Roman"/>
          <w:iCs/>
          <w:sz w:val="24"/>
          <w:szCs w:val="24"/>
        </w:rPr>
        <w:t>az Önkormányzat</w:t>
      </w:r>
      <w:r w:rsidRPr="000069EF">
        <w:rPr>
          <w:rFonts w:ascii="Times New Roman" w:eastAsia="Calibri" w:hAnsi="Times New Roman" w:cs="Times New Roman"/>
          <w:iCs/>
          <w:sz w:val="24"/>
          <w:szCs w:val="24"/>
        </w:rPr>
        <w:t xml:space="preserve"> képviselője felé.</w:t>
      </w:r>
    </w:p>
    <w:p w14:paraId="3F4E508F" w14:textId="77777777" w:rsidR="00516F7F" w:rsidRPr="000069EF" w:rsidRDefault="00D728B6" w:rsidP="000069EF">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0069EF">
        <w:rPr>
          <w:rFonts w:ascii="Times New Roman" w:eastAsia="Calibri" w:hAnsi="Times New Roman" w:cs="Times New Roman"/>
          <w:iCs/>
          <w:sz w:val="24"/>
          <w:szCs w:val="24"/>
        </w:rPr>
        <w:t xml:space="preserve">Folyamatosan gondoskodni kell az ivókutak, lefolyók, szikkasztók, aknák tisztántartásáról, és az összes vízberendezési tárgy üzemképes működéséről. Minden aknán stabilan rögzített aknafedőnek, lakatnak kell lennie. A vízberendezési tárgyakat időjárás függvényében vízteleníteni kell, és téli takaróelemeket ki kell helyezni. </w:t>
      </w:r>
    </w:p>
    <w:p w14:paraId="7041B6B6" w14:textId="29977549" w:rsidR="00D728B6" w:rsidRPr="000069EF" w:rsidRDefault="00D728B6" w:rsidP="000069EF">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0069EF">
        <w:rPr>
          <w:rFonts w:ascii="Times New Roman" w:eastAsia="Calibri" w:hAnsi="Times New Roman" w:cs="Times New Roman"/>
          <w:iCs/>
          <w:sz w:val="24"/>
          <w:szCs w:val="24"/>
        </w:rPr>
        <w:t xml:space="preserve">A szökőkutak és öntözőrendszerek üzemeltetését és karbantartását a gyártói (kivitelezői) üzemeltetési és karbantartási utasításoknak megfelelően kell elvégezni. A </w:t>
      </w:r>
      <w:r w:rsidR="00B11E4C" w:rsidRPr="000069EF">
        <w:rPr>
          <w:rFonts w:ascii="Times New Roman" w:eastAsia="Calibri" w:hAnsi="Times New Roman" w:cs="Times New Roman"/>
          <w:iCs/>
          <w:sz w:val="24"/>
          <w:szCs w:val="24"/>
        </w:rPr>
        <w:t>Közszolgáltató</w:t>
      </w:r>
      <w:r w:rsidRPr="000069EF">
        <w:rPr>
          <w:rFonts w:ascii="Times New Roman" w:eastAsia="Calibri" w:hAnsi="Times New Roman" w:cs="Times New Roman"/>
          <w:iCs/>
          <w:sz w:val="24"/>
          <w:szCs w:val="24"/>
        </w:rPr>
        <w:t xml:space="preserve"> köteles a szökőkutak vízgépészeti rendszerének állapotát, és a gépházaknák állapotát rendszeresen ellenőrizni. Folyamatosan gondoskodni kell a tálcák, lefolyók, szűrőberendezések tisztántartásáról. A szökőkutak gépházaknájában végzett üzemeltetési és karbantartási feladatokat munkalappal kell dokumentálni.</w:t>
      </w:r>
    </w:p>
    <w:p w14:paraId="240B60BA" w14:textId="1B448685" w:rsidR="00D728B6" w:rsidRPr="000069EF" w:rsidRDefault="00B11E4C" w:rsidP="000069EF">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0069EF">
        <w:rPr>
          <w:rFonts w:ascii="Times New Roman" w:eastAsia="Calibri" w:hAnsi="Times New Roman" w:cs="Times New Roman"/>
          <w:iCs/>
          <w:sz w:val="24"/>
          <w:szCs w:val="24"/>
        </w:rPr>
        <w:t xml:space="preserve">A Közszolgáltató </w:t>
      </w:r>
      <w:r w:rsidR="00D728B6" w:rsidRPr="000069EF">
        <w:rPr>
          <w:rFonts w:ascii="Times New Roman" w:eastAsia="Calibri" w:hAnsi="Times New Roman" w:cs="Times New Roman"/>
          <w:iCs/>
          <w:sz w:val="24"/>
          <w:szCs w:val="24"/>
        </w:rPr>
        <w:t>köteles közreműködni a vízmérő csere lebonyolításában.</w:t>
      </w:r>
    </w:p>
    <w:p w14:paraId="6C7DF07B" w14:textId="52E2D766" w:rsidR="00B11E4C" w:rsidRPr="000069EF" w:rsidRDefault="00B11E4C" w:rsidP="000069EF">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0069EF">
        <w:rPr>
          <w:rFonts w:ascii="Times New Roman" w:eastAsia="Calibri" w:hAnsi="Times New Roman" w:cs="Times New Roman"/>
          <w:iCs/>
          <w:sz w:val="24"/>
          <w:szCs w:val="24"/>
        </w:rPr>
        <w:t xml:space="preserve">A Közszolgáltató </w:t>
      </w:r>
      <w:r w:rsidR="00D728B6" w:rsidRPr="000069EF">
        <w:rPr>
          <w:rFonts w:ascii="Times New Roman" w:eastAsia="Calibri" w:hAnsi="Times New Roman" w:cs="Times New Roman"/>
          <w:iCs/>
          <w:sz w:val="24"/>
          <w:szCs w:val="24"/>
        </w:rPr>
        <w:t>hibásan teljesít, ha vízberendezési tárgyak ellenőrzését, az ellenőrzési adatlap vezetését, illetve a bejelentési kötelezettségét nem az előírásoknak megfelelően nem teljesíti.</w:t>
      </w:r>
      <w:r w:rsidR="00B447C8" w:rsidRPr="000069EF">
        <w:rPr>
          <w:rFonts w:ascii="Times New Roman" w:eastAsia="Calibri" w:hAnsi="Times New Roman" w:cs="Times New Roman"/>
          <w:iCs/>
          <w:sz w:val="24"/>
          <w:szCs w:val="24"/>
        </w:rPr>
        <w:t xml:space="preserve"> </w:t>
      </w:r>
    </w:p>
    <w:p w14:paraId="4853A15C" w14:textId="72E9925C" w:rsidR="00D728B6" w:rsidRPr="00B11E4C" w:rsidRDefault="00D728B6" w:rsidP="000069EF">
      <w:pPr>
        <w:spacing w:before="240" w:after="240"/>
        <w:jc w:val="both"/>
        <w:rPr>
          <w:rFonts w:ascii="Times New Roman" w:hAnsi="Times New Roman" w:cs="Times New Roman"/>
          <w:iCs/>
          <w:sz w:val="24"/>
          <w:szCs w:val="24"/>
          <w:u w:val="single"/>
        </w:rPr>
      </w:pPr>
      <w:r w:rsidRPr="00B11E4C">
        <w:rPr>
          <w:rFonts w:ascii="Times New Roman" w:hAnsi="Times New Roman" w:cs="Times New Roman"/>
          <w:iCs/>
          <w:sz w:val="24"/>
          <w:szCs w:val="24"/>
          <w:u w:val="single"/>
        </w:rPr>
        <w:t>Közterületi vízórák és villanyórák leolvasása</w:t>
      </w:r>
    </w:p>
    <w:p w14:paraId="4B622222" w14:textId="78256CB9" w:rsidR="00D728B6" w:rsidRPr="000069EF" w:rsidRDefault="00B11E4C" w:rsidP="000069EF">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0069EF">
        <w:rPr>
          <w:rFonts w:ascii="Times New Roman" w:eastAsia="Calibri" w:hAnsi="Times New Roman" w:cs="Times New Roman"/>
          <w:iCs/>
          <w:sz w:val="24"/>
          <w:szCs w:val="24"/>
        </w:rPr>
        <w:t>A Közszolgáltató</w:t>
      </w:r>
      <w:r w:rsidR="00D728B6" w:rsidRPr="000069EF">
        <w:rPr>
          <w:rFonts w:ascii="Times New Roman" w:eastAsia="Calibri" w:hAnsi="Times New Roman" w:cs="Times New Roman"/>
          <w:iCs/>
          <w:sz w:val="24"/>
          <w:szCs w:val="24"/>
        </w:rPr>
        <w:t xml:space="preserve"> feladatát képezi a fenntartással érintett zöldfelületeken található vízórák és villanyórák havi leolvasása és az óraállások fényképpel történő dokumentál</w:t>
      </w:r>
      <w:r w:rsidR="00DD3189">
        <w:rPr>
          <w:rFonts w:ascii="Times New Roman" w:eastAsia="Calibri" w:hAnsi="Times New Roman" w:cs="Times New Roman"/>
          <w:iCs/>
          <w:sz w:val="24"/>
          <w:szCs w:val="24"/>
        </w:rPr>
        <w:t>ása. A leolvasást minden hónap 6</w:t>
      </w:r>
      <w:bookmarkStart w:id="2" w:name="_GoBack"/>
      <w:bookmarkEnd w:id="2"/>
      <w:r w:rsidR="00D728B6" w:rsidRPr="000069EF">
        <w:rPr>
          <w:rFonts w:ascii="Times New Roman" w:eastAsia="Calibri" w:hAnsi="Times New Roman" w:cs="Times New Roman"/>
          <w:iCs/>
          <w:sz w:val="24"/>
          <w:szCs w:val="24"/>
        </w:rPr>
        <w:t xml:space="preserve">. napjáig el kell végezni és annak eredményét megküldeni </w:t>
      </w:r>
      <w:r w:rsidR="00030DEA" w:rsidRPr="000069EF">
        <w:rPr>
          <w:rFonts w:ascii="Times New Roman" w:eastAsia="Calibri" w:hAnsi="Times New Roman" w:cs="Times New Roman"/>
          <w:iCs/>
          <w:sz w:val="24"/>
          <w:szCs w:val="24"/>
        </w:rPr>
        <w:t>az Önkormányzatot képviselő hivatali osztály részére</w:t>
      </w:r>
      <w:r w:rsidR="00D728B6" w:rsidRPr="000069EF">
        <w:rPr>
          <w:rFonts w:ascii="Times New Roman" w:eastAsia="Calibri" w:hAnsi="Times New Roman" w:cs="Times New Roman"/>
          <w:iCs/>
          <w:sz w:val="24"/>
          <w:szCs w:val="24"/>
        </w:rPr>
        <w:t xml:space="preserve">.  </w:t>
      </w:r>
    </w:p>
    <w:p w14:paraId="27158F2B" w14:textId="77777777" w:rsidR="000069EF" w:rsidRDefault="000069EF" w:rsidP="000069EF">
      <w:pPr>
        <w:spacing w:before="240" w:after="240"/>
        <w:rPr>
          <w:rFonts w:ascii="Times New Roman" w:hAnsi="Times New Roman" w:cs="Times New Roman"/>
          <w:b/>
          <w:sz w:val="24"/>
          <w:szCs w:val="24"/>
        </w:rPr>
      </w:pPr>
    </w:p>
    <w:p w14:paraId="55CFEB36" w14:textId="77777777" w:rsidR="000069EF" w:rsidRDefault="000069EF" w:rsidP="000069EF">
      <w:pPr>
        <w:spacing w:before="240" w:after="240"/>
        <w:rPr>
          <w:rFonts w:ascii="Times New Roman" w:hAnsi="Times New Roman" w:cs="Times New Roman"/>
          <w:b/>
          <w:sz w:val="24"/>
          <w:szCs w:val="24"/>
        </w:rPr>
      </w:pPr>
    </w:p>
    <w:p w14:paraId="1D8EAFC0" w14:textId="1A980A4D" w:rsidR="00D728B6" w:rsidRPr="00B11E4C" w:rsidRDefault="00D728B6" w:rsidP="000069EF">
      <w:pPr>
        <w:spacing w:before="240" w:after="240"/>
        <w:rPr>
          <w:rFonts w:ascii="Times New Roman" w:hAnsi="Times New Roman" w:cs="Times New Roman"/>
          <w:b/>
          <w:sz w:val="24"/>
          <w:szCs w:val="24"/>
        </w:rPr>
      </w:pPr>
      <w:r w:rsidRPr="00B11E4C">
        <w:rPr>
          <w:rFonts w:ascii="Times New Roman" w:hAnsi="Times New Roman" w:cs="Times New Roman"/>
          <w:b/>
          <w:sz w:val="24"/>
          <w:szCs w:val="24"/>
        </w:rPr>
        <w:lastRenderedPageBreak/>
        <w:t>Szakmai követelmények</w:t>
      </w:r>
    </w:p>
    <w:p w14:paraId="05F909FB" w14:textId="378B5DE4" w:rsidR="00D728B6" w:rsidRPr="00B11E4C" w:rsidRDefault="00D728B6" w:rsidP="00B11E4C">
      <w:pPr>
        <w:jc w:val="both"/>
        <w:rPr>
          <w:rFonts w:ascii="Times New Roman" w:hAnsi="Times New Roman" w:cs="Times New Roman"/>
          <w:iCs/>
          <w:sz w:val="24"/>
          <w:szCs w:val="24"/>
          <w:u w:val="single"/>
        </w:rPr>
      </w:pPr>
      <w:r w:rsidRPr="00B11E4C">
        <w:rPr>
          <w:rFonts w:ascii="Times New Roman" w:hAnsi="Times New Roman" w:cs="Times New Roman"/>
          <w:iCs/>
          <w:sz w:val="24"/>
          <w:szCs w:val="24"/>
          <w:u w:val="single"/>
        </w:rPr>
        <w:t>Gyepfelületek éves fenntartása</w:t>
      </w:r>
    </w:p>
    <w:p w14:paraId="396B8FB2" w14:textId="77777777" w:rsidR="00D728B6" w:rsidRPr="000069EF" w:rsidRDefault="00D728B6" w:rsidP="000069EF">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0069EF">
        <w:rPr>
          <w:rFonts w:ascii="Times New Roman" w:eastAsia="Calibri" w:hAnsi="Times New Roman" w:cs="Times New Roman"/>
          <w:iCs/>
          <w:sz w:val="24"/>
          <w:szCs w:val="24"/>
        </w:rPr>
        <w:t>A gyepfelületek akkor tekintendő gondozottnak, ha a gyepfelület üde zöld színű, tömött, zárt, egyöntetű, gyomnövényektől mentes, és a gyepszélek ápoltak. A fenntartás akkor megfelelő, ha biztosítva van szükség szerint a kaszálás, öntözés, talajszellőztetés és a tápanyag-utánpótlás. A talajszellőztetést kora tavasszal, nyirkos talajon kell végezni. Az öntözések alkalmával a kijuttatandó víz mennyiségét úgy kell tervezni, hogy a gyepek gyökérmélységében, 10-15 cm mélységben legyen felvehető víz a talajban. A gyepet a teljes kaszálási időszak alatt 4-6 cm között kell tartani. A kaszálás magában foglalja a kaszálék összegyűjtését, törmelékek eltávolítását. Damilos fűkaszát a fák törzsének környezetében használni tilos.</w:t>
      </w:r>
    </w:p>
    <w:p w14:paraId="01F962FC" w14:textId="0BB76209" w:rsidR="00D728B6" w:rsidRPr="00030DEA" w:rsidRDefault="00D728B6" w:rsidP="000069EF">
      <w:pPr>
        <w:spacing w:before="240" w:after="240"/>
        <w:jc w:val="both"/>
        <w:rPr>
          <w:rFonts w:ascii="Times New Roman" w:hAnsi="Times New Roman" w:cs="Times New Roman"/>
          <w:iCs/>
          <w:sz w:val="24"/>
          <w:szCs w:val="24"/>
          <w:u w:val="single"/>
        </w:rPr>
      </w:pPr>
      <w:r w:rsidRPr="00030DEA">
        <w:rPr>
          <w:rFonts w:ascii="Times New Roman" w:hAnsi="Times New Roman" w:cs="Times New Roman"/>
          <w:iCs/>
          <w:sz w:val="24"/>
          <w:szCs w:val="24"/>
          <w:u w:val="single"/>
        </w:rPr>
        <w:t>Cserjék, évelők, talajtakarók, sövények, örökzöldek éves fenntartása</w:t>
      </w:r>
    </w:p>
    <w:p w14:paraId="40CAB526" w14:textId="5F976726" w:rsidR="00D728B6" w:rsidRPr="000069EF" w:rsidRDefault="00D728B6" w:rsidP="000069EF">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0069EF">
        <w:rPr>
          <w:rFonts w:ascii="Times New Roman" w:eastAsia="Calibri" w:hAnsi="Times New Roman" w:cs="Times New Roman"/>
          <w:iCs/>
          <w:sz w:val="24"/>
          <w:szCs w:val="24"/>
        </w:rPr>
        <w:t xml:space="preserve">A cserje, évelő, talajtakaró, sövény, örökzöld felületek akkor tekinthetőek gondozottnak, ha a területükön nem találhatóak gyomnövények, hulladék, vagy egyéb szennyeződés, talajuk nem tömörödött, ápolt, a növények fertőzéstől, kórokozóktól, kártevőktől, elszáradt részektől mentesek </w:t>
      </w:r>
      <w:r w:rsidR="000069EF" w:rsidRPr="000069EF">
        <w:rPr>
          <w:rFonts w:ascii="Times New Roman" w:eastAsia="Calibri" w:hAnsi="Times New Roman" w:cs="Times New Roman"/>
          <w:iCs/>
          <w:sz w:val="24"/>
          <w:szCs w:val="24"/>
        </w:rPr>
        <w:t>továbbá,</w:t>
      </w:r>
      <w:r w:rsidRPr="000069EF">
        <w:rPr>
          <w:rFonts w:ascii="Times New Roman" w:eastAsia="Calibri" w:hAnsi="Times New Roman" w:cs="Times New Roman"/>
          <w:iCs/>
          <w:sz w:val="24"/>
          <w:szCs w:val="24"/>
        </w:rPr>
        <w:t xml:space="preserve"> ha a metszés az adott növény fajtájának, habitusának megfelelően, a kellő időben elvégzésre kerül. A sövénynyírásnál a formát úgy kell kialakítani, hogy az oldalfelület is zöld maradjon A sétányok mentén és növénykazettákban lévő cserjék túlnyúló ágait vissza kell metszeni. A kiszáradt, elhalt egyedeket pótolni kell. Örökzöld növények esetében az ágleszakadás, eldeformálódás megakadályozása érdekében télen gondoskodni kell a hó leveréséről. Az örökzöldeket hosszabb száraz periódus esetén télen is meg kell öntözni, nagy mennyiségű vízzel a fagymentes időszakokban. A csapadékban szegény őszi évszak esetén novemberben bőséges beöntözést kell végezni. Ősszel mélyásással, a vegetációs időszak alatt rendszeres kapálással kell javítani a talajszerkezetet. A cserje, évelő és talajtakaró növényzet termőfelületének – annak vízháztartásának javítása érdekében – folyamatos, min. 3-5 cm mélységű fenyőkéreg terítéssel kell rendelkeznie. A fenyőkéreg pótlásáról rendszeresen gondoskodni szükséges.</w:t>
      </w:r>
    </w:p>
    <w:p w14:paraId="44023F77" w14:textId="050DA90B" w:rsidR="00D728B6" w:rsidRPr="000069EF" w:rsidRDefault="00D728B6" w:rsidP="000069EF">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0069EF">
        <w:rPr>
          <w:rFonts w:ascii="Times New Roman" w:eastAsia="Calibri" w:hAnsi="Times New Roman" w:cs="Times New Roman"/>
          <w:iCs/>
          <w:sz w:val="24"/>
          <w:szCs w:val="24"/>
        </w:rPr>
        <w:t xml:space="preserve">Az újonnan ültetett, pótolt cserjék legalább konténeres, fejlett közterületi kiültetésre alkalmas díszcserjék legyenek szükség szerint </w:t>
      </w:r>
      <w:r w:rsidR="00C30AA7" w:rsidRPr="000069EF">
        <w:rPr>
          <w:rFonts w:ascii="Times New Roman" w:eastAsia="Calibri" w:hAnsi="Times New Roman" w:cs="Times New Roman"/>
          <w:iCs/>
          <w:sz w:val="24"/>
          <w:szCs w:val="24"/>
        </w:rPr>
        <w:t>és</w:t>
      </w:r>
      <w:r w:rsidRPr="000069EF">
        <w:rPr>
          <w:rFonts w:ascii="Times New Roman" w:eastAsia="Calibri" w:hAnsi="Times New Roman" w:cs="Times New Roman"/>
          <w:iCs/>
          <w:sz w:val="24"/>
          <w:szCs w:val="24"/>
        </w:rPr>
        <w:t xml:space="preserve"> egyeztetett méretben. Az ültető gödör mélysége legalább 0,4 x 0,4 x 0,4 m.</w:t>
      </w:r>
    </w:p>
    <w:p w14:paraId="13BA5F9A" w14:textId="4AEB62BD" w:rsidR="00D728B6" w:rsidRPr="00030DEA" w:rsidRDefault="00D728B6" w:rsidP="000069EF">
      <w:pPr>
        <w:spacing w:before="240" w:after="240"/>
        <w:jc w:val="both"/>
        <w:rPr>
          <w:rFonts w:ascii="Times New Roman" w:hAnsi="Times New Roman" w:cs="Times New Roman"/>
          <w:iCs/>
          <w:sz w:val="24"/>
          <w:szCs w:val="24"/>
          <w:u w:val="single"/>
        </w:rPr>
      </w:pPr>
      <w:r w:rsidRPr="00030DEA">
        <w:rPr>
          <w:rFonts w:ascii="Times New Roman" w:hAnsi="Times New Roman" w:cs="Times New Roman"/>
          <w:iCs/>
          <w:sz w:val="24"/>
          <w:szCs w:val="24"/>
          <w:u w:val="single"/>
        </w:rPr>
        <w:t>Egynyári és kétnyári felületek éves fenntartása</w:t>
      </w:r>
    </w:p>
    <w:p w14:paraId="3C408CDD" w14:textId="1CC2C9EB" w:rsidR="00D728B6" w:rsidRPr="000069EF" w:rsidRDefault="00D728B6" w:rsidP="000069EF">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0069EF">
        <w:rPr>
          <w:rFonts w:ascii="Times New Roman" w:eastAsia="Calibri" w:hAnsi="Times New Roman" w:cs="Times New Roman"/>
          <w:iCs/>
          <w:sz w:val="24"/>
          <w:szCs w:val="24"/>
        </w:rPr>
        <w:t xml:space="preserve">A virágfelületek akkor tekinthetők gondozottnak, ha nincs bennük gyom, elvirágzott növényi rész, hulladék, fertőzéstől mentesek, talajuk nem tömörödött. A tavaszi egynyári és őszi kétnyári ültetéskor a virágágyakat ásással, gereblyézéssel, műtrágyával, elő kell készíteni, az ültetés előtt a talaj aprómorzsás szerkezetű legyen. Az egynyári virágok öntözővizét szükség szerint tápoldattal kell dúsítani a gazdag virágzás érdekében. A virágegyedeket egymástól megfelelő tőtávolságra, kitűzési terv alapján kell ültetni. A növény fajtákat és darabszámot </w:t>
      </w:r>
      <w:r w:rsidR="00030DEA" w:rsidRPr="000069EF">
        <w:rPr>
          <w:rFonts w:ascii="Times New Roman" w:eastAsia="Calibri" w:hAnsi="Times New Roman" w:cs="Times New Roman"/>
          <w:iCs/>
          <w:sz w:val="24"/>
          <w:szCs w:val="24"/>
        </w:rPr>
        <w:t xml:space="preserve">az Önkormányzatot képviselő hivatali osztály megbízott munkatársával </w:t>
      </w:r>
      <w:r w:rsidRPr="000069EF">
        <w:rPr>
          <w:rFonts w:ascii="Times New Roman" w:eastAsia="Calibri" w:hAnsi="Times New Roman" w:cs="Times New Roman"/>
          <w:iCs/>
          <w:sz w:val="24"/>
          <w:szCs w:val="24"/>
        </w:rPr>
        <w:t xml:space="preserve">kell leegyeztetni. </w:t>
      </w:r>
    </w:p>
    <w:p w14:paraId="391FCFF8" w14:textId="34720B74" w:rsidR="00D728B6" w:rsidRPr="00030DEA" w:rsidRDefault="00D728B6" w:rsidP="000069EF">
      <w:pPr>
        <w:spacing w:before="240" w:after="240"/>
        <w:jc w:val="both"/>
        <w:rPr>
          <w:rFonts w:ascii="Times New Roman" w:hAnsi="Times New Roman" w:cs="Times New Roman"/>
          <w:iCs/>
          <w:sz w:val="24"/>
          <w:szCs w:val="24"/>
          <w:u w:val="single"/>
        </w:rPr>
      </w:pPr>
      <w:r w:rsidRPr="00030DEA">
        <w:rPr>
          <w:rFonts w:ascii="Times New Roman" w:hAnsi="Times New Roman" w:cs="Times New Roman"/>
          <w:iCs/>
          <w:sz w:val="24"/>
          <w:szCs w:val="24"/>
          <w:u w:val="single"/>
        </w:rPr>
        <w:t>Rózsafelület éves fenntartása</w:t>
      </w:r>
    </w:p>
    <w:p w14:paraId="2D445B66" w14:textId="77777777" w:rsidR="00D728B6" w:rsidRPr="000069EF" w:rsidRDefault="00D728B6" w:rsidP="000069EF">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0069EF">
        <w:rPr>
          <w:rFonts w:ascii="Times New Roman" w:eastAsia="Calibri" w:hAnsi="Times New Roman" w:cs="Times New Roman"/>
          <w:iCs/>
          <w:sz w:val="24"/>
          <w:szCs w:val="24"/>
        </w:rPr>
        <w:t xml:space="preserve">A rózsafelületek akkor tekinthetőek gondozottnak, ha nincs bennük gyom, elvirágzott növényi rész, hulladék, vadhajtásoktól, fertőzéstől mentesek, talajuk nem tömörödött. A </w:t>
      </w:r>
      <w:r w:rsidRPr="000069EF">
        <w:rPr>
          <w:rFonts w:ascii="Times New Roman" w:eastAsia="Calibri" w:hAnsi="Times New Roman" w:cs="Times New Roman"/>
          <w:iCs/>
          <w:sz w:val="24"/>
          <w:szCs w:val="24"/>
        </w:rPr>
        <w:lastRenderedPageBreak/>
        <w:t xml:space="preserve">rózsatöveket fagyok előtt morzsás szerkezetű talajjal be kell takarni. Mélyásással a talajszerkezetet ősszel javítani kell. A rózsák esetében is biztosítani kell szükség szerint a tápanyag-utánpótlást. A rózsák metszését a növekedési intenzitás függvényében folyamatosan kell végezni, a bőséges virágzás érdekében, az elszáradó virágokat folyamatosan el kell távolítani. </w:t>
      </w:r>
    </w:p>
    <w:p w14:paraId="32731845" w14:textId="77777777" w:rsidR="00D728B6" w:rsidRPr="000069EF" w:rsidRDefault="00D728B6" w:rsidP="000069EF">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0069EF">
        <w:rPr>
          <w:rFonts w:ascii="Times New Roman" w:eastAsia="Calibri" w:hAnsi="Times New Roman" w:cs="Times New Roman"/>
          <w:iCs/>
          <w:sz w:val="24"/>
          <w:szCs w:val="24"/>
        </w:rPr>
        <w:t>A rózsaágyások termőfelületének – annak vízháztartásának javítása érdekében – folyamatos, min. 3-5 cm mélységű fenyőkéreg terítéssel kell rendelkeznie. A fenyőkéreg pótlásáról rendszeresen gondoskodni szükséges.</w:t>
      </w:r>
    </w:p>
    <w:p w14:paraId="5EE65411" w14:textId="192DC249" w:rsidR="00D728B6" w:rsidRPr="00030DEA" w:rsidRDefault="00D728B6" w:rsidP="000069EF">
      <w:pPr>
        <w:spacing w:before="240" w:after="240"/>
        <w:jc w:val="both"/>
        <w:rPr>
          <w:rFonts w:ascii="Times New Roman" w:hAnsi="Times New Roman" w:cs="Times New Roman"/>
          <w:iCs/>
          <w:sz w:val="24"/>
          <w:szCs w:val="24"/>
          <w:u w:val="single"/>
        </w:rPr>
      </w:pPr>
      <w:r w:rsidRPr="00030DEA">
        <w:rPr>
          <w:rFonts w:ascii="Times New Roman" w:hAnsi="Times New Roman" w:cs="Times New Roman"/>
          <w:iCs/>
          <w:sz w:val="24"/>
          <w:szCs w:val="24"/>
          <w:u w:val="single"/>
        </w:rPr>
        <w:t>Edényes növények fenntartása</w:t>
      </w:r>
    </w:p>
    <w:p w14:paraId="75B37575" w14:textId="77777777" w:rsidR="00D728B6" w:rsidRPr="0032682D" w:rsidRDefault="00D728B6" w:rsidP="0032682D">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32682D">
        <w:rPr>
          <w:rFonts w:ascii="Times New Roman" w:eastAsia="Calibri" w:hAnsi="Times New Roman" w:cs="Times New Roman"/>
          <w:iCs/>
          <w:sz w:val="24"/>
          <w:szCs w:val="24"/>
        </w:rPr>
        <w:t>A planténerek, vázák, virágtartók akkor tekinthetők gondozottnak, ha a konténerben egészséges növényanyag található, gyomoktól és hulladéktól mentesek, a termőtalaj feltöltésének szintje megfelelő, a növények kórokozóktól és kártevőktől mentesek. Az edényekben a termőföldet szükség esetén fel kell lazítani. Fák telepítése esetén gondoskodni kell a támrudazásról és kötözéséről is. Az edényekben a termőföld szint az edényperemtől számított maximum 7 cm mélységben legyen. A termőközeg vízháztartásának javításáról folyamatos, min 3-5 cm mélységű fenyőkéreg takarással kell gondoskodni, ügyelve arra, hogy az ne bukjon át az ültetőedény peremén. A növénykandeláberekhez a futócserjéket kötözéssel kell rögzíteni. A virágoszlopokat az (egynyári virágok szezonját követően) október hónapban el kell bontani, és gondoskodni kell az átmeneti elraktározásuktól, május hónapban pedig (az egynyári virágütetés idején) a kihelyezésükről. A lajtos öntözések alkalmával szükség szerint gondoskodni kell az edények felületének tisztításáról.</w:t>
      </w:r>
    </w:p>
    <w:p w14:paraId="2BDD42C9" w14:textId="77358CC3" w:rsidR="00D728B6" w:rsidRPr="0032682D" w:rsidRDefault="00D728B6" w:rsidP="0032682D">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32682D">
        <w:rPr>
          <w:rFonts w:ascii="Times New Roman" w:eastAsia="Calibri" w:hAnsi="Times New Roman" w:cs="Times New Roman"/>
          <w:iCs/>
          <w:sz w:val="24"/>
          <w:szCs w:val="24"/>
        </w:rPr>
        <w:t>Díszfák fenntartására</w:t>
      </w:r>
    </w:p>
    <w:p w14:paraId="62186A16" w14:textId="676D31FB" w:rsidR="00D728B6" w:rsidRPr="0032682D" w:rsidRDefault="00D728B6" w:rsidP="0032682D">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32682D">
        <w:rPr>
          <w:rFonts w:ascii="Times New Roman" w:eastAsia="Calibri" w:hAnsi="Times New Roman" w:cs="Times New Roman"/>
          <w:iCs/>
          <w:sz w:val="24"/>
          <w:szCs w:val="24"/>
        </w:rPr>
        <w:t xml:space="preserve">A fakivágási munkák kizárólag </w:t>
      </w:r>
      <w:proofErr w:type="gramStart"/>
      <w:r w:rsidRPr="0032682D">
        <w:rPr>
          <w:rFonts w:ascii="Times New Roman" w:eastAsia="Calibri" w:hAnsi="Times New Roman" w:cs="Times New Roman"/>
          <w:iCs/>
          <w:sz w:val="24"/>
          <w:szCs w:val="24"/>
        </w:rPr>
        <w:t>a</w:t>
      </w:r>
      <w:proofErr w:type="gramEnd"/>
      <w:r w:rsidRPr="0032682D">
        <w:rPr>
          <w:rFonts w:ascii="Times New Roman" w:eastAsia="Calibri" w:hAnsi="Times New Roman" w:cs="Times New Roman"/>
          <w:iCs/>
          <w:sz w:val="24"/>
          <w:szCs w:val="24"/>
        </w:rPr>
        <w:t xml:space="preserve"> </w:t>
      </w:r>
      <w:r w:rsidR="00030DEA" w:rsidRPr="0032682D">
        <w:rPr>
          <w:rFonts w:ascii="Times New Roman" w:eastAsia="Calibri" w:hAnsi="Times New Roman" w:cs="Times New Roman"/>
          <w:iCs/>
          <w:sz w:val="24"/>
          <w:szCs w:val="24"/>
        </w:rPr>
        <w:t>Önkormányzatot képviselő hivatali osztály</w:t>
      </w:r>
      <w:r w:rsidRPr="0032682D">
        <w:rPr>
          <w:rFonts w:ascii="Times New Roman" w:eastAsia="Calibri" w:hAnsi="Times New Roman" w:cs="Times New Roman"/>
          <w:iCs/>
          <w:sz w:val="24"/>
          <w:szCs w:val="24"/>
        </w:rPr>
        <w:t xml:space="preserve"> képviselőjének előzetes jóváhagyásával végezhetők el, kivéve az azonnali beavatkozást igénylő élet-, baleset- és vagyonveszélyes állapotú fák esetében szükségessé váló balesetveszély elhárító munkálatokat.</w:t>
      </w:r>
    </w:p>
    <w:p w14:paraId="5DAABB16" w14:textId="384CB948" w:rsidR="00D728B6" w:rsidRPr="0032682D" w:rsidRDefault="00D728B6" w:rsidP="0032682D">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32682D">
        <w:rPr>
          <w:rFonts w:ascii="Times New Roman" w:eastAsia="Calibri" w:hAnsi="Times New Roman" w:cs="Times New Roman"/>
          <w:iCs/>
          <w:sz w:val="24"/>
          <w:szCs w:val="24"/>
        </w:rPr>
        <w:t xml:space="preserve">A fák állapotfelmérését külső szemrevételezéssel folyamatosan el kell végezni a kerületi faállomány tekintetében, az észlelt balesetveszélyes állapot </w:t>
      </w:r>
      <w:r w:rsidR="00AA7E45" w:rsidRPr="0032682D">
        <w:rPr>
          <w:rFonts w:ascii="Times New Roman" w:eastAsia="Calibri" w:hAnsi="Times New Roman" w:cs="Times New Roman"/>
          <w:iCs/>
          <w:sz w:val="24"/>
          <w:szCs w:val="24"/>
        </w:rPr>
        <w:t>az</w:t>
      </w:r>
      <w:r w:rsidRPr="0032682D">
        <w:rPr>
          <w:rFonts w:ascii="Times New Roman" w:eastAsia="Calibri" w:hAnsi="Times New Roman" w:cs="Times New Roman"/>
          <w:iCs/>
          <w:sz w:val="24"/>
          <w:szCs w:val="24"/>
        </w:rPr>
        <w:t xml:space="preserve"> </w:t>
      </w:r>
      <w:r w:rsidR="00030DEA" w:rsidRPr="0032682D">
        <w:rPr>
          <w:rFonts w:ascii="Times New Roman" w:eastAsia="Calibri" w:hAnsi="Times New Roman" w:cs="Times New Roman"/>
          <w:iCs/>
          <w:sz w:val="24"/>
          <w:szCs w:val="24"/>
        </w:rPr>
        <w:t>Önkormányzatot képviselő hivatali osztály</w:t>
      </w:r>
      <w:r w:rsidRPr="0032682D">
        <w:rPr>
          <w:rFonts w:ascii="Times New Roman" w:eastAsia="Calibri" w:hAnsi="Times New Roman" w:cs="Times New Roman"/>
          <w:iCs/>
          <w:sz w:val="24"/>
          <w:szCs w:val="24"/>
        </w:rPr>
        <w:t xml:space="preserve"> képviselője felé azonnal írásban be kell jelenteni. </w:t>
      </w:r>
    </w:p>
    <w:p w14:paraId="79D826D0" w14:textId="77777777" w:rsidR="00D728B6" w:rsidRPr="0032682D" w:rsidRDefault="00D728B6" w:rsidP="0032682D">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32682D">
        <w:rPr>
          <w:rFonts w:ascii="Times New Roman" w:eastAsia="Calibri" w:hAnsi="Times New Roman" w:cs="Times New Roman"/>
          <w:iCs/>
          <w:sz w:val="24"/>
          <w:szCs w:val="24"/>
        </w:rPr>
        <w:t>A faápolási munkákat úgy kell végezni, hogy a fa lombkoronája statikailag egyensúlyban legyen. A korona egészséges, ápolt, száraz ágaktól mentes legyen. A metszés akkor megfelelő, ha a fatörzs és a vázágak korhadt részektől mentesek, és a fa sebfelületei kezeltek. A fatányérok talaját kapálással kell lazítani, a faveremrácsokat a talajjavítás elvégzése érdekében ki kell emelni a helyéről, és a munkavégzés után vissza kell rögzíteni.</w:t>
      </w:r>
    </w:p>
    <w:p w14:paraId="7455E202" w14:textId="04267754" w:rsidR="00D728B6" w:rsidRPr="0032682D" w:rsidRDefault="00D728B6" w:rsidP="0032682D">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32682D">
        <w:rPr>
          <w:rFonts w:ascii="Times New Roman" w:eastAsia="Calibri" w:hAnsi="Times New Roman" w:cs="Times New Roman"/>
          <w:iCs/>
          <w:sz w:val="24"/>
          <w:szCs w:val="24"/>
        </w:rPr>
        <w:t xml:space="preserve">Gondoskodni kell a díszfák folyamatos növényvédelméről. A növényvédelmi munkákat - a fertőzések kezelése mellett - preventív módon is el kell végezni. </w:t>
      </w:r>
    </w:p>
    <w:p w14:paraId="1DCC6F06" w14:textId="77777777" w:rsidR="00D728B6" w:rsidRPr="0032682D" w:rsidRDefault="00D728B6" w:rsidP="0032682D">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32682D">
        <w:rPr>
          <w:rFonts w:ascii="Times New Roman" w:eastAsia="Calibri" w:hAnsi="Times New Roman" w:cs="Times New Roman"/>
          <w:iCs/>
          <w:sz w:val="24"/>
          <w:szCs w:val="24"/>
        </w:rPr>
        <w:t>A sorfák és parkfák fenntartása akkor megfelelő, ha nincsenek benyúló ágak az űrszelvénybe, a KRESZ táblák sehol nincsenek a faágak takarásában, a korona nem éri el az elektromos vezetékeket, illetve az épületek homlokzatát. Az ilyen jellegű hibák megszüntetéséről gondoskodni kell.</w:t>
      </w:r>
    </w:p>
    <w:p w14:paraId="46CBFC3E" w14:textId="77777777" w:rsidR="00D728B6" w:rsidRPr="0032682D" w:rsidRDefault="00D728B6" w:rsidP="0032682D">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32682D">
        <w:rPr>
          <w:rFonts w:ascii="Times New Roman" w:eastAsia="Calibri" w:hAnsi="Times New Roman" w:cs="Times New Roman"/>
          <w:iCs/>
          <w:sz w:val="24"/>
          <w:szCs w:val="24"/>
        </w:rPr>
        <w:t>A facsemeték rongálás és szélnyomás elleni védelme érdekében 3-as támrudazással kell alkalmazni. A fiatal fák esetében gondoskodni kell a támrudak folyamatos karbantartásáról, egy fához legalább 3 db támrúd biztosítása szükséges (a támrúd 5-8 cm átmérőjű, 2,5 m hosszú, tartósított faoszlop, kb. 30-35 cm mélyen rögzítve, keresztlécekkel megerősítve). A támrúd a telepítéstől számított minimum 5 évig marad a díszfa mellett.</w:t>
      </w:r>
    </w:p>
    <w:p w14:paraId="1A989FCE" w14:textId="0B75B22D" w:rsidR="00D728B6" w:rsidRPr="0032682D" w:rsidRDefault="00D728B6" w:rsidP="0032682D">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32682D">
        <w:rPr>
          <w:rFonts w:ascii="Times New Roman" w:eastAsia="Calibri" w:hAnsi="Times New Roman" w:cs="Times New Roman"/>
          <w:iCs/>
          <w:sz w:val="24"/>
          <w:szCs w:val="24"/>
        </w:rPr>
        <w:lastRenderedPageBreak/>
        <w:t>A faültetés a</w:t>
      </w:r>
      <w:r w:rsidR="00030DEA" w:rsidRPr="0032682D">
        <w:rPr>
          <w:rFonts w:ascii="Times New Roman" w:eastAsia="Calibri" w:hAnsi="Times New Roman" w:cs="Times New Roman"/>
          <w:iCs/>
          <w:sz w:val="24"/>
          <w:szCs w:val="24"/>
        </w:rPr>
        <w:t>z</w:t>
      </w:r>
      <w:r w:rsidRPr="0032682D">
        <w:rPr>
          <w:rFonts w:ascii="Times New Roman" w:eastAsia="Calibri" w:hAnsi="Times New Roman" w:cs="Times New Roman"/>
          <w:iCs/>
          <w:sz w:val="24"/>
          <w:szCs w:val="24"/>
        </w:rPr>
        <w:t xml:space="preserve"> </w:t>
      </w:r>
      <w:r w:rsidR="00030DEA" w:rsidRPr="0032682D">
        <w:rPr>
          <w:rFonts w:ascii="Times New Roman" w:eastAsia="Calibri" w:hAnsi="Times New Roman" w:cs="Times New Roman"/>
          <w:iCs/>
          <w:sz w:val="24"/>
          <w:szCs w:val="24"/>
        </w:rPr>
        <w:t xml:space="preserve">Önkormányzatot képviselő hivatali osztály </w:t>
      </w:r>
      <w:r w:rsidRPr="0032682D">
        <w:rPr>
          <w:rFonts w:ascii="Times New Roman" w:eastAsia="Calibri" w:hAnsi="Times New Roman" w:cs="Times New Roman"/>
          <w:iCs/>
          <w:sz w:val="24"/>
          <w:szCs w:val="24"/>
        </w:rPr>
        <w:t>megrendelése alapján történhet, többször iskolázott, földlabdás vagy konténeres díszfákkal. Az ültető-gödör mérete legalább 1 x 1 x 1 m, az ültetés során talajcserét kell végezni. Az új ültetésű díszfáknál (pótlásoknál) gondoskodni kell az öntözéshez szükséges eszköz telepítéséről is.</w:t>
      </w:r>
    </w:p>
    <w:p w14:paraId="3D412E8E" w14:textId="00556ED8" w:rsidR="00BB0F35" w:rsidRPr="0032682D" w:rsidRDefault="00BB0F35" w:rsidP="0032682D">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32682D">
        <w:rPr>
          <w:rFonts w:ascii="Times New Roman" w:eastAsia="Calibri" w:hAnsi="Times New Roman" w:cs="Times New Roman"/>
          <w:iCs/>
          <w:sz w:val="24"/>
          <w:szCs w:val="24"/>
        </w:rPr>
        <w:t>Gondoskodni kell a favermek tisztán tartásáról, a fa körüli termőtalaj szennyeződésmentesítéséről. A balesetveszélyessé vált favermeket az Önkormányzatnak haladéktalanul be kell jel</w:t>
      </w:r>
      <w:r w:rsidR="006B1002" w:rsidRPr="0032682D">
        <w:rPr>
          <w:rFonts w:ascii="Times New Roman" w:eastAsia="Calibri" w:hAnsi="Times New Roman" w:cs="Times New Roman"/>
          <w:iCs/>
          <w:sz w:val="24"/>
          <w:szCs w:val="24"/>
        </w:rPr>
        <w:t>e</w:t>
      </w:r>
      <w:r w:rsidRPr="0032682D">
        <w:rPr>
          <w:rFonts w:ascii="Times New Roman" w:eastAsia="Calibri" w:hAnsi="Times New Roman" w:cs="Times New Roman"/>
          <w:iCs/>
          <w:sz w:val="24"/>
          <w:szCs w:val="24"/>
        </w:rPr>
        <w:t>nteni.</w:t>
      </w:r>
    </w:p>
    <w:p w14:paraId="2585450F" w14:textId="7E6F1AB1" w:rsidR="00D728B6" w:rsidRPr="00030DEA" w:rsidRDefault="00D728B6" w:rsidP="0032682D">
      <w:pPr>
        <w:spacing w:before="240" w:after="240"/>
        <w:jc w:val="both"/>
        <w:rPr>
          <w:rFonts w:ascii="Times New Roman" w:hAnsi="Times New Roman" w:cs="Times New Roman"/>
          <w:iCs/>
          <w:sz w:val="24"/>
          <w:szCs w:val="24"/>
          <w:u w:val="single"/>
        </w:rPr>
      </w:pPr>
      <w:r w:rsidRPr="00030DEA">
        <w:rPr>
          <w:rFonts w:ascii="Times New Roman" w:hAnsi="Times New Roman" w:cs="Times New Roman"/>
          <w:iCs/>
          <w:sz w:val="24"/>
          <w:szCs w:val="24"/>
          <w:u w:val="single"/>
        </w:rPr>
        <w:t>Virágoszlopok telepítésével kapcsolatos követelmények</w:t>
      </w:r>
    </w:p>
    <w:p w14:paraId="7F37C912" w14:textId="676EDC89" w:rsidR="00D728B6" w:rsidRPr="0032682D" w:rsidRDefault="00D728B6" w:rsidP="0032682D">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32682D">
        <w:rPr>
          <w:rFonts w:ascii="Times New Roman" w:eastAsia="Calibri" w:hAnsi="Times New Roman" w:cs="Times New Roman"/>
          <w:iCs/>
          <w:sz w:val="24"/>
          <w:szCs w:val="24"/>
        </w:rPr>
        <w:t xml:space="preserve">Az virágoszlopokon lévő virágládákat minden év májusában kell telepíteni </w:t>
      </w:r>
      <w:r w:rsidR="00030DEA" w:rsidRPr="0032682D">
        <w:rPr>
          <w:rFonts w:ascii="Times New Roman" w:eastAsia="Calibri" w:hAnsi="Times New Roman" w:cs="Times New Roman"/>
          <w:iCs/>
          <w:sz w:val="24"/>
          <w:szCs w:val="24"/>
        </w:rPr>
        <w:t>az Önkormányzatot képviselő hivatali osztály</w:t>
      </w:r>
      <w:r w:rsidRPr="0032682D">
        <w:rPr>
          <w:rFonts w:ascii="Times New Roman" w:eastAsia="Calibri" w:hAnsi="Times New Roman" w:cs="Times New Roman"/>
          <w:iCs/>
          <w:sz w:val="24"/>
          <w:szCs w:val="24"/>
        </w:rPr>
        <w:t xml:space="preserve"> által kijelölt helyszínekre, illetve év októberében el kell bontani és</w:t>
      </w:r>
      <w:r w:rsidR="00AA7E45">
        <w:rPr>
          <w:rFonts w:ascii="Times New Roman" w:eastAsia="Calibri" w:hAnsi="Times New Roman" w:cs="Times New Roman"/>
          <w:iCs/>
          <w:sz w:val="24"/>
          <w:szCs w:val="24"/>
        </w:rPr>
        <w:t xml:space="preserve"> </w:t>
      </w:r>
      <w:r w:rsidR="00030DEA" w:rsidRPr="0032682D">
        <w:rPr>
          <w:rFonts w:ascii="Times New Roman" w:eastAsia="Calibri" w:hAnsi="Times New Roman" w:cs="Times New Roman"/>
          <w:iCs/>
          <w:sz w:val="24"/>
          <w:szCs w:val="24"/>
        </w:rPr>
        <w:t>a Közszolgáltató</w:t>
      </w:r>
      <w:r w:rsidRPr="0032682D">
        <w:rPr>
          <w:rFonts w:ascii="Times New Roman" w:eastAsia="Calibri" w:hAnsi="Times New Roman" w:cs="Times New Roman"/>
          <w:iCs/>
          <w:sz w:val="24"/>
          <w:szCs w:val="24"/>
        </w:rPr>
        <w:t xml:space="preserve"> telephelyén tárolni a következő évi újratelepítésig.</w:t>
      </w:r>
    </w:p>
    <w:p w14:paraId="1A29C4C8" w14:textId="77777777" w:rsidR="00D728B6" w:rsidRPr="00B11E4C" w:rsidRDefault="00D728B6" w:rsidP="0032682D">
      <w:pPr>
        <w:pStyle w:val="Csakszveg"/>
        <w:ind w:left="567"/>
        <w:jc w:val="both"/>
        <w:rPr>
          <w:rFonts w:ascii="Times New Roman" w:hAnsi="Times New Roman"/>
          <w:sz w:val="24"/>
          <w:szCs w:val="24"/>
        </w:rPr>
      </w:pPr>
      <w:r w:rsidRPr="00B11E4C">
        <w:rPr>
          <w:rFonts w:ascii="Times New Roman" w:hAnsi="Times New Roman"/>
          <w:sz w:val="24"/>
          <w:szCs w:val="24"/>
        </w:rPr>
        <w:t>Az oszlopos virágtartók telepítését az alábbi technológia szerint kell elvégezni:</w:t>
      </w:r>
    </w:p>
    <w:p w14:paraId="4F6EEF44" w14:textId="77777777" w:rsidR="00D728B6" w:rsidRPr="00B11E4C" w:rsidRDefault="00D728B6" w:rsidP="0032682D">
      <w:pPr>
        <w:pStyle w:val="Csakszveg"/>
        <w:numPr>
          <w:ilvl w:val="0"/>
          <w:numId w:val="11"/>
        </w:numPr>
        <w:ind w:left="993"/>
        <w:jc w:val="both"/>
        <w:rPr>
          <w:rFonts w:ascii="Times New Roman" w:hAnsi="Times New Roman"/>
          <w:sz w:val="24"/>
          <w:szCs w:val="24"/>
        </w:rPr>
      </w:pPr>
      <w:r w:rsidRPr="00B11E4C">
        <w:rPr>
          <w:rFonts w:ascii="Times New Roman" w:hAnsi="Times New Roman"/>
          <w:sz w:val="24"/>
          <w:szCs w:val="24"/>
        </w:rPr>
        <w:t>Fólia bélés + öntözővíz elosztó cső telepítése, termőföld feltöltés 250 liter/oszlop, vízmegkötő abszorbenssel</w:t>
      </w:r>
    </w:p>
    <w:p w14:paraId="6DDDEFE6" w14:textId="347872F5" w:rsidR="00D728B6" w:rsidRPr="00B11E4C" w:rsidRDefault="00D728B6" w:rsidP="0032682D">
      <w:pPr>
        <w:pStyle w:val="Csakszveg"/>
        <w:numPr>
          <w:ilvl w:val="0"/>
          <w:numId w:val="11"/>
        </w:numPr>
        <w:ind w:left="993"/>
        <w:jc w:val="both"/>
        <w:rPr>
          <w:rFonts w:ascii="Times New Roman" w:hAnsi="Times New Roman"/>
          <w:sz w:val="24"/>
          <w:szCs w:val="24"/>
        </w:rPr>
      </w:pPr>
      <w:r w:rsidRPr="00B11E4C">
        <w:rPr>
          <w:rFonts w:ascii="Times New Roman" w:hAnsi="Times New Roman"/>
          <w:sz w:val="24"/>
          <w:szCs w:val="24"/>
        </w:rPr>
        <w:t xml:space="preserve">Oszlopok rögzítése és egynyári virág telepítése </w:t>
      </w:r>
    </w:p>
    <w:p w14:paraId="5BB0816B" w14:textId="2DFBA5D5" w:rsidR="00D728B6" w:rsidRPr="00030DEA" w:rsidRDefault="00D728B6" w:rsidP="0032682D">
      <w:pPr>
        <w:spacing w:before="240" w:after="240"/>
        <w:jc w:val="both"/>
        <w:rPr>
          <w:rFonts w:ascii="Times New Roman" w:hAnsi="Times New Roman" w:cs="Times New Roman"/>
          <w:iCs/>
          <w:sz w:val="24"/>
          <w:szCs w:val="24"/>
          <w:u w:val="single"/>
        </w:rPr>
      </w:pPr>
      <w:r w:rsidRPr="00030DEA">
        <w:rPr>
          <w:rFonts w:ascii="Times New Roman" w:hAnsi="Times New Roman" w:cs="Times New Roman"/>
          <w:iCs/>
          <w:sz w:val="24"/>
          <w:szCs w:val="24"/>
          <w:u w:val="single"/>
        </w:rPr>
        <w:t>Oszlopos virágtartók telepítésével kapcsolatos követelmények</w:t>
      </w:r>
    </w:p>
    <w:p w14:paraId="4AC51220" w14:textId="77777777" w:rsidR="00D728B6" w:rsidRPr="00B11E4C" w:rsidRDefault="00D728B6" w:rsidP="00D728B6">
      <w:pPr>
        <w:pStyle w:val="Csakszveg"/>
        <w:jc w:val="both"/>
        <w:rPr>
          <w:rFonts w:ascii="Times New Roman" w:hAnsi="Times New Roman"/>
          <w:sz w:val="24"/>
          <w:szCs w:val="24"/>
        </w:rPr>
      </w:pPr>
      <w:r w:rsidRPr="00B11E4C">
        <w:rPr>
          <w:rFonts w:ascii="Times New Roman" w:hAnsi="Times New Roman"/>
          <w:sz w:val="24"/>
          <w:szCs w:val="24"/>
        </w:rPr>
        <w:t>Az oszlopos virágtartók növényesítését az alábbi technológia szerint kell elvégezni:</w:t>
      </w:r>
    </w:p>
    <w:p w14:paraId="05552773" w14:textId="77777777" w:rsidR="00D728B6" w:rsidRPr="00B11E4C" w:rsidRDefault="00D728B6" w:rsidP="00D728B6">
      <w:pPr>
        <w:pStyle w:val="Csakszveg"/>
        <w:numPr>
          <w:ilvl w:val="0"/>
          <w:numId w:val="10"/>
        </w:numPr>
        <w:jc w:val="both"/>
        <w:rPr>
          <w:rFonts w:ascii="Times New Roman" w:hAnsi="Times New Roman"/>
          <w:sz w:val="24"/>
          <w:szCs w:val="24"/>
        </w:rPr>
      </w:pPr>
      <w:r w:rsidRPr="00B11E4C">
        <w:rPr>
          <w:rFonts w:ascii="Times New Roman" w:hAnsi="Times New Roman"/>
          <w:sz w:val="24"/>
          <w:szCs w:val="24"/>
        </w:rPr>
        <w:t>Műanyag függő virágcserép, rögzített 1,5 l-es víztartállyal</w:t>
      </w:r>
    </w:p>
    <w:p w14:paraId="2ED727BE" w14:textId="77777777" w:rsidR="00D728B6" w:rsidRPr="00B11E4C" w:rsidRDefault="00D728B6" w:rsidP="00D728B6">
      <w:pPr>
        <w:pStyle w:val="Csakszveg"/>
        <w:numPr>
          <w:ilvl w:val="0"/>
          <w:numId w:val="10"/>
        </w:numPr>
        <w:jc w:val="both"/>
        <w:rPr>
          <w:rFonts w:ascii="Times New Roman" w:hAnsi="Times New Roman"/>
          <w:sz w:val="24"/>
          <w:szCs w:val="24"/>
        </w:rPr>
      </w:pPr>
      <w:r w:rsidRPr="00B11E4C">
        <w:rPr>
          <w:rFonts w:ascii="Times New Roman" w:hAnsi="Times New Roman"/>
          <w:sz w:val="24"/>
          <w:szCs w:val="24"/>
        </w:rPr>
        <w:t>Pindstrup vagy azzal megegyező jellegű föld 20 liter/m3 agyagtartalommal, 2 kg/m3 tartóshatású műtrágya tartalommal, 1,5 kg/m3 vízmegkötő abszorbenssel</w:t>
      </w:r>
    </w:p>
    <w:p w14:paraId="501B9B3A" w14:textId="77777777" w:rsidR="00D728B6" w:rsidRPr="00B11E4C" w:rsidRDefault="00D728B6" w:rsidP="00D728B6">
      <w:pPr>
        <w:pStyle w:val="Csakszveg"/>
        <w:numPr>
          <w:ilvl w:val="0"/>
          <w:numId w:val="10"/>
        </w:numPr>
        <w:jc w:val="both"/>
        <w:rPr>
          <w:rFonts w:ascii="Times New Roman" w:hAnsi="Times New Roman"/>
          <w:sz w:val="24"/>
          <w:szCs w:val="24"/>
        </w:rPr>
      </w:pPr>
      <w:r w:rsidRPr="00B11E4C">
        <w:rPr>
          <w:rFonts w:ascii="Times New Roman" w:hAnsi="Times New Roman"/>
          <w:sz w:val="24"/>
          <w:szCs w:val="24"/>
        </w:rPr>
        <w:t>Ültetéssel, 2 hét növényházi előneveléssel, megadott helyszínre történő kiszállítással</w:t>
      </w:r>
    </w:p>
    <w:p w14:paraId="4E1EEB5E" w14:textId="77777777" w:rsidR="00D728B6" w:rsidRPr="00B11E4C" w:rsidRDefault="00D728B6" w:rsidP="00D728B6">
      <w:pPr>
        <w:pStyle w:val="Csakszveg"/>
        <w:numPr>
          <w:ilvl w:val="0"/>
          <w:numId w:val="10"/>
        </w:numPr>
        <w:jc w:val="both"/>
        <w:rPr>
          <w:rFonts w:ascii="Times New Roman" w:hAnsi="Times New Roman"/>
          <w:sz w:val="24"/>
          <w:szCs w:val="24"/>
        </w:rPr>
      </w:pPr>
      <w:r w:rsidRPr="00B11E4C">
        <w:rPr>
          <w:rFonts w:ascii="Times New Roman" w:hAnsi="Times New Roman"/>
          <w:sz w:val="24"/>
          <w:szCs w:val="24"/>
        </w:rPr>
        <w:t xml:space="preserve">Virágtartó oszlopokra történő kihelyezéssel, rögzítő gyűrűk beállításával (6 db cserép/oszlop). A virágcserép rögzítő gyűrűkbe történő pontos illeszkedését előzetesen le kell tesztelni. </w:t>
      </w:r>
    </w:p>
    <w:p w14:paraId="13385330" w14:textId="6F739168" w:rsidR="00D728B6" w:rsidRPr="0032682D" w:rsidRDefault="00BB0F35" w:rsidP="0032682D">
      <w:pPr>
        <w:spacing w:before="240" w:after="240"/>
        <w:jc w:val="both"/>
        <w:rPr>
          <w:rFonts w:ascii="Times New Roman" w:hAnsi="Times New Roman" w:cs="Times New Roman"/>
          <w:iCs/>
          <w:sz w:val="24"/>
          <w:szCs w:val="24"/>
          <w:u w:val="single"/>
        </w:rPr>
      </w:pPr>
      <w:r w:rsidRPr="0032682D">
        <w:rPr>
          <w:rFonts w:ascii="Times New Roman" w:hAnsi="Times New Roman" w:cs="Times New Roman"/>
          <w:iCs/>
          <w:sz w:val="24"/>
          <w:szCs w:val="24"/>
          <w:u w:val="single"/>
        </w:rPr>
        <w:t>Oszlopos növényfuttatók telepítésével és fenntartásával kapcsolatos követelmények</w:t>
      </w:r>
    </w:p>
    <w:p w14:paraId="66D04BDE" w14:textId="64F4EE45" w:rsidR="00BB0F35" w:rsidRDefault="00BB0F35" w:rsidP="0075246A">
      <w:pPr>
        <w:pStyle w:val="Listaszerbekezds"/>
        <w:numPr>
          <w:ilvl w:val="0"/>
          <w:numId w:val="37"/>
        </w:numPr>
        <w:jc w:val="both"/>
        <w:rPr>
          <w:rFonts w:ascii="Times New Roman" w:hAnsi="Times New Roman" w:cs="Times New Roman"/>
          <w:sz w:val="24"/>
          <w:szCs w:val="24"/>
        </w:rPr>
      </w:pPr>
      <w:r w:rsidRPr="0075246A">
        <w:rPr>
          <w:rFonts w:ascii="Times New Roman" w:hAnsi="Times New Roman" w:cs="Times New Roman"/>
          <w:sz w:val="24"/>
          <w:szCs w:val="24"/>
        </w:rPr>
        <w:t>A futónövények talajszinten történő elültetéséhez megfelelő méretű hely és termőközeg biztosítása szükséges</w:t>
      </w:r>
      <w:r>
        <w:rPr>
          <w:rFonts w:ascii="Times New Roman" w:hAnsi="Times New Roman" w:cs="Times New Roman"/>
          <w:sz w:val="24"/>
          <w:szCs w:val="24"/>
        </w:rPr>
        <w:t>.</w:t>
      </w:r>
    </w:p>
    <w:p w14:paraId="086EA89C" w14:textId="567C59A7" w:rsidR="00BB0F35" w:rsidRDefault="00BB0F35" w:rsidP="0075246A">
      <w:pPr>
        <w:pStyle w:val="Listaszerbekezds"/>
        <w:numPr>
          <w:ilvl w:val="0"/>
          <w:numId w:val="37"/>
        </w:numPr>
        <w:jc w:val="both"/>
        <w:rPr>
          <w:rFonts w:ascii="Times New Roman" w:hAnsi="Times New Roman" w:cs="Times New Roman"/>
          <w:sz w:val="24"/>
          <w:szCs w:val="24"/>
        </w:rPr>
      </w:pPr>
      <w:r>
        <w:rPr>
          <w:rFonts w:ascii="Times New Roman" w:hAnsi="Times New Roman" w:cs="Times New Roman"/>
          <w:sz w:val="24"/>
          <w:szCs w:val="24"/>
        </w:rPr>
        <w:t>A növények öntözése lajtos kocsival, tartályból történik, min. 15-20 liter/növény vízmennyiség kijuttatással.</w:t>
      </w:r>
    </w:p>
    <w:p w14:paraId="739C699D" w14:textId="3220EC47" w:rsidR="00BB0F35" w:rsidRDefault="00BB0F35" w:rsidP="0075246A">
      <w:pPr>
        <w:pStyle w:val="Listaszerbekezds"/>
        <w:numPr>
          <w:ilvl w:val="0"/>
          <w:numId w:val="37"/>
        </w:numPr>
        <w:jc w:val="both"/>
        <w:rPr>
          <w:rFonts w:ascii="Times New Roman" w:hAnsi="Times New Roman" w:cs="Times New Roman"/>
          <w:sz w:val="24"/>
          <w:szCs w:val="24"/>
        </w:rPr>
      </w:pPr>
      <w:r>
        <w:rPr>
          <w:rFonts w:ascii="Times New Roman" w:hAnsi="Times New Roman" w:cs="Times New Roman"/>
          <w:sz w:val="24"/>
          <w:szCs w:val="24"/>
        </w:rPr>
        <w:t>A növényzet acélsodronyokra és oszlopokra történő felkapaszkodását segíteni kell, szükség esetén kötözővel, a friss hajtások épített szerkezet köré történő hurkolásával.</w:t>
      </w:r>
    </w:p>
    <w:p w14:paraId="50D42E76" w14:textId="3AB25D1C" w:rsidR="00BB0F35" w:rsidRDefault="00BB0F35" w:rsidP="0075246A">
      <w:pPr>
        <w:pStyle w:val="Listaszerbekezds"/>
        <w:numPr>
          <w:ilvl w:val="0"/>
          <w:numId w:val="37"/>
        </w:numPr>
        <w:jc w:val="both"/>
        <w:rPr>
          <w:rFonts w:ascii="Times New Roman" w:hAnsi="Times New Roman" w:cs="Times New Roman"/>
          <w:sz w:val="24"/>
          <w:szCs w:val="24"/>
        </w:rPr>
      </w:pPr>
      <w:r>
        <w:rPr>
          <w:rFonts w:ascii="Times New Roman" w:hAnsi="Times New Roman" w:cs="Times New Roman"/>
          <w:sz w:val="24"/>
          <w:szCs w:val="24"/>
        </w:rPr>
        <w:t xml:space="preserve">A növényzet körüli termőközegre min 5 cm </w:t>
      </w:r>
      <w:r w:rsidR="00AA7E45">
        <w:rPr>
          <w:rFonts w:ascii="Times New Roman" w:hAnsi="Times New Roman" w:cs="Times New Roman"/>
          <w:sz w:val="24"/>
          <w:szCs w:val="24"/>
        </w:rPr>
        <w:t xml:space="preserve">vastag </w:t>
      </w:r>
      <w:r>
        <w:rPr>
          <w:rFonts w:ascii="Times New Roman" w:hAnsi="Times New Roman" w:cs="Times New Roman"/>
          <w:sz w:val="24"/>
          <w:szCs w:val="24"/>
        </w:rPr>
        <w:t xml:space="preserve">zúzottkő/fenyőkéreg terítés elhelyezése szükséges, termőközegtől 1 </w:t>
      </w:r>
      <w:r w:rsidR="00AA7E45">
        <w:rPr>
          <w:rFonts w:ascii="Times New Roman" w:hAnsi="Times New Roman" w:cs="Times New Roman"/>
          <w:sz w:val="24"/>
          <w:szCs w:val="24"/>
        </w:rPr>
        <w:t>réteg</w:t>
      </w:r>
      <w:r>
        <w:rPr>
          <w:rFonts w:ascii="Times New Roman" w:hAnsi="Times New Roman" w:cs="Times New Roman"/>
          <w:sz w:val="24"/>
          <w:szCs w:val="24"/>
        </w:rPr>
        <w:t xml:space="preserve"> geotextil elválasztással.</w:t>
      </w:r>
    </w:p>
    <w:p w14:paraId="74FB3CF7" w14:textId="565ED615" w:rsidR="00BB0F35" w:rsidRPr="0075246A" w:rsidRDefault="00BB0F35" w:rsidP="0075246A">
      <w:pPr>
        <w:pStyle w:val="Listaszerbekezds"/>
        <w:numPr>
          <w:ilvl w:val="0"/>
          <w:numId w:val="37"/>
        </w:numPr>
        <w:jc w:val="both"/>
        <w:rPr>
          <w:rFonts w:ascii="Times New Roman" w:hAnsi="Times New Roman" w:cs="Times New Roman"/>
          <w:sz w:val="24"/>
          <w:szCs w:val="24"/>
        </w:rPr>
      </w:pPr>
      <w:r>
        <w:rPr>
          <w:rFonts w:ascii="Times New Roman" w:hAnsi="Times New Roman" w:cs="Times New Roman"/>
          <w:sz w:val="24"/>
          <w:szCs w:val="24"/>
        </w:rPr>
        <w:t>Szükséges a növényfuttatók tisztán tartása, esetleges grafitimentesítése.</w:t>
      </w:r>
    </w:p>
    <w:p w14:paraId="72DC0A56" w14:textId="4B2F5FBC" w:rsidR="00D728B6" w:rsidRPr="00030DEA" w:rsidRDefault="00D728B6" w:rsidP="00B45AEE">
      <w:pPr>
        <w:spacing w:before="240" w:after="240"/>
        <w:jc w:val="both"/>
        <w:rPr>
          <w:rFonts w:ascii="Times New Roman" w:hAnsi="Times New Roman" w:cs="Times New Roman"/>
          <w:iCs/>
          <w:sz w:val="24"/>
          <w:szCs w:val="24"/>
          <w:u w:val="single"/>
        </w:rPr>
      </w:pPr>
      <w:r w:rsidRPr="00030DEA">
        <w:rPr>
          <w:rFonts w:ascii="Times New Roman" w:hAnsi="Times New Roman" w:cs="Times New Roman"/>
          <w:iCs/>
          <w:sz w:val="24"/>
          <w:szCs w:val="24"/>
          <w:u w:val="single"/>
        </w:rPr>
        <w:t>Öntözéssel kapcsolatos követelmények</w:t>
      </w:r>
    </w:p>
    <w:p w14:paraId="6334F9F8" w14:textId="77777777" w:rsidR="00D728B6" w:rsidRPr="006A5C1E" w:rsidRDefault="00D728B6" w:rsidP="006A5C1E">
      <w:pPr>
        <w:pStyle w:val="Listaszerbekezds"/>
        <w:numPr>
          <w:ilvl w:val="0"/>
          <w:numId w:val="39"/>
        </w:numPr>
        <w:autoSpaceDE w:val="0"/>
        <w:autoSpaceDN w:val="0"/>
        <w:adjustRightInd w:val="0"/>
        <w:spacing w:after="0" w:line="240" w:lineRule="auto"/>
        <w:ind w:left="567" w:hanging="283"/>
        <w:jc w:val="both"/>
        <w:rPr>
          <w:rFonts w:eastAsia="Calibri"/>
        </w:rPr>
      </w:pPr>
      <w:r w:rsidRPr="006A5C1E">
        <w:rPr>
          <w:rFonts w:ascii="Times New Roman" w:eastAsia="Calibri" w:hAnsi="Times New Roman" w:cs="Times New Roman"/>
          <w:iCs/>
          <w:sz w:val="24"/>
          <w:szCs w:val="24"/>
        </w:rPr>
        <w:t xml:space="preserve">Ahol a locsolótömlővel, öntözőrendszerrel történő öntözés nem megoldott, az öntözést lajtos kocsival kell biztosítani. </w:t>
      </w:r>
      <w:r w:rsidRPr="006A5C1E">
        <w:rPr>
          <w:rFonts w:eastAsia="Calibri"/>
        </w:rPr>
        <w:t xml:space="preserve">A vízhálózatok, öntözőrendszerek meghibásodása esetén az öntözést (a hiba kijavításáig) lajtos kocsival kell biztosítani. </w:t>
      </w:r>
    </w:p>
    <w:p w14:paraId="341CCDC0" w14:textId="4F78F0C3" w:rsidR="00D728B6" w:rsidRPr="006A5C1E" w:rsidRDefault="00D728B6" w:rsidP="006A5C1E">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6A5C1E">
        <w:rPr>
          <w:rFonts w:eastAsia="Calibri"/>
        </w:rPr>
        <w:t xml:space="preserve">A lajtos kocsival történő öntözéshez vízhordási engedély beszerzése szükséges, a vízhordási engedély és kapcsolódó vízdíj költségei a </w:t>
      </w:r>
      <w:r w:rsidR="00030DEA" w:rsidRPr="006A5C1E">
        <w:rPr>
          <w:rFonts w:eastAsia="Calibri"/>
        </w:rPr>
        <w:t>Közszolgáltatót</w:t>
      </w:r>
      <w:r w:rsidRPr="006A5C1E">
        <w:rPr>
          <w:rFonts w:eastAsia="Calibri"/>
        </w:rPr>
        <w:t xml:space="preserve"> terhelik.</w:t>
      </w:r>
      <w:r w:rsidR="00030DEA" w:rsidRPr="006A5C1E">
        <w:rPr>
          <w:rFonts w:eastAsia="Calibri"/>
        </w:rPr>
        <w:t xml:space="preserve"> </w:t>
      </w:r>
      <w:r w:rsidRPr="006A5C1E">
        <w:rPr>
          <w:rFonts w:ascii="Times New Roman" w:eastAsia="Calibri" w:hAnsi="Times New Roman" w:cs="Times New Roman"/>
          <w:iCs/>
          <w:sz w:val="24"/>
          <w:szCs w:val="24"/>
        </w:rPr>
        <w:t xml:space="preserve">Az automata öntözőhálózat szórásképét a vegetációs idő alatt folyamatosan ellenőrizni kell. A szórásképben </w:t>
      </w:r>
      <w:r w:rsidRPr="006A5C1E">
        <w:rPr>
          <w:rFonts w:ascii="Times New Roman" w:eastAsia="Calibri" w:hAnsi="Times New Roman" w:cs="Times New Roman"/>
          <w:iCs/>
          <w:sz w:val="24"/>
          <w:szCs w:val="24"/>
        </w:rPr>
        <w:lastRenderedPageBreak/>
        <w:t xml:space="preserve">esetlegesen előforduló átfedéseket vagy hézagokat javítani kell. A hézagokat szükség esetén locsolótömlő segítségével kell öntözni. </w:t>
      </w:r>
      <w:r w:rsidRPr="006A5C1E">
        <w:rPr>
          <w:rFonts w:eastAsia="Calibri"/>
        </w:rPr>
        <w:t xml:space="preserve">Az automata öntözőrendszerrel el nem látott parkok területén, a hatékonyabb öntözés érdekében tömlőre szerelhető rotoros szórófejeket kell alkalmazni. </w:t>
      </w:r>
    </w:p>
    <w:p w14:paraId="500E11B3" w14:textId="77777777" w:rsidR="00D728B6" w:rsidRPr="006A5C1E" w:rsidRDefault="00D728B6" w:rsidP="006A5C1E">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6A5C1E">
        <w:rPr>
          <w:rFonts w:ascii="Times New Roman" w:eastAsia="Calibri" w:hAnsi="Times New Roman" w:cs="Times New Roman"/>
          <w:iCs/>
          <w:sz w:val="24"/>
          <w:szCs w:val="24"/>
        </w:rPr>
        <w:t>A szükséges mennyiségű öntözővíz meghatározása érdekében figyelembe kell venni, hogy az adott növények gyökerei által beszőtt talajréteget teljes szélességben át kell nedvesíteni. Az öntözési munkák teljesítése hibás, ha a szükségesnél kisebb vízadag kerül kijuttatásra.</w:t>
      </w:r>
    </w:p>
    <w:p w14:paraId="46C9CD6E" w14:textId="77777777" w:rsidR="00D728B6" w:rsidRPr="006A5C1E" w:rsidRDefault="00D728B6" w:rsidP="006A5C1E">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6A5C1E">
        <w:rPr>
          <w:rFonts w:ascii="Times New Roman" w:eastAsia="Calibri" w:hAnsi="Times New Roman" w:cs="Times New Roman"/>
          <w:iCs/>
          <w:sz w:val="24"/>
          <w:szCs w:val="24"/>
        </w:rPr>
        <w:t>A virágfelületek öntözésekor kis intenzitású vízkijuttatás szükséges. A rózsák kihajtásakor és virágzásakor jelentősebb vízadaggal kell öntözni. A fiatal fák esetében fatányérozását, felszíni és talajba helyezett eszközön (dréncsövön) keresztül történő öntözést egyaránt kell végezni. Az újonnan telepített növényeket az ültetéssel kapcsolatos munkák keretében, az ültetés időpontjától számított minimum 4 hétig folyamatosan öntözni kell a megeredésük érdekében.</w:t>
      </w:r>
    </w:p>
    <w:p w14:paraId="645913DA" w14:textId="087D73BC" w:rsidR="00D728B6" w:rsidRPr="006A5C1E" w:rsidRDefault="00D728B6" w:rsidP="006A5C1E">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6A5C1E">
        <w:rPr>
          <w:rFonts w:ascii="Times New Roman" w:eastAsia="Calibri" w:hAnsi="Times New Roman" w:cs="Times New Roman"/>
          <w:iCs/>
          <w:sz w:val="24"/>
          <w:szCs w:val="24"/>
        </w:rPr>
        <w:t>Az öntözést a megfelelő napszakban kell végezni. Az öntözési munkák során a nyári időszakban kijuttatandó, irányadó vízmennyiség alkalmanként: gyep esetében 20 mm/m2, virágfelületek, rózsafelületek, cserjefelületek esetében 25 mm/m2, fiatal fák esetében kb. 80 l/fa.</w:t>
      </w:r>
    </w:p>
    <w:p w14:paraId="4FCDA174" w14:textId="35A88044" w:rsidR="00997878" w:rsidRPr="006A5C1E" w:rsidRDefault="00997878" w:rsidP="006A5C1E">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6A5C1E">
        <w:rPr>
          <w:rFonts w:ascii="Times New Roman" w:eastAsia="Calibri" w:hAnsi="Times New Roman" w:cs="Times New Roman"/>
          <w:iCs/>
          <w:sz w:val="24"/>
          <w:szCs w:val="24"/>
        </w:rPr>
        <w:t>A Klauzál téri esővíz-gyűjtő tartályból elsősorban a tavaszi és az őszi időszakban kell csapadékvizet vételezni és azt a környező zöldfelületek öntözésére kell felhasználni. Nyári időszakban a vízkinyerést azokra a napokra kell szorítani, amikor a tartályban csapadékvíz van, és a hőmérséklet megengedi az öntözővíz lassabb kijuttatását is a zöldfelületekre. Az éves fenntartás során a vízkivételt ütemezni szükséges.</w:t>
      </w:r>
    </w:p>
    <w:p w14:paraId="503BD7B0" w14:textId="485B758D" w:rsidR="00D728B6" w:rsidRPr="00B11E4C" w:rsidRDefault="00D728B6" w:rsidP="006A5C1E">
      <w:pPr>
        <w:spacing w:before="240" w:after="240"/>
        <w:jc w:val="both"/>
        <w:rPr>
          <w:rFonts w:ascii="Times New Roman" w:hAnsi="Times New Roman" w:cs="Times New Roman"/>
          <w:sz w:val="24"/>
          <w:szCs w:val="24"/>
        </w:rPr>
      </w:pPr>
      <w:r w:rsidRPr="00B11E4C">
        <w:rPr>
          <w:rFonts w:ascii="Times New Roman" w:hAnsi="Times New Roman" w:cs="Times New Roman"/>
          <w:b/>
          <w:sz w:val="24"/>
          <w:szCs w:val="24"/>
        </w:rPr>
        <w:t>Fenntartással érintett zöldfelületek, zöldfelületi tartozékok</w:t>
      </w:r>
    </w:p>
    <w:p w14:paraId="22CE4D10" w14:textId="66CCF9D8" w:rsidR="00D728B6" w:rsidRPr="006A5C1E" w:rsidRDefault="00D728B6" w:rsidP="006A5C1E">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6A5C1E">
        <w:rPr>
          <w:rFonts w:ascii="Times New Roman" w:eastAsia="Calibri" w:hAnsi="Times New Roman" w:cs="Times New Roman"/>
          <w:iCs/>
          <w:sz w:val="24"/>
          <w:szCs w:val="24"/>
        </w:rPr>
        <w:t>A fenntartással érintett területeket Budapest VII. kerület közizgatási területén lévő közterületi, önkormányzati tulajdonú zöldfelületek</w:t>
      </w:r>
      <w:r w:rsidR="00B447C8" w:rsidRPr="006A5C1E">
        <w:rPr>
          <w:rFonts w:ascii="Times New Roman" w:eastAsia="Calibri" w:hAnsi="Times New Roman" w:cs="Times New Roman"/>
          <w:iCs/>
          <w:sz w:val="24"/>
          <w:szCs w:val="24"/>
        </w:rPr>
        <w:t>, a zöldfelületek természeti és épített elemei</w:t>
      </w:r>
      <w:r w:rsidR="00A22485" w:rsidRPr="006A5C1E">
        <w:rPr>
          <w:rFonts w:ascii="Times New Roman" w:eastAsia="Calibri" w:hAnsi="Times New Roman" w:cs="Times New Roman"/>
          <w:iCs/>
          <w:sz w:val="24"/>
          <w:szCs w:val="24"/>
        </w:rPr>
        <w:t xml:space="preserve">, </w:t>
      </w:r>
      <w:r w:rsidR="00B447C8" w:rsidRPr="006A5C1E">
        <w:rPr>
          <w:rFonts w:ascii="Times New Roman" w:eastAsia="Calibri" w:hAnsi="Times New Roman" w:cs="Times New Roman"/>
          <w:iCs/>
          <w:sz w:val="24"/>
          <w:szCs w:val="24"/>
        </w:rPr>
        <w:t xml:space="preserve"> parkberendezése</w:t>
      </w:r>
      <w:r w:rsidR="00A22485" w:rsidRPr="006A5C1E">
        <w:rPr>
          <w:rFonts w:ascii="Times New Roman" w:eastAsia="Calibri" w:hAnsi="Times New Roman" w:cs="Times New Roman"/>
          <w:iCs/>
          <w:sz w:val="24"/>
          <w:szCs w:val="24"/>
        </w:rPr>
        <w:t xml:space="preserve">i </w:t>
      </w:r>
      <w:r w:rsidRPr="006A5C1E">
        <w:rPr>
          <w:rFonts w:ascii="Times New Roman" w:eastAsia="Calibri" w:hAnsi="Times New Roman" w:cs="Times New Roman"/>
          <w:iCs/>
          <w:sz w:val="24"/>
          <w:szCs w:val="24"/>
        </w:rPr>
        <w:t>alkotják.</w:t>
      </w:r>
      <w:r w:rsidR="00A22485" w:rsidRPr="006A5C1E">
        <w:rPr>
          <w:rFonts w:ascii="Times New Roman" w:eastAsia="Calibri" w:hAnsi="Times New Roman" w:cs="Times New Roman"/>
          <w:iCs/>
          <w:sz w:val="24"/>
          <w:szCs w:val="24"/>
        </w:rPr>
        <w:t xml:space="preserve"> </w:t>
      </w:r>
      <w:r w:rsidR="0071636B" w:rsidRPr="006A5C1E">
        <w:rPr>
          <w:rFonts w:ascii="Times New Roman" w:eastAsia="Calibri" w:hAnsi="Times New Roman" w:cs="Times New Roman"/>
          <w:i/>
          <w:sz w:val="24"/>
          <w:szCs w:val="24"/>
        </w:rPr>
        <w:t>(parkok, faállomány, díszkutak, párakapuk, szökőkutak, ívókutak, oszlopos virágtartók, játszóterek és játszótéri eszközök, planténerek stb.)</w:t>
      </w:r>
    </w:p>
    <w:p w14:paraId="112CB9CF" w14:textId="17F9AE09" w:rsidR="0071636B" w:rsidRPr="006A5C1E" w:rsidRDefault="0071636B" w:rsidP="006A5C1E">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6A5C1E">
        <w:rPr>
          <w:rFonts w:ascii="Times New Roman" w:eastAsia="Calibri" w:hAnsi="Times New Roman" w:cs="Times New Roman"/>
          <w:iCs/>
          <w:sz w:val="24"/>
          <w:szCs w:val="24"/>
        </w:rPr>
        <w:t xml:space="preserve">Az Önkormányzat, Budapest Főváros VII. kerület Erzsébetváros közigazgatási területén tulajdonában álló, a  Közszolgáltató kezelésbe átadott, </w:t>
      </w:r>
      <w:r w:rsidR="00A22485" w:rsidRPr="006A5C1E">
        <w:rPr>
          <w:rFonts w:ascii="Times New Roman" w:eastAsia="Calibri" w:hAnsi="Times New Roman" w:cs="Times New Roman"/>
          <w:iCs/>
          <w:sz w:val="24"/>
          <w:szCs w:val="24"/>
        </w:rPr>
        <w:t xml:space="preserve">önkormányzati tulajdonú zöldfelületek, a zöldfelületek természeti és épített elemei,  parkberendezéseinek </w:t>
      </w:r>
      <w:r w:rsidRPr="006A5C1E">
        <w:rPr>
          <w:rFonts w:ascii="Times New Roman" w:eastAsia="Calibri" w:hAnsi="Times New Roman" w:cs="Times New Roman"/>
          <w:iCs/>
          <w:sz w:val="24"/>
          <w:szCs w:val="24"/>
        </w:rPr>
        <w:t xml:space="preserve">frissített </w:t>
      </w:r>
      <w:r w:rsidR="00A22485" w:rsidRPr="006A5C1E">
        <w:rPr>
          <w:rFonts w:ascii="Times New Roman" w:eastAsia="Calibri" w:hAnsi="Times New Roman" w:cs="Times New Roman"/>
          <w:iCs/>
          <w:sz w:val="24"/>
          <w:szCs w:val="24"/>
        </w:rPr>
        <w:t>listáj</w:t>
      </w:r>
      <w:r w:rsidRPr="006A5C1E">
        <w:rPr>
          <w:rFonts w:ascii="Times New Roman" w:eastAsia="Calibri" w:hAnsi="Times New Roman" w:cs="Times New Roman"/>
          <w:iCs/>
          <w:sz w:val="24"/>
          <w:szCs w:val="24"/>
        </w:rPr>
        <w:t>a</w:t>
      </w:r>
      <w:r w:rsidR="00A22485" w:rsidRPr="006A5C1E">
        <w:rPr>
          <w:rFonts w:ascii="Times New Roman" w:eastAsia="Calibri" w:hAnsi="Times New Roman" w:cs="Times New Roman"/>
          <w:iCs/>
          <w:sz w:val="24"/>
          <w:szCs w:val="24"/>
        </w:rPr>
        <w:t xml:space="preserve"> </w:t>
      </w:r>
      <w:r w:rsidRPr="006A5C1E">
        <w:rPr>
          <w:rFonts w:ascii="Times New Roman" w:eastAsia="Calibri" w:hAnsi="Times New Roman" w:cs="Times New Roman"/>
          <w:iCs/>
          <w:sz w:val="24"/>
          <w:szCs w:val="24"/>
        </w:rPr>
        <w:t xml:space="preserve">átadásra került a Közszolgáltató részére. A Közszolgáltató köteles az önkormányzati tulajdonú zöldfelületek, a zöldfelületek természeti és épített elemei, parkberendezések lista folyamatos frissítéséről gondoskodni. </w:t>
      </w:r>
    </w:p>
    <w:p w14:paraId="78AA2DE5" w14:textId="77777777" w:rsidR="0071636B" w:rsidRPr="006A5C1E" w:rsidRDefault="0071636B" w:rsidP="006A5C1E">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6A5C1E">
        <w:rPr>
          <w:rFonts w:ascii="Times New Roman" w:eastAsia="Calibri" w:hAnsi="Times New Roman" w:cs="Times New Roman"/>
          <w:iCs/>
          <w:sz w:val="24"/>
          <w:szCs w:val="24"/>
        </w:rPr>
        <w:t xml:space="preserve">Az Önkormányzat, Budapest Főváros VII. kerület Erzsébetváros közigazgatási területén tulajdonában álló, a  Közszolgáltató kezelésbe átadott faállomány pontos helyszínét, sorszámát, faállomány típusát, megnevezését tartalmazó frissített fakatasztere tartalmazza, amely átadásra került a Közszolgáltató részére. A Közszolgáltató köteles a fakataszter folyamatos frissítéséről gondoskodni. </w:t>
      </w:r>
    </w:p>
    <w:p w14:paraId="0E183928" w14:textId="3AFC6492" w:rsidR="00C31324" w:rsidRPr="00E35C2B" w:rsidRDefault="00AB264E" w:rsidP="006A5C1E">
      <w:pPr>
        <w:pStyle w:val="Cmsor1"/>
        <w:numPr>
          <w:ilvl w:val="0"/>
          <w:numId w:val="0"/>
        </w:numPr>
        <w:spacing w:before="240" w:after="240"/>
        <w:ind w:left="74"/>
        <w:jc w:val="left"/>
        <w:rPr>
          <w:rFonts w:ascii="Times New Roman" w:eastAsia="Calibri" w:hAnsi="Times New Roman"/>
          <w:sz w:val="24"/>
          <w:szCs w:val="24"/>
        </w:rPr>
      </w:pPr>
      <w:r>
        <w:rPr>
          <w:rFonts w:ascii="Times New Roman" w:eastAsia="Calibri" w:hAnsi="Times New Roman"/>
          <w:sz w:val="24"/>
          <w:szCs w:val="24"/>
        </w:rPr>
        <w:t>II.</w:t>
      </w:r>
      <w:r w:rsidR="00E35C2B">
        <w:rPr>
          <w:rFonts w:ascii="Times New Roman" w:eastAsia="Calibri" w:hAnsi="Times New Roman"/>
          <w:sz w:val="24"/>
          <w:szCs w:val="24"/>
        </w:rPr>
        <w:t>4.</w:t>
      </w:r>
      <w:r w:rsidR="008164AA">
        <w:rPr>
          <w:rFonts w:ascii="Times New Roman" w:eastAsia="Calibri" w:hAnsi="Times New Roman"/>
          <w:sz w:val="24"/>
          <w:szCs w:val="24"/>
        </w:rPr>
        <w:t xml:space="preserve"> </w:t>
      </w:r>
      <w:r w:rsidR="00C31324" w:rsidRPr="00E35C2B">
        <w:rPr>
          <w:rFonts w:ascii="Times New Roman" w:eastAsia="Calibri" w:hAnsi="Times New Roman"/>
          <w:sz w:val="24"/>
          <w:szCs w:val="24"/>
        </w:rPr>
        <w:t xml:space="preserve">Kutyafuttatók és a </w:t>
      </w:r>
      <w:proofErr w:type="spellStart"/>
      <w:r w:rsidR="00C31324" w:rsidRPr="00E35C2B">
        <w:rPr>
          <w:rFonts w:ascii="Times New Roman" w:eastAsia="Calibri" w:hAnsi="Times New Roman"/>
          <w:sz w:val="24"/>
          <w:szCs w:val="24"/>
        </w:rPr>
        <w:t>Dog</w:t>
      </w:r>
      <w:proofErr w:type="spellEnd"/>
      <w:r w:rsidR="00C31324" w:rsidRPr="00E35C2B">
        <w:rPr>
          <w:rFonts w:ascii="Times New Roman" w:eastAsia="Calibri" w:hAnsi="Times New Roman"/>
          <w:sz w:val="24"/>
          <w:szCs w:val="24"/>
        </w:rPr>
        <w:t xml:space="preserve"> </w:t>
      </w:r>
      <w:proofErr w:type="spellStart"/>
      <w:r w:rsidR="00C31324" w:rsidRPr="00E35C2B">
        <w:rPr>
          <w:rFonts w:ascii="Times New Roman" w:eastAsia="Calibri" w:hAnsi="Times New Roman"/>
          <w:sz w:val="24"/>
          <w:szCs w:val="24"/>
        </w:rPr>
        <w:t>Pee</w:t>
      </w:r>
      <w:proofErr w:type="spellEnd"/>
      <w:r w:rsidR="00C31324" w:rsidRPr="00E35C2B">
        <w:rPr>
          <w:rFonts w:ascii="Times New Roman" w:eastAsia="Calibri" w:hAnsi="Times New Roman"/>
          <w:sz w:val="24"/>
          <w:szCs w:val="24"/>
        </w:rPr>
        <w:t xml:space="preserve">- </w:t>
      </w:r>
      <w:proofErr w:type="spellStart"/>
      <w:r w:rsidR="00C31324" w:rsidRPr="00E35C2B">
        <w:rPr>
          <w:rFonts w:ascii="Times New Roman" w:eastAsia="Calibri" w:hAnsi="Times New Roman"/>
          <w:sz w:val="24"/>
          <w:szCs w:val="24"/>
        </w:rPr>
        <w:t>vel</w:t>
      </w:r>
      <w:proofErr w:type="spellEnd"/>
      <w:r w:rsidR="00C31324" w:rsidRPr="00E35C2B">
        <w:rPr>
          <w:rFonts w:ascii="Times New Roman" w:eastAsia="Calibri" w:hAnsi="Times New Roman"/>
          <w:sz w:val="24"/>
          <w:szCs w:val="24"/>
        </w:rPr>
        <w:t xml:space="preserve"> kapcsolatos fenntartási, üzemeltetési, takarítási </w:t>
      </w:r>
      <w:r w:rsidR="00D2242F" w:rsidRPr="00E35C2B">
        <w:rPr>
          <w:rFonts w:ascii="Times New Roman" w:eastAsia="Calibri" w:hAnsi="Times New Roman"/>
          <w:sz w:val="24"/>
          <w:szCs w:val="24"/>
        </w:rPr>
        <w:t xml:space="preserve">és karbantartási, javítási </w:t>
      </w:r>
      <w:r w:rsidR="00C31324" w:rsidRPr="00E35C2B">
        <w:rPr>
          <w:rFonts w:ascii="Times New Roman" w:eastAsia="Calibri" w:hAnsi="Times New Roman"/>
          <w:sz w:val="24"/>
          <w:szCs w:val="24"/>
        </w:rPr>
        <w:t>feladatok</w:t>
      </w:r>
    </w:p>
    <w:p w14:paraId="2F914202" w14:textId="7B4F6986" w:rsidR="00A67146" w:rsidRDefault="00A67146" w:rsidP="006A5C1E">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Pr>
          <w:rFonts w:ascii="Times New Roman" w:eastAsia="Calibri" w:hAnsi="Times New Roman" w:cs="Times New Roman"/>
          <w:iCs/>
          <w:sz w:val="24"/>
          <w:szCs w:val="24"/>
        </w:rPr>
        <w:t xml:space="preserve">A Közszolgáltató feladata </w:t>
      </w:r>
      <w:r w:rsidR="00615EFF" w:rsidRPr="00C31324">
        <w:rPr>
          <w:rFonts w:ascii="Times New Roman" w:eastAsia="Calibri" w:hAnsi="Times New Roman" w:cs="Times New Roman"/>
          <w:iCs/>
          <w:sz w:val="24"/>
          <w:szCs w:val="24"/>
        </w:rPr>
        <w:t>Budapest VII. kerület Erzsébetváros közigazgatási területén lévő</w:t>
      </w:r>
      <w:r w:rsidR="00615EFF">
        <w:rPr>
          <w:rFonts w:ascii="Times New Roman" w:eastAsia="Calibri" w:hAnsi="Times New Roman" w:cs="Times New Roman"/>
          <w:iCs/>
          <w:sz w:val="24"/>
          <w:szCs w:val="24"/>
        </w:rPr>
        <w:t xml:space="preserve"> és </w:t>
      </w:r>
      <w:r w:rsidR="00615EFF" w:rsidRPr="006A5C1E">
        <w:rPr>
          <w:rFonts w:ascii="Times New Roman" w:eastAsia="Calibri" w:hAnsi="Times New Roman" w:cs="Times New Roman"/>
          <w:iCs/>
          <w:sz w:val="24"/>
          <w:szCs w:val="24"/>
        </w:rPr>
        <w:t>tulajdonában, kezelésében lévő</w:t>
      </w:r>
      <w:r>
        <w:rPr>
          <w:rFonts w:ascii="Times New Roman" w:eastAsia="Calibri" w:hAnsi="Times New Roman" w:cs="Times New Roman"/>
          <w:iCs/>
          <w:sz w:val="24"/>
          <w:szCs w:val="24"/>
        </w:rPr>
        <w:t>:</w:t>
      </w:r>
    </w:p>
    <w:p w14:paraId="18AA23BE" w14:textId="77777777" w:rsidR="00A67146" w:rsidRPr="00A67146" w:rsidRDefault="00A67146" w:rsidP="00C31324">
      <w:pPr>
        <w:autoSpaceDE w:val="0"/>
        <w:autoSpaceDN w:val="0"/>
        <w:adjustRightInd w:val="0"/>
        <w:spacing w:after="0" w:line="240" w:lineRule="auto"/>
        <w:jc w:val="both"/>
        <w:rPr>
          <w:rFonts w:ascii="Times New Roman" w:eastAsia="Calibri" w:hAnsi="Times New Roman" w:cs="Times New Roman"/>
          <w:b/>
          <w:bCs/>
          <w:iCs/>
          <w:sz w:val="24"/>
          <w:szCs w:val="24"/>
        </w:rPr>
      </w:pPr>
    </w:p>
    <w:p w14:paraId="343D684B" w14:textId="7260FD43" w:rsidR="00C31324" w:rsidRPr="00A67146" w:rsidRDefault="00A67146" w:rsidP="00F767AE">
      <w:pPr>
        <w:pStyle w:val="Listaszerbekezds"/>
        <w:numPr>
          <w:ilvl w:val="0"/>
          <w:numId w:val="21"/>
        </w:numPr>
        <w:autoSpaceDE w:val="0"/>
        <w:autoSpaceDN w:val="0"/>
        <w:adjustRightInd w:val="0"/>
        <w:spacing w:after="0" w:line="240" w:lineRule="auto"/>
        <w:ind w:left="709" w:hanging="425"/>
        <w:jc w:val="both"/>
        <w:rPr>
          <w:rFonts w:ascii="Times New Roman" w:eastAsia="Calibri" w:hAnsi="Times New Roman" w:cs="Times New Roman"/>
          <w:iCs/>
          <w:sz w:val="24"/>
          <w:szCs w:val="24"/>
        </w:rPr>
      </w:pPr>
      <w:r w:rsidRPr="00A67146">
        <w:rPr>
          <w:rFonts w:ascii="Times New Roman" w:hAnsi="Times New Roman" w:cs="Times New Roman"/>
          <w:b/>
          <w:bCs/>
          <w:sz w:val="24"/>
          <w:szCs w:val="24"/>
        </w:rPr>
        <w:lastRenderedPageBreak/>
        <w:t>Almássy téri, Klauzál téri és Százház utcai</w:t>
      </w:r>
      <w:r w:rsidRPr="00A67146">
        <w:rPr>
          <w:rFonts w:ascii="Times New Roman" w:eastAsia="Calibri" w:hAnsi="Times New Roman" w:cs="Times New Roman"/>
          <w:b/>
          <w:bCs/>
          <w:iCs/>
          <w:sz w:val="24"/>
          <w:szCs w:val="24"/>
        </w:rPr>
        <w:t xml:space="preserve"> kutyafuttatók</w:t>
      </w:r>
      <w:r w:rsidRPr="00A67146">
        <w:rPr>
          <w:rFonts w:ascii="Times New Roman" w:eastAsia="Calibri" w:hAnsi="Times New Roman" w:cs="Times New Roman"/>
          <w:iCs/>
          <w:sz w:val="24"/>
          <w:szCs w:val="24"/>
        </w:rPr>
        <w:t xml:space="preserve"> </w:t>
      </w:r>
      <w:r>
        <w:rPr>
          <w:rFonts w:ascii="Times New Roman" w:eastAsia="Calibri" w:hAnsi="Times New Roman" w:cs="Times New Roman"/>
          <w:iCs/>
          <w:sz w:val="24"/>
          <w:szCs w:val="24"/>
        </w:rPr>
        <w:t>t</w:t>
      </w:r>
      <w:r w:rsidR="00C31324" w:rsidRPr="00A67146">
        <w:rPr>
          <w:rFonts w:ascii="Times New Roman" w:eastAsia="Calibri" w:hAnsi="Times New Roman" w:cs="Times New Roman"/>
          <w:iCs/>
          <w:sz w:val="24"/>
          <w:szCs w:val="24"/>
        </w:rPr>
        <w:t>erületére esetlegesen bedobált oda nem illő tárgyak és nagydarabos hulladék eltávolítása (pl. faág, doboz, üveg) heti három (hétfő, szerda, péntek) alkalommal.</w:t>
      </w:r>
    </w:p>
    <w:p w14:paraId="7548028B" w14:textId="13E9CC57" w:rsidR="00C31324" w:rsidRPr="00A67146" w:rsidRDefault="00C31324" w:rsidP="00F767AE">
      <w:pPr>
        <w:pStyle w:val="Listaszerbekezds"/>
        <w:numPr>
          <w:ilvl w:val="0"/>
          <w:numId w:val="21"/>
        </w:numPr>
        <w:autoSpaceDE w:val="0"/>
        <w:autoSpaceDN w:val="0"/>
        <w:adjustRightInd w:val="0"/>
        <w:spacing w:after="0" w:line="240" w:lineRule="auto"/>
        <w:ind w:left="709" w:hanging="425"/>
        <w:jc w:val="both"/>
        <w:rPr>
          <w:rFonts w:ascii="Times New Roman" w:eastAsia="Calibri" w:hAnsi="Times New Roman" w:cs="Times New Roman"/>
          <w:iCs/>
          <w:sz w:val="24"/>
          <w:szCs w:val="24"/>
        </w:rPr>
      </w:pPr>
      <w:r w:rsidRPr="00A67146">
        <w:rPr>
          <w:rFonts w:ascii="Times New Roman" w:eastAsia="Calibri" w:hAnsi="Times New Roman" w:cs="Times New Roman"/>
          <w:iCs/>
          <w:sz w:val="24"/>
          <w:szCs w:val="24"/>
        </w:rPr>
        <w:t xml:space="preserve">Az időjárási viszonyok függvényében, előreláthatóan minden év március 15. napjától november 30. napjáig terjedő időszakban, valamint december 1. napja és március 14. napja között fagymentes időszakokban, Budapest VII. kerület Erzsébetváros közigazgatási területén lévő kutyafuttatók területe heti két alkalommal semleges, biológiailag lebomló, kutyákra és a környezetre ártalmatlan tisztítószerrel/szagmentesítővel történő kezelése. </w:t>
      </w:r>
    </w:p>
    <w:p w14:paraId="5679933E" w14:textId="1E7A0B68" w:rsidR="00A67146" w:rsidRDefault="00A67146" w:rsidP="00F767AE">
      <w:pPr>
        <w:pStyle w:val="Listaszerbekezds"/>
        <w:numPr>
          <w:ilvl w:val="0"/>
          <w:numId w:val="21"/>
        </w:numPr>
        <w:autoSpaceDE w:val="0"/>
        <w:autoSpaceDN w:val="0"/>
        <w:adjustRightInd w:val="0"/>
        <w:spacing w:after="0" w:line="240" w:lineRule="auto"/>
        <w:ind w:left="709" w:hanging="425"/>
        <w:jc w:val="both"/>
        <w:rPr>
          <w:rFonts w:ascii="Times New Roman" w:eastAsia="Calibri" w:hAnsi="Times New Roman" w:cs="Times New Roman"/>
          <w:iCs/>
          <w:sz w:val="24"/>
          <w:szCs w:val="24"/>
        </w:rPr>
      </w:pPr>
      <w:r w:rsidRPr="00A67146">
        <w:rPr>
          <w:rFonts w:ascii="Times New Roman" w:eastAsia="Calibri" w:hAnsi="Times New Roman" w:cs="Times New Roman"/>
          <w:iCs/>
          <w:sz w:val="24"/>
          <w:szCs w:val="24"/>
        </w:rPr>
        <w:t>Vízvételi lehetőség, ivókút fagyvédelem érdekében történő késő őszi elzárása, víztelenítése, tavaszi beüzemelése (időjárástól függően évi 1-1 alkalommal),</w:t>
      </w:r>
    </w:p>
    <w:p w14:paraId="11128CB7" w14:textId="23FB36A2" w:rsidR="00A67146" w:rsidRDefault="00A67146" w:rsidP="00F767AE">
      <w:pPr>
        <w:pStyle w:val="Listaszerbekezds"/>
        <w:numPr>
          <w:ilvl w:val="0"/>
          <w:numId w:val="21"/>
        </w:numPr>
        <w:autoSpaceDE w:val="0"/>
        <w:autoSpaceDN w:val="0"/>
        <w:adjustRightInd w:val="0"/>
        <w:spacing w:after="0" w:line="240" w:lineRule="auto"/>
        <w:ind w:left="709" w:hanging="425"/>
        <w:jc w:val="both"/>
        <w:rPr>
          <w:rFonts w:ascii="Times New Roman" w:eastAsia="Calibri" w:hAnsi="Times New Roman" w:cs="Times New Roman"/>
          <w:iCs/>
          <w:sz w:val="24"/>
          <w:szCs w:val="24"/>
        </w:rPr>
      </w:pPr>
      <w:r w:rsidRPr="00A67146">
        <w:rPr>
          <w:rFonts w:ascii="Times New Roman" w:eastAsia="Calibri" w:hAnsi="Times New Roman" w:cs="Times New Roman"/>
          <w:iCs/>
          <w:sz w:val="24"/>
          <w:szCs w:val="24"/>
        </w:rPr>
        <w:t xml:space="preserve">Aljzat sík felületének folyamatos biztosítása, a kutyák által kikapart gödrök feltöltése, </w:t>
      </w:r>
      <w:proofErr w:type="gramStart"/>
      <w:r w:rsidRPr="00A67146">
        <w:rPr>
          <w:rFonts w:ascii="Times New Roman" w:eastAsia="Calibri" w:hAnsi="Times New Roman" w:cs="Times New Roman"/>
          <w:iCs/>
          <w:sz w:val="24"/>
          <w:szCs w:val="24"/>
        </w:rPr>
        <w:t>a</w:t>
      </w:r>
      <w:proofErr w:type="gramEnd"/>
      <w:r w:rsidRPr="00A67146">
        <w:rPr>
          <w:rFonts w:ascii="Times New Roman" w:eastAsia="Calibri" w:hAnsi="Times New Roman" w:cs="Times New Roman"/>
          <w:iCs/>
          <w:sz w:val="24"/>
          <w:szCs w:val="24"/>
        </w:rPr>
        <w:t xml:space="preserve"> </w:t>
      </w:r>
      <w:r>
        <w:rPr>
          <w:rFonts w:ascii="Times New Roman" w:eastAsia="Calibri" w:hAnsi="Times New Roman" w:cs="Times New Roman"/>
          <w:iCs/>
          <w:sz w:val="24"/>
          <w:szCs w:val="24"/>
        </w:rPr>
        <w:t>aljzat</w:t>
      </w:r>
      <w:r w:rsidRPr="00A67146">
        <w:rPr>
          <w:rFonts w:ascii="Times New Roman" w:eastAsia="Calibri" w:hAnsi="Times New Roman" w:cs="Times New Roman"/>
          <w:iCs/>
          <w:sz w:val="24"/>
          <w:szCs w:val="24"/>
        </w:rPr>
        <w:t>felület gereblyézése</w:t>
      </w:r>
      <w:r>
        <w:rPr>
          <w:rFonts w:ascii="Times New Roman" w:eastAsia="Calibri" w:hAnsi="Times New Roman" w:cs="Times New Roman"/>
          <w:iCs/>
          <w:sz w:val="24"/>
          <w:szCs w:val="24"/>
        </w:rPr>
        <w:t xml:space="preserve"> </w:t>
      </w:r>
      <w:r w:rsidRPr="00A67146">
        <w:rPr>
          <w:rFonts w:ascii="Times New Roman" w:eastAsia="Calibri" w:hAnsi="Times New Roman" w:cs="Times New Roman"/>
          <w:iCs/>
          <w:sz w:val="24"/>
          <w:szCs w:val="24"/>
        </w:rPr>
        <w:t xml:space="preserve">különösen a kerítések mentén a kutyák kiszökésének elkerülése érdekében, a futtatók területén hagyott kutyaürülék eltávolítása, heti 2 alkalommal </w:t>
      </w:r>
    </w:p>
    <w:p w14:paraId="43884F03" w14:textId="38C52E70" w:rsidR="00A67146" w:rsidRDefault="00A67146" w:rsidP="00F767AE">
      <w:pPr>
        <w:pStyle w:val="Listaszerbekezds"/>
        <w:numPr>
          <w:ilvl w:val="0"/>
          <w:numId w:val="21"/>
        </w:numPr>
        <w:autoSpaceDE w:val="0"/>
        <w:autoSpaceDN w:val="0"/>
        <w:adjustRightInd w:val="0"/>
        <w:spacing w:after="0" w:line="240" w:lineRule="auto"/>
        <w:ind w:left="709" w:hanging="425"/>
        <w:jc w:val="both"/>
        <w:rPr>
          <w:rFonts w:ascii="Times New Roman" w:eastAsia="Calibri" w:hAnsi="Times New Roman" w:cs="Times New Roman"/>
          <w:iCs/>
          <w:sz w:val="24"/>
          <w:szCs w:val="24"/>
        </w:rPr>
      </w:pPr>
      <w:r>
        <w:rPr>
          <w:rFonts w:ascii="Times New Roman" w:eastAsia="Calibri" w:hAnsi="Times New Roman" w:cs="Times New Roman"/>
          <w:iCs/>
          <w:sz w:val="24"/>
          <w:szCs w:val="24"/>
        </w:rPr>
        <w:t>U</w:t>
      </w:r>
      <w:r w:rsidRPr="00A67146">
        <w:rPr>
          <w:rFonts w:ascii="Times New Roman" w:eastAsia="Calibri" w:hAnsi="Times New Roman" w:cs="Times New Roman"/>
          <w:iCs/>
          <w:sz w:val="24"/>
          <w:szCs w:val="24"/>
        </w:rPr>
        <w:t>tcabútorok, berendezési tárgyak, kutyajátékok, kerítések, kapuk, vízvételi lehetőség, ivókutak meghibásodásának, sérüléseinek, rongálásainak javítása</w:t>
      </w:r>
    </w:p>
    <w:p w14:paraId="1D6F4012" w14:textId="01C1E25F" w:rsidR="00A67146" w:rsidRDefault="00A67146" w:rsidP="00F767AE">
      <w:pPr>
        <w:pStyle w:val="Listaszerbekezds"/>
        <w:numPr>
          <w:ilvl w:val="0"/>
          <w:numId w:val="21"/>
        </w:numPr>
        <w:autoSpaceDE w:val="0"/>
        <w:autoSpaceDN w:val="0"/>
        <w:adjustRightInd w:val="0"/>
        <w:spacing w:after="0" w:line="240" w:lineRule="auto"/>
        <w:ind w:left="709" w:hanging="425"/>
        <w:jc w:val="both"/>
        <w:rPr>
          <w:rFonts w:ascii="Times New Roman" w:eastAsia="Calibri" w:hAnsi="Times New Roman" w:cs="Times New Roman"/>
          <w:iCs/>
          <w:sz w:val="24"/>
          <w:szCs w:val="24"/>
        </w:rPr>
      </w:pPr>
      <w:r>
        <w:rPr>
          <w:rFonts w:ascii="Times New Roman" w:eastAsia="Calibri" w:hAnsi="Times New Roman" w:cs="Times New Roman"/>
          <w:iCs/>
          <w:sz w:val="24"/>
          <w:szCs w:val="24"/>
        </w:rPr>
        <w:t>H</w:t>
      </w:r>
      <w:r w:rsidRPr="00A67146">
        <w:rPr>
          <w:rFonts w:ascii="Times New Roman" w:eastAsia="Calibri" w:hAnsi="Times New Roman" w:cs="Times New Roman"/>
          <w:iCs/>
          <w:sz w:val="24"/>
          <w:szCs w:val="24"/>
        </w:rPr>
        <w:t>ulladékgyűjtők és kutyaürülék gyűjtők rendszeres ürítése,</w:t>
      </w:r>
    </w:p>
    <w:p w14:paraId="39B0B1FB" w14:textId="6095E50D" w:rsidR="00C31324" w:rsidRPr="00A67146" w:rsidRDefault="00C31324" w:rsidP="00F767AE">
      <w:pPr>
        <w:pStyle w:val="Listaszerbekezds"/>
        <w:numPr>
          <w:ilvl w:val="0"/>
          <w:numId w:val="21"/>
        </w:numPr>
        <w:autoSpaceDE w:val="0"/>
        <w:autoSpaceDN w:val="0"/>
        <w:adjustRightInd w:val="0"/>
        <w:spacing w:after="0" w:line="240" w:lineRule="auto"/>
        <w:ind w:left="709" w:hanging="425"/>
        <w:jc w:val="both"/>
        <w:rPr>
          <w:rFonts w:ascii="Times New Roman" w:eastAsia="Calibri" w:hAnsi="Times New Roman" w:cs="Times New Roman"/>
          <w:iCs/>
          <w:sz w:val="24"/>
          <w:szCs w:val="24"/>
        </w:rPr>
      </w:pPr>
      <w:r w:rsidRPr="00A67146">
        <w:rPr>
          <w:rFonts w:ascii="Times New Roman" w:eastAsia="Calibri" w:hAnsi="Times New Roman" w:cs="Times New Roman"/>
          <w:iCs/>
          <w:sz w:val="24"/>
          <w:szCs w:val="24"/>
        </w:rPr>
        <w:t xml:space="preserve">A Kéthly Anna park mellett  (2 db) a Peterdy utcában (6 db), a Carl Lutz parkban (1 db) és az Almássy téren (1 db) kihelyezett </w:t>
      </w:r>
      <w:proofErr w:type="spellStart"/>
      <w:r w:rsidRPr="00A67146">
        <w:rPr>
          <w:rFonts w:ascii="Times New Roman" w:eastAsia="Calibri" w:hAnsi="Times New Roman" w:cs="Times New Roman"/>
          <w:iCs/>
          <w:sz w:val="24"/>
          <w:szCs w:val="24"/>
        </w:rPr>
        <w:t>Dog</w:t>
      </w:r>
      <w:proofErr w:type="spellEnd"/>
      <w:r w:rsidRPr="00A67146">
        <w:rPr>
          <w:rFonts w:ascii="Times New Roman" w:eastAsia="Calibri" w:hAnsi="Times New Roman" w:cs="Times New Roman"/>
          <w:iCs/>
          <w:sz w:val="24"/>
          <w:szCs w:val="24"/>
        </w:rPr>
        <w:t xml:space="preserve"> </w:t>
      </w:r>
      <w:proofErr w:type="spellStart"/>
      <w:r w:rsidRPr="00A67146">
        <w:rPr>
          <w:rFonts w:ascii="Times New Roman" w:eastAsia="Calibri" w:hAnsi="Times New Roman" w:cs="Times New Roman"/>
          <w:iCs/>
          <w:sz w:val="24"/>
          <w:szCs w:val="24"/>
        </w:rPr>
        <w:t>Pee</w:t>
      </w:r>
      <w:proofErr w:type="spellEnd"/>
      <w:r w:rsidRPr="00A67146">
        <w:rPr>
          <w:rFonts w:ascii="Times New Roman" w:eastAsia="Calibri" w:hAnsi="Times New Roman" w:cs="Times New Roman"/>
          <w:iCs/>
          <w:sz w:val="24"/>
          <w:szCs w:val="24"/>
        </w:rPr>
        <w:t xml:space="preserve"> – kutyapiszoár karbantartása a gyártó utasítása szerint, - extrém használat vagy esőmentes időben a kutyapiszoár vízzel történő lelocsolása a Közszolgáltató feladatai közé tartozik.    </w:t>
      </w:r>
    </w:p>
    <w:p w14:paraId="1B2C3FDF" w14:textId="77777777" w:rsidR="00D2242F" w:rsidRPr="00D2242F" w:rsidRDefault="00D2242F" w:rsidP="00F767AE">
      <w:pPr>
        <w:spacing w:before="240" w:after="240"/>
        <w:jc w:val="both"/>
        <w:rPr>
          <w:rFonts w:ascii="Times New Roman" w:hAnsi="Times New Roman" w:cs="Times New Roman"/>
          <w:b/>
          <w:sz w:val="24"/>
          <w:szCs w:val="24"/>
        </w:rPr>
      </w:pPr>
      <w:r w:rsidRPr="00D2242F">
        <w:rPr>
          <w:rFonts w:ascii="Times New Roman" w:hAnsi="Times New Roman" w:cs="Times New Roman"/>
          <w:b/>
          <w:sz w:val="24"/>
          <w:szCs w:val="24"/>
        </w:rPr>
        <w:t>A kutyafuttatók karbantartási, javítási munkáit a jelen mellékleten alapuló külön megrendelések alapján az alábbiak szerint látja el</w:t>
      </w:r>
      <w:r>
        <w:rPr>
          <w:rFonts w:ascii="Times New Roman" w:hAnsi="Times New Roman" w:cs="Times New Roman"/>
          <w:b/>
          <w:sz w:val="24"/>
          <w:szCs w:val="24"/>
        </w:rPr>
        <w:t xml:space="preserve"> a Közszolgáltató</w:t>
      </w:r>
      <w:r w:rsidRPr="00D2242F">
        <w:rPr>
          <w:rFonts w:ascii="Times New Roman" w:hAnsi="Times New Roman" w:cs="Times New Roman"/>
          <w:b/>
          <w:sz w:val="24"/>
          <w:szCs w:val="24"/>
        </w:rPr>
        <w:t>:</w:t>
      </w:r>
    </w:p>
    <w:p w14:paraId="50857ABD" w14:textId="6BFF58B7" w:rsidR="00A67146" w:rsidRPr="00F767AE" w:rsidRDefault="00A67146" w:rsidP="002451BE">
      <w:pPr>
        <w:pStyle w:val="Listaszerbekezds"/>
        <w:numPr>
          <w:ilvl w:val="0"/>
          <w:numId w:val="39"/>
        </w:numPr>
        <w:autoSpaceDE w:val="0"/>
        <w:autoSpaceDN w:val="0"/>
        <w:adjustRightInd w:val="0"/>
        <w:spacing w:after="120" w:line="240" w:lineRule="auto"/>
        <w:ind w:left="568" w:hanging="284"/>
        <w:jc w:val="both"/>
        <w:rPr>
          <w:rFonts w:ascii="Times New Roman" w:eastAsia="Calibri" w:hAnsi="Times New Roman" w:cs="Times New Roman"/>
          <w:iCs/>
          <w:sz w:val="24"/>
          <w:szCs w:val="24"/>
        </w:rPr>
      </w:pPr>
      <w:r w:rsidRPr="00F767AE">
        <w:rPr>
          <w:rFonts w:ascii="Times New Roman" w:eastAsia="Calibri" w:hAnsi="Times New Roman" w:cs="Times New Roman"/>
          <w:iCs/>
          <w:sz w:val="24"/>
          <w:szCs w:val="24"/>
        </w:rPr>
        <w:t xml:space="preserve">Amennyiben a kutyafuttató mérete, aljzata anyaga megváltozik vagy olyan új anyagok, eszközök kerülnek kihelyezésre, beépítésre, amelyek a fentiektől eltérő karbantartást üzemeltetést igényelnek, a </w:t>
      </w:r>
      <w:r w:rsidR="00C30AA7" w:rsidRPr="00F767AE">
        <w:rPr>
          <w:rFonts w:ascii="Times New Roman" w:eastAsia="Calibri" w:hAnsi="Times New Roman" w:cs="Times New Roman"/>
          <w:iCs/>
          <w:sz w:val="24"/>
          <w:szCs w:val="24"/>
        </w:rPr>
        <w:t>15.2</w:t>
      </w:r>
      <w:r w:rsidRPr="00F767AE">
        <w:rPr>
          <w:rFonts w:ascii="Times New Roman" w:eastAsia="Calibri" w:hAnsi="Times New Roman" w:cs="Times New Roman"/>
          <w:iCs/>
          <w:sz w:val="24"/>
          <w:szCs w:val="24"/>
        </w:rPr>
        <w:t xml:space="preserve"> pontban megjelölt </w:t>
      </w:r>
      <w:bookmarkStart w:id="3" w:name="_Hlk214251529"/>
      <w:r w:rsidR="00C30AA7" w:rsidRPr="00F767AE">
        <w:rPr>
          <w:rFonts w:ascii="Times New Roman" w:eastAsia="Calibri" w:hAnsi="Times New Roman" w:cs="Times New Roman"/>
          <w:iCs/>
          <w:sz w:val="24"/>
          <w:szCs w:val="24"/>
        </w:rPr>
        <w:t xml:space="preserve">Városfejlesztési-és Üzemeltetési Főosztály </w:t>
      </w:r>
      <w:bookmarkEnd w:id="3"/>
      <w:r w:rsidR="00C30AA7" w:rsidRPr="00F767AE">
        <w:rPr>
          <w:rFonts w:ascii="Times New Roman" w:eastAsia="Calibri" w:hAnsi="Times New Roman" w:cs="Times New Roman"/>
          <w:iCs/>
          <w:sz w:val="24"/>
          <w:szCs w:val="24"/>
        </w:rPr>
        <w:t>mindenkori vezetőjével</w:t>
      </w:r>
      <w:r w:rsidRPr="00F767AE">
        <w:rPr>
          <w:rFonts w:ascii="Times New Roman" w:eastAsia="Calibri" w:hAnsi="Times New Roman" w:cs="Times New Roman"/>
          <w:iCs/>
          <w:sz w:val="24"/>
          <w:szCs w:val="24"/>
        </w:rPr>
        <w:t xml:space="preserve"> történt egyeztetést követően a szükséges feladat elvégzése.</w:t>
      </w:r>
    </w:p>
    <w:p w14:paraId="75419D0B" w14:textId="124939D7" w:rsidR="00A67146" w:rsidRDefault="00A67146" w:rsidP="00A67146">
      <w:pPr>
        <w:pStyle w:val="Nincstrkz"/>
        <w:numPr>
          <w:ilvl w:val="0"/>
          <w:numId w:val="18"/>
        </w:numPr>
        <w:ind w:left="709" w:hanging="283"/>
        <w:jc w:val="both"/>
        <w:rPr>
          <w:rFonts w:ascii="Times New Roman" w:hAnsi="Times New Roman" w:cs="Times New Roman"/>
          <w:sz w:val="24"/>
          <w:szCs w:val="24"/>
        </w:rPr>
      </w:pPr>
      <w:r w:rsidRPr="00D2242F">
        <w:rPr>
          <w:rFonts w:ascii="Times New Roman" w:hAnsi="Times New Roman" w:cs="Times New Roman"/>
          <w:sz w:val="24"/>
          <w:szCs w:val="24"/>
        </w:rPr>
        <w:t>Az Önkormányzat kérésére</w:t>
      </w:r>
      <w:r w:rsidRPr="005915A8">
        <w:rPr>
          <w:rFonts w:ascii="Times New Roman" w:hAnsi="Times New Roman" w:cs="Times New Roman"/>
          <w:sz w:val="24"/>
          <w:szCs w:val="24"/>
        </w:rPr>
        <w:t>, vagy szükség szerint saját észlelés alapján árajánlat</w:t>
      </w:r>
      <w:r>
        <w:rPr>
          <w:rFonts w:ascii="Times New Roman" w:hAnsi="Times New Roman" w:cs="Times New Roman"/>
          <w:sz w:val="24"/>
          <w:szCs w:val="24"/>
        </w:rPr>
        <w:t>ot</w:t>
      </w:r>
      <w:r w:rsidRPr="005915A8">
        <w:rPr>
          <w:rFonts w:ascii="Times New Roman" w:hAnsi="Times New Roman" w:cs="Times New Roman"/>
          <w:sz w:val="24"/>
          <w:szCs w:val="24"/>
        </w:rPr>
        <w:t xml:space="preserve"> küld </w:t>
      </w:r>
      <w:r w:rsidR="00C30AA7">
        <w:rPr>
          <w:rFonts w:ascii="Times New Roman" w:hAnsi="Times New Roman" w:cs="Times New Roman"/>
          <w:sz w:val="24"/>
          <w:szCs w:val="24"/>
        </w:rPr>
        <w:t xml:space="preserve">és </w:t>
      </w:r>
      <w:r w:rsidRPr="005915A8">
        <w:rPr>
          <w:rFonts w:ascii="Times New Roman" w:hAnsi="Times New Roman" w:cs="Times New Roman"/>
          <w:sz w:val="24"/>
          <w:szCs w:val="24"/>
        </w:rPr>
        <w:t xml:space="preserve">eseti megrendelést követően </w:t>
      </w:r>
      <w:r>
        <w:rPr>
          <w:rFonts w:ascii="Times New Roman" w:hAnsi="Times New Roman" w:cs="Times New Roman"/>
          <w:sz w:val="24"/>
          <w:szCs w:val="24"/>
        </w:rPr>
        <w:t xml:space="preserve">végzi el </w:t>
      </w:r>
      <w:r w:rsidRPr="005915A8">
        <w:rPr>
          <w:rFonts w:ascii="Times New Roman" w:hAnsi="Times New Roman" w:cs="Times New Roman"/>
          <w:sz w:val="24"/>
          <w:szCs w:val="24"/>
        </w:rPr>
        <w:t>a munk</w:t>
      </w:r>
      <w:r>
        <w:rPr>
          <w:rFonts w:ascii="Times New Roman" w:hAnsi="Times New Roman" w:cs="Times New Roman"/>
          <w:sz w:val="24"/>
          <w:szCs w:val="24"/>
        </w:rPr>
        <w:t>át</w:t>
      </w:r>
    </w:p>
    <w:p w14:paraId="3EE59B61" w14:textId="77777777" w:rsidR="00A67146" w:rsidRPr="00B71D4E" w:rsidRDefault="00A67146" w:rsidP="00A67146">
      <w:pPr>
        <w:pStyle w:val="Nincstrkz"/>
        <w:numPr>
          <w:ilvl w:val="0"/>
          <w:numId w:val="18"/>
        </w:numPr>
        <w:ind w:left="709" w:hanging="283"/>
        <w:jc w:val="both"/>
        <w:rPr>
          <w:rFonts w:ascii="Times New Roman" w:hAnsi="Times New Roman" w:cs="Times New Roman"/>
          <w:sz w:val="24"/>
          <w:szCs w:val="24"/>
        </w:rPr>
      </w:pPr>
      <w:r w:rsidRPr="00B71D4E">
        <w:rPr>
          <w:rFonts w:ascii="Times New Roman" w:hAnsi="Times New Roman" w:cs="Times New Roman"/>
          <w:sz w:val="24"/>
          <w:szCs w:val="24"/>
        </w:rPr>
        <w:t>Javítási feladatok</w:t>
      </w:r>
      <w:r>
        <w:rPr>
          <w:rFonts w:ascii="Times New Roman" w:hAnsi="Times New Roman" w:cs="Times New Roman"/>
          <w:sz w:val="24"/>
          <w:szCs w:val="24"/>
        </w:rPr>
        <w:t xml:space="preserve"> körében </w:t>
      </w:r>
      <w:r w:rsidRPr="00B71D4E">
        <w:rPr>
          <w:rFonts w:ascii="Times New Roman" w:hAnsi="Times New Roman" w:cs="Times New Roman"/>
          <w:sz w:val="24"/>
          <w:szCs w:val="24"/>
        </w:rPr>
        <w:t>utcabútorok, berendezési tárgyak, kutyajátékok, kerítések, kapuk, vízvételi lehetőség, ivókutak, meghibásodása, sérülése, rongálása tárgyában a javítás érdekében, árajánlat</w:t>
      </w:r>
      <w:r>
        <w:rPr>
          <w:rFonts w:ascii="Times New Roman" w:hAnsi="Times New Roman" w:cs="Times New Roman"/>
          <w:sz w:val="24"/>
          <w:szCs w:val="24"/>
        </w:rPr>
        <w:t>ot</w:t>
      </w:r>
      <w:r w:rsidRPr="00B71D4E">
        <w:rPr>
          <w:rFonts w:ascii="Times New Roman" w:hAnsi="Times New Roman" w:cs="Times New Roman"/>
          <w:sz w:val="24"/>
          <w:szCs w:val="24"/>
        </w:rPr>
        <w:t xml:space="preserve"> készít,</w:t>
      </w:r>
      <w:r>
        <w:rPr>
          <w:rFonts w:ascii="Times New Roman" w:hAnsi="Times New Roman" w:cs="Times New Roman"/>
          <w:sz w:val="24"/>
          <w:szCs w:val="24"/>
        </w:rPr>
        <w:t xml:space="preserve"> és </w:t>
      </w:r>
      <w:r w:rsidRPr="00B71D4E">
        <w:rPr>
          <w:rFonts w:ascii="Times New Roman" w:hAnsi="Times New Roman" w:cs="Times New Roman"/>
          <w:sz w:val="24"/>
          <w:szCs w:val="24"/>
        </w:rPr>
        <w:t>eseti megrendelést követően a javítási, eltávolítási munk</w:t>
      </w:r>
      <w:r>
        <w:rPr>
          <w:rFonts w:ascii="Times New Roman" w:hAnsi="Times New Roman" w:cs="Times New Roman"/>
          <w:sz w:val="24"/>
          <w:szCs w:val="24"/>
        </w:rPr>
        <w:t>át</w:t>
      </w:r>
      <w:r w:rsidRPr="00B71D4E">
        <w:rPr>
          <w:rFonts w:ascii="Times New Roman" w:hAnsi="Times New Roman" w:cs="Times New Roman"/>
          <w:sz w:val="24"/>
          <w:szCs w:val="24"/>
        </w:rPr>
        <w:t xml:space="preserve"> elvégz</w:t>
      </w:r>
      <w:r>
        <w:rPr>
          <w:rFonts w:ascii="Times New Roman" w:hAnsi="Times New Roman" w:cs="Times New Roman"/>
          <w:sz w:val="24"/>
          <w:szCs w:val="24"/>
        </w:rPr>
        <w:t>i</w:t>
      </w:r>
      <w:r w:rsidRPr="00B71D4E">
        <w:rPr>
          <w:rFonts w:ascii="Times New Roman" w:hAnsi="Times New Roman" w:cs="Times New Roman"/>
          <w:sz w:val="24"/>
          <w:szCs w:val="24"/>
        </w:rPr>
        <w:t xml:space="preserve">.    </w:t>
      </w:r>
    </w:p>
    <w:p w14:paraId="10A0ECF9" w14:textId="77728789" w:rsidR="00A67146" w:rsidRPr="00D2242F" w:rsidRDefault="00A67146" w:rsidP="00D2242F">
      <w:pPr>
        <w:pStyle w:val="Nincstrkz"/>
        <w:numPr>
          <w:ilvl w:val="0"/>
          <w:numId w:val="18"/>
        </w:numPr>
        <w:ind w:left="709" w:hanging="283"/>
        <w:jc w:val="both"/>
        <w:rPr>
          <w:rFonts w:ascii="Times New Roman" w:hAnsi="Times New Roman" w:cs="Times New Roman"/>
          <w:sz w:val="24"/>
          <w:szCs w:val="24"/>
        </w:rPr>
      </w:pPr>
      <w:r w:rsidRPr="00D2242F">
        <w:rPr>
          <w:rFonts w:ascii="Times New Roman" w:hAnsi="Times New Roman" w:cs="Times New Roman"/>
          <w:sz w:val="24"/>
          <w:szCs w:val="24"/>
        </w:rPr>
        <w:t>A Közszolgáltató</w:t>
      </w:r>
      <w:r w:rsidR="00D2242F" w:rsidRPr="00D2242F">
        <w:rPr>
          <w:rFonts w:ascii="Times New Roman" w:hAnsi="Times New Roman" w:cs="Times New Roman"/>
          <w:sz w:val="24"/>
          <w:szCs w:val="24"/>
        </w:rPr>
        <w:t xml:space="preserve"> </w:t>
      </w:r>
      <w:r w:rsidRPr="00D2242F">
        <w:rPr>
          <w:rFonts w:ascii="Times New Roman" w:hAnsi="Times New Roman" w:cs="Times New Roman"/>
          <w:sz w:val="24"/>
          <w:szCs w:val="24"/>
        </w:rPr>
        <w:t xml:space="preserve">az </w:t>
      </w:r>
      <w:bookmarkStart w:id="4" w:name="_Hlk214251485"/>
      <w:r w:rsidRPr="00D2242F">
        <w:rPr>
          <w:rFonts w:ascii="Times New Roman" w:hAnsi="Times New Roman" w:cs="Times New Roman"/>
          <w:sz w:val="24"/>
          <w:szCs w:val="24"/>
        </w:rPr>
        <w:t xml:space="preserve">Önkormányzat </w:t>
      </w:r>
      <w:bookmarkEnd w:id="4"/>
      <w:r w:rsidRPr="00D2242F">
        <w:rPr>
          <w:rFonts w:ascii="Times New Roman" w:hAnsi="Times New Roman" w:cs="Times New Roman"/>
          <w:sz w:val="24"/>
          <w:szCs w:val="24"/>
        </w:rPr>
        <w:t>erre irányuló felhívására legkésőbb 3 munkanapon belül árajánlatot küld. Indokolt esetben a Közszolgáltató az árajánlat benyújtására vonatkozó határidő meghosszabbítását kérheti, a határidő meghosszabbítására az Önkormányzat jogosult. A</w:t>
      </w:r>
      <w:r w:rsidR="00D2242F">
        <w:rPr>
          <w:rFonts w:ascii="Times New Roman" w:hAnsi="Times New Roman" w:cs="Times New Roman"/>
          <w:sz w:val="24"/>
          <w:szCs w:val="24"/>
        </w:rPr>
        <w:t xml:space="preserve"> Közszolgáltató az</w:t>
      </w:r>
      <w:r w:rsidRPr="00D2242F">
        <w:rPr>
          <w:rFonts w:ascii="Times New Roman" w:hAnsi="Times New Roman" w:cs="Times New Roman"/>
          <w:sz w:val="24"/>
          <w:szCs w:val="24"/>
        </w:rPr>
        <w:t xml:space="preserve"> árajánlat elfogadását követően kezdheti meg a feladatok teljesítését. Az árajánlat elfogadása (a megrendelés) e-mail útján történik.</w:t>
      </w:r>
    </w:p>
    <w:p w14:paraId="5B9C2BE3" w14:textId="4DC44B7A" w:rsidR="00A67146" w:rsidRDefault="00A67146" w:rsidP="00D2242F">
      <w:pPr>
        <w:pStyle w:val="Nincstrkz"/>
        <w:numPr>
          <w:ilvl w:val="0"/>
          <w:numId w:val="18"/>
        </w:numPr>
        <w:ind w:left="709" w:hanging="283"/>
        <w:jc w:val="both"/>
        <w:rPr>
          <w:rFonts w:ascii="Times New Roman" w:hAnsi="Times New Roman" w:cs="Times New Roman"/>
          <w:sz w:val="24"/>
          <w:szCs w:val="24"/>
        </w:rPr>
      </w:pPr>
      <w:bookmarkStart w:id="5" w:name="_Hlk214251452"/>
      <w:r w:rsidRPr="00D2242F">
        <w:rPr>
          <w:rFonts w:ascii="Times New Roman" w:hAnsi="Times New Roman" w:cs="Times New Roman"/>
          <w:sz w:val="24"/>
          <w:szCs w:val="24"/>
        </w:rPr>
        <w:t xml:space="preserve">Közszolgáltató </w:t>
      </w:r>
      <w:bookmarkEnd w:id="5"/>
      <w:r w:rsidRPr="00D2242F">
        <w:rPr>
          <w:rFonts w:ascii="Times New Roman" w:hAnsi="Times New Roman" w:cs="Times New Roman"/>
          <w:sz w:val="24"/>
          <w:szCs w:val="24"/>
        </w:rPr>
        <w:t>vállalja, hogy a megrendelés alapján a megrendelést legfeljebb 5 munkanap alatt teljesíti. Indokolt esetben az árajánlatában legfeljebb 20 munkanapos teljesítési határidőt kezdeményezhet, a</w:t>
      </w:r>
      <w:r w:rsidR="00D2242F">
        <w:rPr>
          <w:rFonts w:ascii="Times New Roman" w:hAnsi="Times New Roman" w:cs="Times New Roman"/>
          <w:sz w:val="24"/>
          <w:szCs w:val="24"/>
        </w:rPr>
        <w:t xml:space="preserve">z Önkormányzat </w:t>
      </w:r>
      <w:r w:rsidRPr="00D2242F">
        <w:rPr>
          <w:rFonts w:ascii="Times New Roman" w:hAnsi="Times New Roman" w:cs="Times New Roman"/>
          <w:sz w:val="24"/>
          <w:szCs w:val="24"/>
        </w:rPr>
        <w:t>a megrendelésben nyilatkozik a meghosszabbított határidő elfogadása tárgyában.</w:t>
      </w:r>
    </w:p>
    <w:p w14:paraId="7E86AE15" w14:textId="77777777" w:rsidR="00874F28" w:rsidRDefault="00874F28" w:rsidP="00874F28">
      <w:pPr>
        <w:pStyle w:val="Listaszerbekezds"/>
        <w:rPr>
          <w:rFonts w:ascii="Times New Roman" w:hAnsi="Times New Roman" w:cs="Times New Roman"/>
          <w:sz w:val="24"/>
          <w:szCs w:val="24"/>
        </w:rPr>
      </w:pPr>
    </w:p>
    <w:p w14:paraId="4B43AE68" w14:textId="77777777" w:rsidR="00874F28" w:rsidRDefault="00874F28" w:rsidP="00874F28">
      <w:pPr>
        <w:pStyle w:val="Nincstrkz"/>
        <w:ind w:left="709"/>
        <w:jc w:val="both"/>
        <w:rPr>
          <w:rFonts w:ascii="Times New Roman" w:hAnsi="Times New Roman" w:cs="Times New Roman"/>
          <w:sz w:val="24"/>
          <w:szCs w:val="24"/>
        </w:rPr>
      </w:pPr>
    </w:p>
    <w:p w14:paraId="00360428" w14:textId="77777777" w:rsidR="00F767AE" w:rsidRPr="00D2242F" w:rsidRDefault="00F767AE" w:rsidP="00F767AE">
      <w:pPr>
        <w:pStyle w:val="Nincstrkz"/>
        <w:jc w:val="both"/>
        <w:rPr>
          <w:rFonts w:ascii="Times New Roman" w:hAnsi="Times New Roman" w:cs="Times New Roman"/>
          <w:sz w:val="24"/>
          <w:szCs w:val="24"/>
        </w:rPr>
      </w:pPr>
    </w:p>
    <w:p w14:paraId="66A43511" w14:textId="7FAAF8B2" w:rsidR="00874F28" w:rsidRPr="00874F28" w:rsidRDefault="00AB264E" w:rsidP="00F767AE">
      <w:pPr>
        <w:pStyle w:val="Cmsor1"/>
        <w:numPr>
          <w:ilvl w:val="0"/>
          <w:numId w:val="0"/>
        </w:numPr>
        <w:spacing w:before="240" w:after="240"/>
        <w:ind w:left="74"/>
        <w:jc w:val="left"/>
        <w:rPr>
          <w:rFonts w:ascii="Times New Roman" w:eastAsia="Calibri" w:hAnsi="Times New Roman"/>
          <w:sz w:val="24"/>
          <w:szCs w:val="24"/>
        </w:rPr>
      </w:pPr>
      <w:r>
        <w:rPr>
          <w:rFonts w:ascii="Times New Roman" w:eastAsia="Calibri" w:hAnsi="Times New Roman"/>
          <w:sz w:val="24"/>
          <w:szCs w:val="24"/>
        </w:rPr>
        <w:t>II.5</w:t>
      </w:r>
      <w:r w:rsidR="008164AA">
        <w:rPr>
          <w:rFonts w:ascii="Times New Roman" w:eastAsia="Calibri" w:hAnsi="Times New Roman"/>
          <w:sz w:val="24"/>
          <w:szCs w:val="24"/>
        </w:rPr>
        <w:t>.</w:t>
      </w:r>
      <w:r>
        <w:rPr>
          <w:rFonts w:ascii="Times New Roman" w:eastAsia="Calibri" w:hAnsi="Times New Roman"/>
          <w:sz w:val="24"/>
          <w:szCs w:val="24"/>
        </w:rPr>
        <w:t xml:space="preserve"> </w:t>
      </w:r>
      <w:r w:rsidR="00874F28">
        <w:rPr>
          <w:rFonts w:ascii="Times New Roman" w:eastAsia="Calibri" w:hAnsi="Times New Roman"/>
          <w:sz w:val="24"/>
          <w:szCs w:val="24"/>
        </w:rPr>
        <w:t>Falfirkák, graffiti, plakátok, hirdetmények eltávolítása</w:t>
      </w:r>
    </w:p>
    <w:p w14:paraId="17E05EB8" w14:textId="60D2E26E" w:rsidR="00874F28" w:rsidRPr="00F767AE" w:rsidRDefault="00874F28" w:rsidP="00F767AE">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F767AE">
        <w:rPr>
          <w:rFonts w:ascii="Times New Roman" w:eastAsia="Calibri" w:hAnsi="Times New Roman" w:cs="Times New Roman"/>
          <w:iCs/>
          <w:sz w:val="24"/>
          <w:szCs w:val="24"/>
        </w:rPr>
        <w:t>A Közszolgáltató külön megrendelések alapján a</w:t>
      </w:r>
      <w:r w:rsidR="00F767AE">
        <w:rPr>
          <w:rFonts w:ascii="Times New Roman" w:eastAsia="Calibri" w:hAnsi="Times New Roman" w:cs="Times New Roman"/>
          <w:iCs/>
          <w:sz w:val="24"/>
          <w:szCs w:val="24"/>
        </w:rPr>
        <w:t>z</w:t>
      </w:r>
      <w:r w:rsidRPr="00F767AE">
        <w:rPr>
          <w:rFonts w:ascii="Times New Roman" w:eastAsia="Calibri" w:hAnsi="Times New Roman" w:cs="Times New Roman"/>
          <w:iCs/>
          <w:sz w:val="24"/>
          <w:szCs w:val="24"/>
        </w:rPr>
        <w:t xml:space="preserve"> Önkormányzatot képviselő hivatali osztály </w:t>
      </w:r>
      <w:r w:rsidR="003E087E" w:rsidRPr="00F767AE">
        <w:rPr>
          <w:rFonts w:ascii="Times New Roman" w:eastAsia="Calibri" w:hAnsi="Times New Roman" w:cs="Times New Roman"/>
          <w:iCs/>
          <w:sz w:val="24"/>
          <w:szCs w:val="24"/>
        </w:rPr>
        <w:t>megbízásából az</w:t>
      </w:r>
      <w:r w:rsidRPr="00F767AE">
        <w:rPr>
          <w:rFonts w:ascii="Times New Roman" w:eastAsia="Calibri" w:hAnsi="Times New Roman" w:cs="Times New Roman"/>
          <w:iCs/>
          <w:sz w:val="24"/>
          <w:szCs w:val="24"/>
        </w:rPr>
        <w:t xml:space="preserve"> alábbi feladatokat látja el: </w:t>
      </w:r>
    </w:p>
    <w:p w14:paraId="159E813A" w14:textId="5B7CFD92" w:rsidR="00874F28" w:rsidRPr="003E087E" w:rsidRDefault="00874F28" w:rsidP="00F767AE">
      <w:pPr>
        <w:numPr>
          <w:ilvl w:val="0"/>
          <w:numId w:val="22"/>
        </w:numPr>
        <w:spacing w:after="0"/>
        <w:ind w:left="1134"/>
        <w:jc w:val="both"/>
        <w:rPr>
          <w:rFonts w:ascii="Times New Roman" w:hAnsi="Times New Roman" w:cs="Times New Roman"/>
          <w:sz w:val="24"/>
          <w:szCs w:val="24"/>
        </w:rPr>
      </w:pPr>
      <w:r w:rsidRPr="003E087E">
        <w:rPr>
          <w:rFonts w:ascii="Times New Roman" w:hAnsi="Times New Roman" w:cs="Times New Roman"/>
          <w:sz w:val="24"/>
          <w:szCs w:val="24"/>
        </w:rPr>
        <w:t>a</w:t>
      </w:r>
      <w:r w:rsidR="003E087E" w:rsidRPr="003E087E">
        <w:rPr>
          <w:rFonts w:ascii="Times New Roman" w:hAnsi="Times New Roman" w:cs="Times New Roman"/>
          <w:sz w:val="24"/>
          <w:szCs w:val="24"/>
        </w:rPr>
        <w:t>z</w:t>
      </w:r>
      <w:r w:rsidRPr="003E087E">
        <w:rPr>
          <w:rFonts w:ascii="Times New Roman" w:hAnsi="Times New Roman" w:cs="Times New Roman"/>
          <w:sz w:val="24"/>
          <w:szCs w:val="24"/>
        </w:rPr>
        <w:t xml:space="preserve"> Önkormányzat</w:t>
      </w:r>
      <w:r w:rsidR="003E087E" w:rsidRPr="003E087E">
        <w:rPr>
          <w:rFonts w:ascii="Times New Roman" w:hAnsi="Times New Roman" w:cs="Times New Roman"/>
          <w:sz w:val="24"/>
          <w:szCs w:val="24"/>
        </w:rPr>
        <w:t xml:space="preserve"> </w:t>
      </w:r>
      <w:r w:rsidRPr="003E087E">
        <w:rPr>
          <w:rFonts w:ascii="Times New Roman" w:hAnsi="Times New Roman" w:cs="Times New Roman"/>
          <w:sz w:val="24"/>
          <w:szCs w:val="24"/>
        </w:rPr>
        <w:t>által jelzett falfirkák, egyéb firkák, plakátok, hirdetmények helyszínelése, javasolt technológia meghatározása és rögzítése, árajánlat és javasolt technológia leírás küldése a</w:t>
      </w:r>
      <w:r w:rsidR="003E087E">
        <w:rPr>
          <w:rFonts w:ascii="Times New Roman" w:hAnsi="Times New Roman" w:cs="Times New Roman"/>
          <w:sz w:val="24"/>
          <w:szCs w:val="24"/>
        </w:rPr>
        <w:t>z</w:t>
      </w:r>
      <w:r w:rsidRPr="003E087E">
        <w:rPr>
          <w:rFonts w:ascii="Times New Roman" w:hAnsi="Times New Roman" w:cs="Times New Roman"/>
          <w:sz w:val="24"/>
          <w:szCs w:val="24"/>
        </w:rPr>
        <w:t xml:space="preserve"> </w:t>
      </w:r>
      <w:r w:rsidR="003E087E" w:rsidRPr="003E087E">
        <w:rPr>
          <w:rFonts w:ascii="Times New Roman" w:hAnsi="Times New Roman" w:cs="Times New Roman"/>
          <w:sz w:val="24"/>
          <w:szCs w:val="24"/>
        </w:rPr>
        <w:t xml:space="preserve">Önkormányzatot képviselő hivatali osztály </w:t>
      </w:r>
      <w:r w:rsidRPr="003E087E">
        <w:rPr>
          <w:rFonts w:ascii="Times New Roman" w:hAnsi="Times New Roman" w:cs="Times New Roman"/>
          <w:sz w:val="24"/>
          <w:szCs w:val="24"/>
        </w:rPr>
        <w:t>részére,</w:t>
      </w:r>
    </w:p>
    <w:p w14:paraId="7CD05360" w14:textId="77777777" w:rsidR="00874F28" w:rsidRPr="006D7B8C" w:rsidRDefault="00874F28" w:rsidP="00F767AE">
      <w:pPr>
        <w:numPr>
          <w:ilvl w:val="0"/>
          <w:numId w:val="22"/>
        </w:numPr>
        <w:spacing w:after="0"/>
        <w:ind w:left="1134"/>
        <w:jc w:val="both"/>
        <w:rPr>
          <w:rFonts w:ascii="Times New Roman" w:hAnsi="Times New Roman" w:cs="Times New Roman"/>
          <w:sz w:val="24"/>
          <w:szCs w:val="24"/>
        </w:rPr>
      </w:pPr>
      <w:r w:rsidRPr="006D7B8C">
        <w:rPr>
          <w:rFonts w:ascii="Times New Roman" w:hAnsi="Times New Roman" w:cs="Times New Roman"/>
          <w:sz w:val="24"/>
          <w:szCs w:val="24"/>
        </w:rPr>
        <w:t xml:space="preserve">megrendelés esetén a falfirka, egyéb firka plakát, hirdetmény eltávolítása, fénykép dokumentáció megküldése, </w:t>
      </w:r>
    </w:p>
    <w:p w14:paraId="5F1B8AC0" w14:textId="77777777" w:rsidR="00874F28" w:rsidRPr="006D7B8C" w:rsidRDefault="00874F28" w:rsidP="00F767AE">
      <w:pPr>
        <w:numPr>
          <w:ilvl w:val="0"/>
          <w:numId w:val="22"/>
        </w:numPr>
        <w:spacing w:after="0"/>
        <w:ind w:left="1134"/>
        <w:jc w:val="both"/>
        <w:rPr>
          <w:rFonts w:ascii="Times New Roman" w:hAnsi="Times New Roman" w:cs="Times New Roman"/>
          <w:sz w:val="24"/>
          <w:szCs w:val="24"/>
        </w:rPr>
      </w:pPr>
      <w:r w:rsidRPr="006D7B8C">
        <w:rPr>
          <w:rFonts w:ascii="Times New Roman" w:hAnsi="Times New Roman" w:cs="Times New Roman"/>
          <w:sz w:val="24"/>
          <w:szCs w:val="24"/>
        </w:rPr>
        <w:t>a munkavégzés során keletkező hulladék, vonatkozó előírásoknak megfelelő összegyűjtése, és elszállítása,</w:t>
      </w:r>
    </w:p>
    <w:p w14:paraId="3EA6D1C6" w14:textId="77777777" w:rsidR="00874F28" w:rsidRPr="006D7B8C" w:rsidRDefault="00874F28" w:rsidP="00F767AE">
      <w:pPr>
        <w:numPr>
          <w:ilvl w:val="0"/>
          <w:numId w:val="22"/>
        </w:numPr>
        <w:spacing w:after="0"/>
        <w:ind w:left="1134"/>
        <w:jc w:val="both"/>
        <w:rPr>
          <w:rFonts w:ascii="Times New Roman" w:hAnsi="Times New Roman" w:cs="Times New Roman"/>
          <w:sz w:val="24"/>
          <w:szCs w:val="24"/>
        </w:rPr>
      </w:pPr>
      <w:r w:rsidRPr="006D7B8C">
        <w:rPr>
          <w:rFonts w:ascii="Times New Roman" w:hAnsi="Times New Roman" w:cs="Times New Roman"/>
          <w:sz w:val="24"/>
          <w:szCs w:val="24"/>
        </w:rPr>
        <w:t xml:space="preserve">lemosott vagy felhordott vegyi anyagok közüzemi csatornarendszerbe kerülésének megakadályozása </w:t>
      </w:r>
    </w:p>
    <w:p w14:paraId="20CA7398" w14:textId="77777777" w:rsidR="00874F28" w:rsidRPr="006D7B8C" w:rsidRDefault="00874F28" w:rsidP="00F767AE">
      <w:pPr>
        <w:numPr>
          <w:ilvl w:val="0"/>
          <w:numId w:val="22"/>
        </w:numPr>
        <w:spacing w:after="0"/>
        <w:ind w:left="1134"/>
        <w:jc w:val="both"/>
        <w:rPr>
          <w:rFonts w:ascii="Times New Roman" w:hAnsi="Times New Roman" w:cs="Times New Roman"/>
          <w:sz w:val="24"/>
          <w:szCs w:val="24"/>
        </w:rPr>
      </w:pPr>
      <w:r w:rsidRPr="006D7B8C">
        <w:rPr>
          <w:rFonts w:ascii="Times New Roman" w:hAnsi="Times New Roman" w:cs="Times New Roman"/>
          <w:sz w:val="24"/>
          <w:szCs w:val="24"/>
        </w:rPr>
        <w:t xml:space="preserve">átfestés esetén a szennyezett felület eredeti színének bemérése és azzal megegyező színkódú festék alkalmazása, </w:t>
      </w:r>
    </w:p>
    <w:p w14:paraId="11C15FD2" w14:textId="77777777" w:rsidR="00874F28" w:rsidRDefault="00874F28" w:rsidP="00F767AE">
      <w:pPr>
        <w:numPr>
          <w:ilvl w:val="0"/>
          <w:numId w:val="22"/>
        </w:numPr>
        <w:spacing w:after="0"/>
        <w:ind w:left="1134"/>
        <w:jc w:val="both"/>
        <w:rPr>
          <w:rFonts w:ascii="Times New Roman" w:hAnsi="Times New Roman" w:cs="Times New Roman"/>
          <w:sz w:val="24"/>
          <w:szCs w:val="24"/>
        </w:rPr>
      </w:pPr>
      <w:r w:rsidRPr="006D7B8C">
        <w:rPr>
          <w:rFonts w:ascii="Times New Roman" w:hAnsi="Times New Roman" w:cs="Times New Roman"/>
          <w:sz w:val="24"/>
          <w:szCs w:val="24"/>
        </w:rPr>
        <w:t xml:space="preserve">amennyiben a munkavégzés helye, technológiája vagy egyéb körülmény balesetvédelmi szempontból azt szükségessé teszi, a munkaterület elkerítése, elzárása, előírt figyelmeztető jelzések elhelyezése.  </w:t>
      </w:r>
    </w:p>
    <w:p w14:paraId="4285A759" w14:textId="77777777" w:rsidR="00874F28" w:rsidRPr="006D7B8C" w:rsidRDefault="00874F28" w:rsidP="00874F28">
      <w:pPr>
        <w:spacing w:after="0"/>
        <w:jc w:val="both"/>
        <w:rPr>
          <w:rFonts w:ascii="Times New Roman" w:hAnsi="Times New Roman" w:cs="Times New Roman"/>
          <w:sz w:val="24"/>
          <w:szCs w:val="24"/>
        </w:rPr>
      </w:pPr>
    </w:p>
    <w:p w14:paraId="1C71D3AE" w14:textId="1BEB9E84" w:rsidR="00874F28" w:rsidRPr="000B43C8" w:rsidRDefault="003E087E" w:rsidP="000B43C8">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0B43C8">
        <w:rPr>
          <w:rFonts w:ascii="Times New Roman" w:eastAsia="Calibri" w:hAnsi="Times New Roman" w:cs="Times New Roman"/>
          <w:iCs/>
          <w:sz w:val="24"/>
          <w:szCs w:val="24"/>
        </w:rPr>
        <w:t>Az</w:t>
      </w:r>
      <w:r w:rsidR="00874F28" w:rsidRPr="000B43C8">
        <w:rPr>
          <w:rFonts w:ascii="Times New Roman" w:eastAsia="Calibri" w:hAnsi="Times New Roman" w:cs="Times New Roman"/>
          <w:iCs/>
          <w:sz w:val="24"/>
          <w:szCs w:val="24"/>
        </w:rPr>
        <w:t xml:space="preserve"> Önkormányzat</w:t>
      </w:r>
      <w:r w:rsidRPr="000B43C8">
        <w:rPr>
          <w:rFonts w:ascii="Times New Roman" w:eastAsia="Calibri" w:hAnsi="Times New Roman" w:cs="Times New Roman"/>
          <w:iCs/>
          <w:sz w:val="24"/>
          <w:szCs w:val="24"/>
        </w:rPr>
        <w:t xml:space="preserve"> e</w:t>
      </w:r>
      <w:r w:rsidR="00874F28" w:rsidRPr="000B43C8">
        <w:rPr>
          <w:rFonts w:ascii="Times New Roman" w:eastAsia="Calibri" w:hAnsi="Times New Roman" w:cs="Times New Roman"/>
          <w:iCs/>
          <w:sz w:val="24"/>
          <w:szCs w:val="24"/>
        </w:rPr>
        <w:t xml:space="preserve">rre irányuló felhívására, vagy szükség szerint saját észlelése alapján jelen melléklet </w:t>
      </w:r>
      <w:r w:rsidR="00AB264E" w:rsidRPr="000B43C8">
        <w:rPr>
          <w:rFonts w:ascii="Times New Roman" w:eastAsia="Calibri" w:hAnsi="Times New Roman" w:cs="Times New Roman"/>
          <w:iCs/>
          <w:sz w:val="24"/>
          <w:szCs w:val="24"/>
        </w:rPr>
        <w:t>II.</w:t>
      </w:r>
      <w:r w:rsidRPr="000B43C8">
        <w:rPr>
          <w:rFonts w:ascii="Times New Roman" w:eastAsia="Calibri" w:hAnsi="Times New Roman" w:cs="Times New Roman"/>
          <w:iCs/>
          <w:sz w:val="24"/>
          <w:szCs w:val="24"/>
        </w:rPr>
        <w:t>5</w:t>
      </w:r>
      <w:r w:rsidR="00874F28" w:rsidRPr="000B43C8">
        <w:rPr>
          <w:rFonts w:ascii="Times New Roman" w:eastAsia="Calibri" w:hAnsi="Times New Roman" w:cs="Times New Roman"/>
          <w:iCs/>
          <w:sz w:val="24"/>
          <w:szCs w:val="24"/>
        </w:rPr>
        <w:t xml:space="preserve">. pontjában rögzített munkák vonatkozásában legkésőbb 3 munkanapon belül árajánlatot kér be és megkezdi a falfirkák eltávolítását. A nem Önkormányzati tulajdonban levő objektum felületéről történő firka eltávolítás esetében árajánlatot és technológiai leírást küld. Indokolt esetben a </w:t>
      </w:r>
      <w:r w:rsidRPr="000B43C8">
        <w:rPr>
          <w:rFonts w:ascii="Times New Roman" w:eastAsia="Calibri" w:hAnsi="Times New Roman" w:cs="Times New Roman"/>
          <w:iCs/>
          <w:sz w:val="24"/>
          <w:szCs w:val="24"/>
        </w:rPr>
        <w:t>Közszolgáltató</w:t>
      </w:r>
      <w:r w:rsidR="00874F28" w:rsidRPr="000B43C8">
        <w:rPr>
          <w:rFonts w:ascii="Times New Roman" w:eastAsia="Calibri" w:hAnsi="Times New Roman" w:cs="Times New Roman"/>
          <w:iCs/>
          <w:sz w:val="24"/>
          <w:szCs w:val="24"/>
        </w:rPr>
        <w:t xml:space="preserve"> az árajánlat benyújtására vonatkozó határidő meghosszabbítását kérheti, a határidő meghosszabbítását </w:t>
      </w:r>
      <w:r w:rsidRPr="000B43C8">
        <w:rPr>
          <w:rFonts w:ascii="Times New Roman" w:eastAsia="Calibri" w:hAnsi="Times New Roman" w:cs="Times New Roman"/>
          <w:iCs/>
          <w:sz w:val="24"/>
          <w:szCs w:val="24"/>
        </w:rPr>
        <w:t>az Önkormányzat</w:t>
      </w:r>
      <w:r w:rsidR="00874F28" w:rsidRPr="000B43C8">
        <w:rPr>
          <w:rFonts w:ascii="Times New Roman" w:eastAsia="Calibri" w:hAnsi="Times New Roman" w:cs="Times New Roman"/>
          <w:iCs/>
          <w:sz w:val="24"/>
          <w:szCs w:val="24"/>
        </w:rPr>
        <w:t xml:space="preserve"> megrendelésre jogosult kapcsolattartója teheti meg.</w:t>
      </w:r>
      <w:r w:rsidRPr="000B43C8">
        <w:rPr>
          <w:rFonts w:ascii="Times New Roman" w:eastAsia="Calibri" w:hAnsi="Times New Roman" w:cs="Times New Roman"/>
          <w:iCs/>
          <w:sz w:val="24"/>
          <w:szCs w:val="24"/>
        </w:rPr>
        <w:t xml:space="preserve"> A Közszolgáltató</w:t>
      </w:r>
      <w:r w:rsidR="00874F28" w:rsidRPr="000B43C8">
        <w:rPr>
          <w:rFonts w:ascii="Times New Roman" w:eastAsia="Calibri" w:hAnsi="Times New Roman" w:cs="Times New Roman"/>
          <w:iCs/>
          <w:sz w:val="24"/>
          <w:szCs w:val="24"/>
        </w:rPr>
        <w:t xml:space="preserve"> a nem Önkormányzati tulajdonban levő objektum felületéről történő firka eltávolítás esetében csak az árajánlatának</w:t>
      </w:r>
      <w:r w:rsidRPr="000B43C8">
        <w:rPr>
          <w:rFonts w:ascii="Times New Roman" w:eastAsia="Calibri" w:hAnsi="Times New Roman" w:cs="Times New Roman"/>
          <w:iCs/>
          <w:sz w:val="24"/>
          <w:szCs w:val="24"/>
        </w:rPr>
        <w:t xml:space="preserve"> az</w:t>
      </w:r>
      <w:r w:rsidR="00874F28" w:rsidRPr="000B43C8">
        <w:rPr>
          <w:rFonts w:ascii="Times New Roman" w:eastAsia="Calibri" w:hAnsi="Times New Roman" w:cs="Times New Roman"/>
          <w:iCs/>
          <w:sz w:val="24"/>
          <w:szCs w:val="24"/>
        </w:rPr>
        <w:t xml:space="preserve"> </w:t>
      </w:r>
      <w:r w:rsidRPr="000B43C8">
        <w:rPr>
          <w:rFonts w:ascii="Times New Roman" w:eastAsia="Calibri" w:hAnsi="Times New Roman" w:cs="Times New Roman"/>
          <w:iCs/>
          <w:sz w:val="24"/>
          <w:szCs w:val="24"/>
        </w:rPr>
        <w:t xml:space="preserve">Önkormányzatot képviselő hivatali osztály </w:t>
      </w:r>
      <w:r w:rsidR="00874F28" w:rsidRPr="000B43C8">
        <w:rPr>
          <w:rFonts w:ascii="Times New Roman" w:eastAsia="Calibri" w:hAnsi="Times New Roman" w:cs="Times New Roman"/>
          <w:iCs/>
          <w:sz w:val="24"/>
          <w:szCs w:val="24"/>
        </w:rPr>
        <w:t>általi elfogadását követően kezdheti meg a feladatok teljesítését. Az árajánlat tételre felhívás, az árajánlat megtétele, végül az árajánlat elfogadása (a megrendelés) e-mail útján is történhet.</w:t>
      </w:r>
    </w:p>
    <w:p w14:paraId="085BC15C" w14:textId="1C390B5D" w:rsidR="00874F28" w:rsidRPr="000B43C8" w:rsidRDefault="003E087E" w:rsidP="000B43C8">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0B43C8">
        <w:rPr>
          <w:rFonts w:ascii="Times New Roman" w:eastAsia="Calibri" w:hAnsi="Times New Roman" w:cs="Times New Roman"/>
          <w:iCs/>
          <w:sz w:val="24"/>
          <w:szCs w:val="24"/>
        </w:rPr>
        <w:t>A Közszolgáltató</w:t>
      </w:r>
      <w:r w:rsidR="00874F28" w:rsidRPr="000B43C8">
        <w:rPr>
          <w:rFonts w:ascii="Times New Roman" w:eastAsia="Calibri" w:hAnsi="Times New Roman" w:cs="Times New Roman"/>
          <w:iCs/>
          <w:sz w:val="24"/>
          <w:szCs w:val="24"/>
        </w:rPr>
        <w:t xml:space="preserve"> vállalja, hogy firka eltávolítást legfeljebb 5 munkanap alatt teljesíti, indokolt esetben</w:t>
      </w:r>
      <w:r w:rsidRPr="000B43C8">
        <w:rPr>
          <w:rFonts w:ascii="Times New Roman" w:eastAsia="Calibri" w:hAnsi="Times New Roman" w:cs="Times New Roman"/>
          <w:iCs/>
          <w:sz w:val="24"/>
          <w:szCs w:val="24"/>
        </w:rPr>
        <w:t>,</w:t>
      </w:r>
      <w:r w:rsidR="00874F28" w:rsidRPr="000B43C8">
        <w:rPr>
          <w:rFonts w:ascii="Times New Roman" w:eastAsia="Calibri" w:hAnsi="Times New Roman" w:cs="Times New Roman"/>
          <w:iCs/>
          <w:sz w:val="24"/>
          <w:szCs w:val="24"/>
        </w:rPr>
        <w:t xml:space="preserve"> az árajánlatában legfeljebb 20 munkanapos teljesítési határidőt kezdeményezhet. Az Önkormányzat képviselője a megrendelésben nyilatkozik a meghosszabbított határidő elfogadása tárgyában.</w:t>
      </w:r>
    </w:p>
    <w:p w14:paraId="40F87607" w14:textId="5D13C5B0" w:rsidR="003E087E" w:rsidRDefault="00AB264E" w:rsidP="000B43C8">
      <w:pPr>
        <w:pStyle w:val="Cmsor1"/>
        <w:numPr>
          <w:ilvl w:val="0"/>
          <w:numId w:val="0"/>
        </w:numPr>
        <w:spacing w:before="240" w:after="240"/>
        <w:ind w:left="74"/>
        <w:jc w:val="left"/>
        <w:rPr>
          <w:rFonts w:ascii="Times New Roman" w:eastAsia="Calibri" w:hAnsi="Times New Roman"/>
          <w:sz w:val="24"/>
          <w:szCs w:val="24"/>
        </w:rPr>
      </w:pPr>
      <w:r>
        <w:rPr>
          <w:rFonts w:ascii="Times New Roman" w:eastAsia="Calibri" w:hAnsi="Times New Roman"/>
          <w:sz w:val="24"/>
          <w:szCs w:val="24"/>
        </w:rPr>
        <w:t>II.6</w:t>
      </w:r>
      <w:r w:rsidR="008164AA">
        <w:rPr>
          <w:rFonts w:ascii="Times New Roman" w:eastAsia="Calibri" w:hAnsi="Times New Roman"/>
          <w:sz w:val="24"/>
          <w:szCs w:val="24"/>
        </w:rPr>
        <w:t>.</w:t>
      </w:r>
      <w:r>
        <w:rPr>
          <w:rFonts w:ascii="Times New Roman" w:eastAsia="Calibri" w:hAnsi="Times New Roman"/>
          <w:sz w:val="24"/>
          <w:szCs w:val="24"/>
        </w:rPr>
        <w:t xml:space="preserve"> </w:t>
      </w:r>
      <w:r w:rsidR="003E087E" w:rsidRPr="00E35C2B">
        <w:rPr>
          <w:rFonts w:ascii="Times New Roman" w:eastAsia="Calibri" w:hAnsi="Times New Roman"/>
          <w:sz w:val="24"/>
          <w:szCs w:val="24"/>
        </w:rPr>
        <w:t>Illemhelyek üzemeltetése és karbantartása</w:t>
      </w:r>
    </w:p>
    <w:p w14:paraId="16D4B5B3" w14:textId="48744E6F" w:rsidR="003E087E" w:rsidRPr="00C32C2E" w:rsidRDefault="00615EFF" w:rsidP="00C32C2E">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C31324">
        <w:rPr>
          <w:rFonts w:ascii="Times New Roman" w:eastAsia="Calibri" w:hAnsi="Times New Roman" w:cs="Times New Roman"/>
          <w:iCs/>
          <w:sz w:val="24"/>
          <w:szCs w:val="24"/>
        </w:rPr>
        <w:t>Budapest VII. kerület Erzsébetváros közigazgatási területén lévő</w:t>
      </w:r>
      <w:r>
        <w:rPr>
          <w:rFonts w:ascii="Times New Roman" w:eastAsia="Calibri" w:hAnsi="Times New Roman" w:cs="Times New Roman"/>
          <w:iCs/>
          <w:sz w:val="24"/>
          <w:szCs w:val="24"/>
        </w:rPr>
        <w:t xml:space="preserve"> és </w:t>
      </w:r>
      <w:r w:rsidRPr="00C32C2E">
        <w:rPr>
          <w:rFonts w:ascii="Times New Roman" w:eastAsia="Calibri" w:hAnsi="Times New Roman" w:cs="Times New Roman"/>
          <w:iCs/>
          <w:sz w:val="24"/>
          <w:szCs w:val="24"/>
        </w:rPr>
        <w:t>tulajdonában, kezelésében lévő az alábbiakban</w:t>
      </w:r>
      <w:r w:rsidR="003E087E" w:rsidRPr="00C32C2E">
        <w:rPr>
          <w:rFonts w:ascii="Times New Roman" w:eastAsia="Calibri" w:hAnsi="Times New Roman" w:cs="Times New Roman"/>
          <w:iCs/>
          <w:sz w:val="24"/>
          <w:szCs w:val="24"/>
        </w:rPr>
        <w:t xml:space="preserve"> felsorolt helyszíneken található illemhelyek üzemeltetése és karbantartása az alábbiakban meghatározottak szerint:</w:t>
      </w:r>
    </w:p>
    <w:p w14:paraId="4885A204" w14:textId="77777777" w:rsidR="00615EFF" w:rsidRDefault="00615EFF" w:rsidP="00615EFF">
      <w:pPr>
        <w:pStyle w:val="Nincstrkz"/>
        <w:rPr>
          <w:rFonts w:ascii="Times New Roman" w:hAnsi="Times New Roman" w:cs="Times New Roman"/>
          <w:sz w:val="24"/>
          <w:szCs w:val="24"/>
        </w:rPr>
      </w:pPr>
    </w:p>
    <w:p w14:paraId="5914053F" w14:textId="2B5C9F8F" w:rsidR="003E087E" w:rsidRPr="003E087E" w:rsidRDefault="003E087E" w:rsidP="00C32C2E">
      <w:pPr>
        <w:pStyle w:val="Nincstrkz"/>
        <w:ind w:left="567"/>
        <w:rPr>
          <w:rFonts w:ascii="Times New Roman" w:hAnsi="Times New Roman" w:cs="Times New Roman"/>
          <w:color w:val="1F497D"/>
          <w:sz w:val="24"/>
          <w:szCs w:val="24"/>
        </w:rPr>
      </w:pPr>
      <w:r w:rsidRPr="003E087E">
        <w:rPr>
          <w:rFonts w:ascii="Times New Roman" w:hAnsi="Times New Roman" w:cs="Times New Roman"/>
          <w:sz w:val="24"/>
          <w:szCs w:val="24"/>
        </w:rPr>
        <w:t>Épített illemhelyek:</w:t>
      </w:r>
    </w:p>
    <w:p w14:paraId="701A39D8" w14:textId="77777777" w:rsidR="003E087E" w:rsidRPr="003E087E" w:rsidRDefault="003E087E" w:rsidP="00C32C2E">
      <w:pPr>
        <w:pStyle w:val="Nincstrkz"/>
        <w:numPr>
          <w:ilvl w:val="0"/>
          <w:numId w:val="26"/>
        </w:numPr>
        <w:tabs>
          <w:tab w:val="left" w:pos="1134"/>
        </w:tabs>
        <w:ind w:left="567" w:firstLine="142"/>
        <w:jc w:val="both"/>
        <w:rPr>
          <w:rFonts w:ascii="Times New Roman" w:hAnsi="Times New Roman" w:cs="Times New Roman"/>
          <w:sz w:val="24"/>
          <w:szCs w:val="24"/>
        </w:rPr>
      </w:pPr>
      <w:r w:rsidRPr="003E087E">
        <w:rPr>
          <w:rFonts w:ascii="Times New Roman" w:hAnsi="Times New Roman" w:cs="Times New Roman"/>
          <w:sz w:val="24"/>
          <w:szCs w:val="24"/>
        </w:rPr>
        <w:t xml:space="preserve">Almássy tér </w:t>
      </w:r>
    </w:p>
    <w:p w14:paraId="392A0C41" w14:textId="77777777" w:rsidR="003E087E" w:rsidRPr="003E087E" w:rsidRDefault="003E087E" w:rsidP="00C32C2E">
      <w:pPr>
        <w:pStyle w:val="Nincstrkz"/>
        <w:numPr>
          <w:ilvl w:val="0"/>
          <w:numId w:val="26"/>
        </w:numPr>
        <w:tabs>
          <w:tab w:val="left" w:pos="1134"/>
        </w:tabs>
        <w:ind w:left="567" w:firstLine="142"/>
        <w:jc w:val="both"/>
        <w:rPr>
          <w:rFonts w:ascii="Times New Roman" w:hAnsi="Times New Roman" w:cs="Times New Roman"/>
          <w:sz w:val="24"/>
          <w:szCs w:val="24"/>
        </w:rPr>
      </w:pPr>
      <w:r w:rsidRPr="003E087E">
        <w:rPr>
          <w:rFonts w:ascii="Times New Roman" w:hAnsi="Times New Roman" w:cs="Times New Roman"/>
          <w:sz w:val="24"/>
          <w:szCs w:val="24"/>
        </w:rPr>
        <w:t xml:space="preserve">Klauzál tér  </w:t>
      </w:r>
    </w:p>
    <w:p w14:paraId="1D24EBF6" w14:textId="1554E0C0" w:rsidR="003E087E" w:rsidRPr="003E087E" w:rsidRDefault="003E087E" w:rsidP="00C32C2E">
      <w:pPr>
        <w:pStyle w:val="Nincstrkz"/>
        <w:numPr>
          <w:ilvl w:val="0"/>
          <w:numId w:val="26"/>
        </w:numPr>
        <w:tabs>
          <w:tab w:val="left" w:pos="1134"/>
        </w:tabs>
        <w:ind w:left="567" w:firstLine="142"/>
        <w:jc w:val="both"/>
        <w:rPr>
          <w:rFonts w:ascii="Times New Roman" w:hAnsi="Times New Roman" w:cs="Times New Roman"/>
          <w:sz w:val="24"/>
          <w:szCs w:val="24"/>
        </w:rPr>
      </w:pPr>
      <w:r w:rsidRPr="003E087E">
        <w:rPr>
          <w:rFonts w:ascii="Times New Roman" w:hAnsi="Times New Roman" w:cs="Times New Roman"/>
          <w:sz w:val="24"/>
          <w:szCs w:val="24"/>
        </w:rPr>
        <w:t>Rózsák tere</w:t>
      </w:r>
    </w:p>
    <w:p w14:paraId="65090E20" w14:textId="77777777" w:rsidR="00615EFF" w:rsidRDefault="00615EFF" w:rsidP="00615EFF">
      <w:pPr>
        <w:pStyle w:val="Nincstrkz"/>
        <w:rPr>
          <w:rFonts w:ascii="Times New Roman" w:hAnsi="Times New Roman" w:cs="Times New Roman"/>
          <w:sz w:val="24"/>
          <w:szCs w:val="24"/>
        </w:rPr>
      </w:pPr>
    </w:p>
    <w:p w14:paraId="539EF9E3" w14:textId="49A549B2" w:rsidR="003E087E" w:rsidRPr="003E087E" w:rsidRDefault="003E087E" w:rsidP="00C32C2E">
      <w:pPr>
        <w:pStyle w:val="Nincstrkz"/>
        <w:ind w:left="567"/>
        <w:rPr>
          <w:rFonts w:ascii="Times New Roman" w:hAnsi="Times New Roman" w:cs="Times New Roman"/>
          <w:sz w:val="24"/>
          <w:szCs w:val="24"/>
        </w:rPr>
      </w:pPr>
      <w:r w:rsidRPr="003E087E">
        <w:rPr>
          <w:rFonts w:ascii="Times New Roman" w:hAnsi="Times New Roman" w:cs="Times New Roman"/>
          <w:sz w:val="24"/>
          <w:szCs w:val="24"/>
        </w:rPr>
        <w:lastRenderedPageBreak/>
        <w:t xml:space="preserve">Automata illemhelyek: </w:t>
      </w:r>
    </w:p>
    <w:p w14:paraId="14E54898" w14:textId="77777777" w:rsidR="003E087E" w:rsidRPr="003E087E" w:rsidRDefault="003E087E" w:rsidP="00C32C2E">
      <w:pPr>
        <w:pStyle w:val="Nincstrkz"/>
        <w:numPr>
          <w:ilvl w:val="0"/>
          <w:numId w:val="26"/>
        </w:numPr>
        <w:ind w:left="851" w:firstLine="0"/>
        <w:jc w:val="both"/>
        <w:rPr>
          <w:rFonts w:ascii="Times New Roman" w:hAnsi="Times New Roman" w:cs="Times New Roman"/>
          <w:sz w:val="24"/>
          <w:szCs w:val="24"/>
        </w:rPr>
      </w:pPr>
      <w:r w:rsidRPr="003E087E">
        <w:rPr>
          <w:rFonts w:ascii="Times New Roman" w:hAnsi="Times New Roman" w:cs="Times New Roman"/>
          <w:sz w:val="24"/>
          <w:szCs w:val="24"/>
        </w:rPr>
        <w:t xml:space="preserve">Bethlen tér </w:t>
      </w:r>
    </w:p>
    <w:p w14:paraId="3B1E9B81" w14:textId="5182787B" w:rsidR="003E087E" w:rsidRDefault="003E087E" w:rsidP="00C32C2E">
      <w:pPr>
        <w:pStyle w:val="Nincstrkz"/>
        <w:numPr>
          <w:ilvl w:val="0"/>
          <w:numId w:val="26"/>
        </w:numPr>
        <w:ind w:left="851" w:firstLine="0"/>
        <w:jc w:val="both"/>
        <w:rPr>
          <w:rFonts w:ascii="Times New Roman" w:hAnsi="Times New Roman" w:cs="Times New Roman"/>
          <w:sz w:val="24"/>
          <w:szCs w:val="24"/>
        </w:rPr>
      </w:pPr>
      <w:r w:rsidRPr="003E087E">
        <w:rPr>
          <w:rFonts w:ascii="Times New Roman" w:hAnsi="Times New Roman" w:cs="Times New Roman"/>
          <w:sz w:val="24"/>
          <w:szCs w:val="24"/>
        </w:rPr>
        <w:t>Janikovszky Éva park</w:t>
      </w:r>
    </w:p>
    <w:p w14:paraId="77514532" w14:textId="77777777" w:rsidR="00C32C2E" w:rsidRPr="003E087E" w:rsidRDefault="00C32C2E" w:rsidP="00C32C2E">
      <w:pPr>
        <w:pStyle w:val="Nincstrkz"/>
        <w:ind w:left="284"/>
        <w:jc w:val="both"/>
        <w:rPr>
          <w:rFonts w:ascii="Times New Roman" w:hAnsi="Times New Roman" w:cs="Times New Roman"/>
          <w:sz w:val="24"/>
          <w:szCs w:val="24"/>
        </w:rPr>
      </w:pPr>
    </w:p>
    <w:p w14:paraId="5CC79B63" w14:textId="5A06F962" w:rsidR="003E087E" w:rsidRPr="00C32C2E" w:rsidRDefault="003E087E" w:rsidP="00C32C2E">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C32C2E">
        <w:rPr>
          <w:rFonts w:ascii="Times New Roman" w:eastAsia="Calibri" w:hAnsi="Times New Roman" w:cs="Times New Roman"/>
          <w:iCs/>
          <w:sz w:val="24"/>
          <w:szCs w:val="24"/>
        </w:rPr>
        <w:t>Az illemhelyek működését a</w:t>
      </w:r>
      <w:r w:rsidR="00615EFF" w:rsidRPr="00C32C2E">
        <w:rPr>
          <w:rFonts w:ascii="Times New Roman" w:eastAsia="Calibri" w:hAnsi="Times New Roman" w:cs="Times New Roman"/>
          <w:iCs/>
          <w:sz w:val="24"/>
          <w:szCs w:val="24"/>
        </w:rPr>
        <w:t xml:space="preserve"> Közszolgáltató</w:t>
      </w:r>
      <w:r w:rsidRPr="00C32C2E">
        <w:rPr>
          <w:rFonts w:ascii="Times New Roman" w:eastAsia="Calibri" w:hAnsi="Times New Roman" w:cs="Times New Roman"/>
          <w:iCs/>
          <w:sz w:val="24"/>
          <w:szCs w:val="24"/>
        </w:rPr>
        <w:t xml:space="preserve"> az alábbiak szerint köteles biztosítani:</w:t>
      </w:r>
    </w:p>
    <w:p w14:paraId="70A119C7" w14:textId="77777777" w:rsidR="003E087E" w:rsidRPr="003E087E" w:rsidRDefault="003E087E" w:rsidP="00C32C2E">
      <w:pPr>
        <w:pStyle w:val="Listaszerbekezds"/>
        <w:numPr>
          <w:ilvl w:val="0"/>
          <w:numId w:val="28"/>
        </w:numPr>
        <w:spacing w:before="100" w:beforeAutospacing="1" w:after="100" w:afterAutospacing="1" w:line="240" w:lineRule="auto"/>
        <w:ind w:left="993" w:hanging="426"/>
        <w:jc w:val="both"/>
        <w:rPr>
          <w:rFonts w:ascii="Times New Roman" w:hAnsi="Times New Roman" w:cs="Times New Roman"/>
          <w:sz w:val="24"/>
          <w:szCs w:val="24"/>
        </w:rPr>
      </w:pPr>
      <w:r w:rsidRPr="003E087E">
        <w:rPr>
          <w:rFonts w:ascii="Times New Roman" w:hAnsi="Times New Roman" w:cs="Times New Roman"/>
          <w:sz w:val="24"/>
          <w:szCs w:val="24"/>
        </w:rPr>
        <w:t>épített illemhelyek: minden nap 8:00-18:00 óráig tartó nyitvatartási rend szerint, ennek érdekében gondoskodni kell a megfelelő személyzet alkalmazásáról, rendelkezésre állásáról</w:t>
      </w:r>
    </w:p>
    <w:p w14:paraId="6F66C7F3" w14:textId="77777777" w:rsidR="003E087E" w:rsidRDefault="003E087E" w:rsidP="00C32C2E">
      <w:pPr>
        <w:pStyle w:val="Listaszerbekezds"/>
        <w:numPr>
          <w:ilvl w:val="0"/>
          <w:numId w:val="28"/>
        </w:numPr>
        <w:spacing w:before="100" w:beforeAutospacing="1" w:after="100" w:afterAutospacing="1" w:line="240" w:lineRule="auto"/>
        <w:ind w:left="993" w:hanging="426"/>
        <w:jc w:val="both"/>
        <w:rPr>
          <w:rFonts w:ascii="Times New Roman" w:hAnsi="Times New Roman" w:cs="Times New Roman"/>
          <w:sz w:val="24"/>
          <w:szCs w:val="24"/>
        </w:rPr>
      </w:pPr>
      <w:r w:rsidRPr="003E087E">
        <w:rPr>
          <w:rFonts w:ascii="Times New Roman" w:hAnsi="Times New Roman" w:cs="Times New Roman"/>
          <w:sz w:val="24"/>
          <w:szCs w:val="24"/>
        </w:rPr>
        <w:t>automata illemhelyek: a parkok nyitva tartásának ideje alatt, 0-24 órás riasztási ügyeletről gondoskodni szükséges.</w:t>
      </w:r>
    </w:p>
    <w:p w14:paraId="0DECF19B" w14:textId="77777777" w:rsidR="00615EFF" w:rsidRPr="00C32C2E" w:rsidRDefault="00615EFF" w:rsidP="00C32C2E">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C32C2E">
        <w:rPr>
          <w:rFonts w:ascii="Times New Roman" w:eastAsia="Calibri" w:hAnsi="Times New Roman" w:cs="Times New Roman"/>
          <w:iCs/>
          <w:sz w:val="24"/>
          <w:szCs w:val="24"/>
        </w:rPr>
        <w:t xml:space="preserve">A Közszolgáltató az illemhelyek üzemeltetésére az alábbiak figyelembe vételével köteles: </w:t>
      </w:r>
    </w:p>
    <w:p w14:paraId="55FD87F8" w14:textId="77777777" w:rsidR="00615EFF" w:rsidRPr="003E087E" w:rsidRDefault="00615EFF" w:rsidP="00C32C2E">
      <w:pPr>
        <w:pStyle w:val="Nincstrkz"/>
        <w:numPr>
          <w:ilvl w:val="0"/>
          <w:numId w:val="28"/>
        </w:numPr>
        <w:ind w:left="993" w:hanging="426"/>
        <w:jc w:val="both"/>
        <w:rPr>
          <w:rFonts w:ascii="Times New Roman" w:hAnsi="Times New Roman" w:cs="Times New Roman"/>
          <w:sz w:val="24"/>
          <w:szCs w:val="24"/>
        </w:rPr>
      </w:pPr>
      <w:r w:rsidRPr="003E087E">
        <w:rPr>
          <w:rFonts w:ascii="Times New Roman" w:hAnsi="Times New Roman" w:cs="Times New Roman"/>
          <w:sz w:val="24"/>
          <w:szCs w:val="24"/>
        </w:rPr>
        <w:t>Almássy téri illemhely (téli üzemeltetésre korlátozottan alkalmas): amikor az illemhely belső hőmérséklete nem csökken +5 °C alá.</w:t>
      </w:r>
    </w:p>
    <w:p w14:paraId="7A562BED" w14:textId="77777777" w:rsidR="00615EFF" w:rsidRPr="003E087E" w:rsidRDefault="00615EFF" w:rsidP="00C32C2E">
      <w:pPr>
        <w:pStyle w:val="Nincstrkz"/>
        <w:numPr>
          <w:ilvl w:val="0"/>
          <w:numId w:val="28"/>
        </w:numPr>
        <w:ind w:left="993" w:hanging="426"/>
        <w:jc w:val="both"/>
        <w:rPr>
          <w:rFonts w:ascii="Times New Roman" w:hAnsi="Times New Roman" w:cs="Times New Roman"/>
          <w:sz w:val="24"/>
          <w:szCs w:val="24"/>
        </w:rPr>
      </w:pPr>
      <w:r w:rsidRPr="003E087E">
        <w:rPr>
          <w:rFonts w:ascii="Times New Roman" w:hAnsi="Times New Roman" w:cs="Times New Roman"/>
          <w:sz w:val="24"/>
          <w:szCs w:val="24"/>
        </w:rPr>
        <w:t xml:space="preserve">Klauzál téri illemhely téli üzemeltetésre alkalmas, a téli üzemeltetés a feladat részét képezi. </w:t>
      </w:r>
    </w:p>
    <w:p w14:paraId="56E02672" w14:textId="77777777" w:rsidR="00615EFF" w:rsidRPr="003E087E" w:rsidRDefault="00615EFF" w:rsidP="00C32C2E">
      <w:pPr>
        <w:pStyle w:val="Nincstrkz"/>
        <w:numPr>
          <w:ilvl w:val="0"/>
          <w:numId w:val="28"/>
        </w:numPr>
        <w:ind w:left="993" w:hanging="426"/>
        <w:jc w:val="both"/>
        <w:rPr>
          <w:rFonts w:ascii="Times New Roman" w:hAnsi="Times New Roman" w:cs="Times New Roman"/>
          <w:sz w:val="24"/>
          <w:szCs w:val="24"/>
        </w:rPr>
      </w:pPr>
      <w:r w:rsidRPr="003E087E">
        <w:rPr>
          <w:rFonts w:ascii="Times New Roman" w:hAnsi="Times New Roman" w:cs="Times New Roman"/>
          <w:sz w:val="24"/>
          <w:szCs w:val="24"/>
        </w:rPr>
        <w:t>Rózsák téri illemhely (téli üzemelésre nem alkalmas): amikor a napi középhőmérséklet eléri a +15 °C fokot.</w:t>
      </w:r>
    </w:p>
    <w:p w14:paraId="702FCD49" w14:textId="77777777" w:rsidR="00615EFF" w:rsidRPr="00615EFF" w:rsidRDefault="00615EFF" w:rsidP="00C32C2E">
      <w:pPr>
        <w:pStyle w:val="Nincstrkz"/>
        <w:numPr>
          <w:ilvl w:val="0"/>
          <w:numId w:val="28"/>
        </w:numPr>
        <w:ind w:left="993" w:hanging="426"/>
        <w:jc w:val="both"/>
        <w:rPr>
          <w:rFonts w:ascii="Times New Roman" w:hAnsi="Times New Roman" w:cs="Times New Roman"/>
          <w:sz w:val="24"/>
          <w:szCs w:val="24"/>
        </w:rPr>
      </w:pPr>
      <w:r w:rsidRPr="00615EFF">
        <w:rPr>
          <w:rFonts w:ascii="Times New Roman" w:hAnsi="Times New Roman" w:cs="Times New Roman"/>
          <w:sz w:val="24"/>
          <w:szCs w:val="24"/>
        </w:rPr>
        <w:t xml:space="preserve">Az automata illemhelyek téli üzemeltetésre alkalmasak, a téli üzemeltetés a feladat részét képezi. </w:t>
      </w:r>
    </w:p>
    <w:p w14:paraId="7DE9B3F6" w14:textId="77777777" w:rsidR="00615EFF" w:rsidRPr="00615EFF" w:rsidRDefault="00615EFF" w:rsidP="00615EFF">
      <w:pPr>
        <w:pStyle w:val="Listaszerbekezds"/>
        <w:spacing w:after="0" w:line="240" w:lineRule="auto"/>
        <w:jc w:val="both"/>
        <w:rPr>
          <w:rFonts w:ascii="Times New Roman" w:hAnsi="Times New Roman" w:cs="Times New Roman"/>
          <w:sz w:val="24"/>
          <w:szCs w:val="24"/>
        </w:rPr>
      </w:pPr>
    </w:p>
    <w:p w14:paraId="1F83AE70" w14:textId="76A7F886" w:rsidR="003E087E" w:rsidRPr="00C32C2E" w:rsidRDefault="00615EFF" w:rsidP="00C32C2E">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C32C2E">
        <w:rPr>
          <w:rFonts w:ascii="Times New Roman" w:eastAsia="Calibri" w:hAnsi="Times New Roman" w:cs="Times New Roman"/>
          <w:iCs/>
          <w:sz w:val="24"/>
          <w:szCs w:val="24"/>
        </w:rPr>
        <w:t>A Közszolgáltatóna</w:t>
      </w:r>
      <w:r w:rsidR="003E087E" w:rsidRPr="00C32C2E">
        <w:rPr>
          <w:rFonts w:ascii="Times New Roman" w:eastAsia="Calibri" w:hAnsi="Times New Roman" w:cs="Times New Roman"/>
          <w:iCs/>
          <w:sz w:val="24"/>
          <w:szCs w:val="24"/>
        </w:rPr>
        <w:t>k az épített illemhelyek használatát ingyenesen kell biztosítania. Az automata illemhelyek használati díját</w:t>
      </w:r>
      <w:r w:rsidRPr="00C32C2E">
        <w:rPr>
          <w:rFonts w:ascii="Times New Roman" w:eastAsia="Calibri" w:hAnsi="Times New Roman" w:cs="Times New Roman"/>
          <w:iCs/>
          <w:sz w:val="24"/>
          <w:szCs w:val="24"/>
        </w:rPr>
        <w:t xml:space="preserve"> a Közszolgáltató</w:t>
      </w:r>
      <w:r w:rsidR="003E087E" w:rsidRPr="00C32C2E">
        <w:rPr>
          <w:rFonts w:ascii="Times New Roman" w:eastAsia="Calibri" w:hAnsi="Times New Roman" w:cs="Times New Roman"/>
          <w:iCs/>
          <w:sz w:val="24"/>
          <w:szCs w:val="24"/>
        </w:rPr>
        <w:t xml:space="preserve"> alvállalkozója - a jelen szerződés megkötése idején a Fővárosi Csatornázási Művek Zrt. - szabja meg szabályzatuknak megfelelően, a használati díj az Alvállalkozót illeti. Jelen szerződés megkötése idején a használati díj 250,- Ft vagy 1 Euro. </w:t>
      </w:r>
    </w:p>
    <w:p w14:paraId="2319BE6A" w14:textId="1F7BD1A9" w:rsidR="003E087E" w:rsidRPr="00C32C2E" w:rsidRDefault="003E087E" w:rsidP="00C32C2E">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C32C2E">
        <w:rPr>
          <w:rFonts w:ascii="Times New Roman" w:eastAsia="Calibri" w:hAnsi="Times New Roman" w:cs="Times New Roman"/>
          <w:iCs/>
          <w:sz w:val="24"/>
          <w:szCs w:val="24"/>
        </w:rPr>
        <w:t>A</w:t>
      </w:r>
      <w:r w:rsidR="00615EFF" w:rsidRPr="00C32C2E">
        <w:rPr>
          <w:rFonts w:ascii="Times New Roman" w:eastAsia="Calibri" w:hAnsi="Times New Roman" w:cs="Times New Roman"/>
          <w:iCs/>
          <w:sz w:val="24"/>
          <w:szCs w:val="24"/>
        </w:rPr>
        <w:t xml:space="preserve"> Közszolgáltató </w:t>
      </w:r>
      <w:r w:rsidRPr="00C32C2E">
        <w:rPr>
          <w:rFonts w:ascii="Times New Roman" w:eastAsia="Calibri" w:hAnsi="Times New Roman" w:cs="Times New Roman"/>
          <w:iCs/>
          <w:sz w:val="24"/>
          <w:szCs w:val="24"/>
        </w:rPr>
        <w:t>a nyitvatartási időben köteles gondoskodni az illemhelyek folyamatos takarításáról</w:t>
      </w:r>
      <w:r w:rsidR="00615EFF" w:rsidRPr="00C32C2E">
        <w:rPr>
          <w:rFonts w:ascii="Times New Roman" w:eastAsia="Calibri" w:hAnsi="Times New Roman" w:cs="Times New Roman"/>
          <w:iCs/>
          <w:sz w:val="24"/>
          <w:szCs w:val="24"/>
        </w:rPr>
        <w:t xml:space="preserve">, </w:t>
      </w:r>
      <w:r w:rsidRPr="00C32C2E">
        <w:rPr>
          <w:rFonts w:ascii="Times New Roman" w:eastAsia="Calibri" w:hAnsi="Times New Roman" w:cs="Times New Roman"/>
          <w:iCs/>
          <w:sz w:val="24"/>
          <w:szCs w:val="24"/>
        </w:rPr>
        <w:t xml:space="preserve">az illemhelyek higiéniai anyagokkal (WC papír, folyékony szappan, kéztörlő, illatosító, környezetbarát tisztítószerek) való ellátásáról. </w:t>
      </w:r>
    </w:p>
    <w:p w14:paraId="723AEEBF" w14:textId="77777777" w:rsidR="0003435C" w:rsidRPr="00C32C2E" w:rsidRDefault="0003435C" w:rsidP="00C32C2E">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C32C2E">
        <w:rPr>
          <w:rFonts w:ascii="Times New Roman" w:eastAsia="Calibri" w:hAnsi="Times New Roman" w:cs="Times New Roman"/>
          <w:iCs/>
          <w:sz w:val="24"/>
          <w:szCs w:val="24"/>
        </w:rPr>
        <w:t xml:space="preserve">A Közszolgáltató feladatát képezi az illemhelyek fogyasztását mérő víz és elektromos mérőórák havi leolvasása és az óraállások fényképpel történő dokumentálása. A leolvasást minden hónap 8. napjáig el kell végezni és annak eredményét megküldeni az Önkormányzatot képviselő hivatali osztály részére.  </w:t>
      </w:r>
    </w:p>
    <w:p w14:paraId="30F491C3" w14:textId="77777777" w:rsidR="00615EFF" w:rsidRPr="00C32C2E" w:rsidRDefault="003E087E" w:rsidP="00C32C2E">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C32C2E">
        <w:rPr>
          <w:rFonts w:ascii="Times New Roman" w:eastAsia="Calibri" w:hAnsi="Times New Roman" w:cs="Times New Roman"/>
          <w:iCs/>
          <w:sz w:val="24"/>
          <w:szCs w:val="24"/>
        </w:rPr>
        <w:t>Az illemhelyek üzemeltetésével kapcsolatban felmerülő közüzemi (víz, csatorna, villamos energia, szemétszállítás) díjak az Önkormányzatot</w:t>
      </w:r>
      <w:r w:rsidR="00615EFF" w:rsidRPr="00C32C2E">
        <w:rPr>
          <w:rFonts w:ascii="Times New Roman" w:eastAsia="Calibri" w:hAnsi="Times New Roman" w:cs="Times New Roman"/>
          <w:iCs/>
          <w:sz w:val="24"/>
          <w:szCs w:val="24"/>
        </w:rPr>
        <w:t xml:space="preserve"> </w:t>
      </w:r>
      <w:r w:rsidRPr="00C32C2E">
        <w:rPr>
          <w:rFonts w:ascii="Times New Roman" w:eastAsia="Calibri" w:hAnsi="Times New Roman" w:cs="Times New Roman"/>
          <w:iCs/>
          <w:sz w:val="24"/>
          <w:szCs w:val="24"/>
        </w:rPr>
        <w:t>terhelik. Az Önkormányzat a közüzemi számlák kiegyenlítéséről a</w:t>
      </w:r>
      <w:r w:rsidR="00615EFF" w:rsidRPr="00C32C2E">
        <w:rPr>
          <w:rFonts w:ascii="Times New Roman" w:eastAsia="Calibri" w:hAnsi="Times New Roman" w:cs="Times New Roman"/>
          <w:iCs/>
          <w:sz w:val="24"/>
          <w:szCs w:val="24"/>
        </w:rPr>
        <w:t xml:space="preserve"> Közszolgáltató</w:t>
      </w:r>
      <w:r w:rsidRPr="00C32C2E">
        <w:rPr>
          <w:rFonts w:ascii="Times New Roman" w:eastAsia="Calibri" w:hAnsi="Times New Roman" w:cs="Times New Roman"/>
          <w:iCs/>
          <w:sz w:val="24"/>
          <w:szCs w:val="24"/>
        </w:rPr>
        <w:t xml:space="preserve">t – annak kérésére – tájékoztatja. </w:t>
      </w:r>
    </w:p>
    <w:p w14:paraId="184149A0" w14:textId="27E8FDDE" w:rsidR="003E087E" w:rsidRPr="00C32C2E" w:rsidRDefault="003E087E" w:rsidP="00C32C2E">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C32C2E">
        <w:rPr>
          <w:rFonts w:ascii="Times New Roman" w:eastAsia="Calibri" w:hAnsi="Times New Roman" w:cs="Times New Roman"/>
          <w:iCs/>
          <w:sz w:val="24"/>
          <w:szCs w:val="24"/>
        </w:rPr>
        <w:t>A</w:t>
      </w:r>
      <w:r w:rsidR="00615EFF" w:rsidRPr="00C32C2E">
        <w:rPr>
          <w:rFonts w:ascii="Times New Roman" w:eastAsia="Calibri" w:hAnsi="Times New Roman" w:cs="Times New Roman"/>
          <w:iCs/>
          <w:sz w:val="24"/>
          <w:szCs w:val="24"/>
        </w:rPr>
        <w:t xml:space="preserve"> Közszolgáltató </w:t>
      </w:r>
      <w:r w:rsidRPr="00C32C2E">
        <w:rPr>
          <w:rFonts w:ascii="Times New Roman" w:eastAsia="Calibri" w:hAnsi="Times New Roman" w:cs="Times New Roman"/>
          <w:iCs/>
          <w:sz w:val="24"/>
          <w:szCs w:val="24"/>
        </w:rPr>
        <w:t>felelős az üzemeltetés körébe tartozó élet- és balesetvédelmi, közegészségügyi és egyéb hatósági előírások megszegéséből eredő, a jogszabályokban megjelölt károkért.</w:t>
      </w:r>
    </w:p>
    <w:p w14:paraId="4346CC4B" w14:textId="77777777" w:rsidR="00C31324" w:rsidRPr="0003435C" w:rsidRDefault="00C31324" w:rsidP="00D728B6">
      <w:pPr>
        <w:jc w:val="both"/>
        <w:rPr>
          <w:rFonts w:ascii="Times New Roman" w:hAnsi="Times New Roman" w:cs="Times New Roman"/>
          <w:sz w:val="24"/>
          <w:szCs w:val="24"/>
        </w:rPr>
      </w:pPr>
    </w:p>
    <w:p w14:paraId="43826E87" w14:textId="5A93E90C" w:rsidR="0003435C" w:rsidRPr="00E35C2B" w:rsidRDefault="00AB264E" w:rsidP="00830665">
      <w:pPr>
        <w:pStyle w:val="Cmsor1"/>
        <w:numPr>
          <w:ilvl w:val="0"/>
          <w:numId w:val="0"/>
        </w:numPr>
        <w:spacing w:before="240" w:after="240"/>
        <w:ind w:left="74"/>
        <w:jc w:val="left"/>
        <w:rPr>
          <w:rFonts w:ascii="Times New Roman" w:eastAsia="Calibri" w:hAnsi="Times New Roman"/>
          <w:sz w:val="24"/>
          <w:szCs w:val="24"/>
        </w:rPr>
      </w:pPr>
      <w:r>
        <w:rPr>
          <w:rFonts w:ascii="Times New Roman" w:eastAsia="Calibri" w:hAnsi="Times New Roman"/>
          <w:sz w:val="24"/>
          <w:szCs w:val="24"/>
        </w:rPr>
        <w:t>II.7</w:t>
      </w:r>
      <w:r w:rsidR="008164AA">
        <w:rPr>
          <w:rFonts w:ascii="Times New Roman" w:eastAsia="Calibri" w:hAnsi="Times New Roman"/>
          <w:sz w:val="24"/>
          <w:szCs w:val="24"/>
        </w:rPr>
        <w:t>.</w:t>
      </w:r>
      <w:r>
        <w:rPr>
          <w:rFonts w:ascii="Times New Roman" w:eastAsia="Calibri" w:hAnsi="Times New Roman"/>
          <w:sz w:val="24"/>
          <w:szCs w:val="24"/>
        </w:rPr>
        <w:t xml:space="preserve"> </w:t>
      </w:r>
      <w:r w:rsidR="0003435C" w:rsidRPr="00E35C2B">
        <w:rPr>
          <w:rFonts w:ascii="Times New Roman" w:eastAsia="Calibri" w:hAnsi="Times New Roman"/>
          <w:sz w:val="24"/>
          <w:szCs w:val="24"/>
        </w:rPr>
        <w:t>Közutak és Járdák útburkolatának fenntartási és javítási munkálatai</w:t>
      </w:r>
    </w:p>
    <w:p w14:paraId="06951EC3" w14:textId="1ACC084E" w:rsidR="0003435C" w:rsidRPr="00830665" w:rsidRDefault="0003435C" w:rsidP="00830665">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830665">
        <w:rPr>
          <w:rFonts w:ascii="Times New Roman" w:eastAsia="Calibri" w:hAnsi="Times New Roman" w:cs="Times New Roman"/>
          <w:iCs/>
          <w:sz w:val="24"/>
          <w:szCs w:val="24"/>
        </w:rPr>
        <w:t xml:space="preserve">Az Önkormányzatot képviselő hivatali osztály az Önkormányzat kezelésében lévő közutak és járdák útburkolatának fenntartási és javítási munkálatait e-mailben küldött írásbeli megrendelésében fontossági sorrendet megjelölve egyedileg rendeli meg az elvégzendő munkák és azok helyszínének megjelölésével. </w:t>
      </w:r>
    </w:p>
    <w:p w14:paraId="55824B83" w14:textId="3A2F4A71" w:rsidR="0003435C" w:rsidRPr="0003435C" w:rsidRDefault="0003435C" w:rsidP="00830665">
      <w:pPr>
        <w:pStyle w:val="Listaszerbekezds"/>
        <w:numPr>
          <w:ilvl w:val="0"/>
          <w:numId w:val="39"/>
        </w:numPr>
        <w:autoSpaceDE w:val="0"/>
        <w:autoSpaceDN w:val="0"/>
        <w:adjustRightInd w:val="0"/>
        <w:spacing w:after="0" w:line="240" w:lineRule="auto"/>
        <w:ind w:left="567" w:hanging="283"/>
        <w:jc w:val="both"/>
        <w:rPr>
          <w:rFonts w:ascii="Times New Roman" w:hAnsi="Times New Roman" w:cs="Times New Roman"/>
          <w:sz w:val="24"/>
          <w:szCs w:val="24"/>
        </w:rPr>
      </w:pPr>
      <w:r w:rsidRPr="00830665">
        <w:rPr>
          <w:rFonts w:ascii="Times New Roman" w:eastAsia="Calibri" w:hAnsi="Times New Roman" w:cs="Times New Roman"/>
          <w:iCs/>
          <w:sz w:val="24"/>
          <w:szCs w:val="24"/>
        </w:rPr>
        <w:t xml:space="preserve">A Közszolgáltató a felsorolt munkákból az elsőt a kézhezvételtől számított 10 napon belül köteles megkezdeni. A munkák ütemezésében a Közszolgáltató és az </w:t>
      </w:r>
      <w:bookmarkStart w:id="6" w:name="_Hlk214252831"/>
      <w:r w:rsidRPr="00830665">
        <w:rPr>
          <w:rFonts w:ascii="Times New Roman" w:eastAsia="Calibri" w:hAnsi="Times New Roman" w:cs="Times New Roman"/>
          <w:iCs/>
          <w:sz w:val="24"/>
          <w:szCs w:val="24"/>
        </w:rPr>
        <w:t>Önkormányzat</w:t>
      </w:r>
      <w:bookmarkEnd w:id="6"/>
      <w:r w:rsidRPr="00830665">
        <w:rPr>
          <w:rFonts w:ascii="Times New Roman" w:eastAsia="Calibri" w:hAnsi="Times New Roman" w:cs="Times New Roman"/>
          <w:iCs/>
          <w:sz w:val="24"/>
          <w:szCs w:val="24"/>
        </w:rPr>
        <w:t xml:space="preserve"> az írásbeli</w:t>
      </w:r>
      <w:r w:rsidRPr="0003435C">
        <w:rPr>
          <w:rFonts w:ascii="Times New Roman" w:hAnsi="Times New Roman" w:cs="Times New Roman"/>
          <w:sz w:val="24"/>
          <w:szCs w:val="24"/>
        </w:rPr>
        <w:t xml:space="preserve"> megrendelést követő 72 órán belül e-mailben megállapodnak. A megrendelés </w:t>
      </w:r>
      <w:r w:rsidRPr="0003435C">
        <w:rPr>
          <w:rFonts w:ascii="Times New Roman" w:hAnsi="Times New Roman" w:cs="Times New Roman"/>
          <w:sz w:val="24"/>
          <w:szCs w:val="24"/>
        </w:rPr>
        <w:lastRenderedPageBreak/>
        <w:t>átvételétől a teljesítési igazolás kiadásáig a munkaterület a</w:t>
      </w:r>
      <w:r>
        <w:rPr>
          <w:rFonts w:ascii="Times New Roman" w:hAnsi="Times New Roman" w:cs="Times New Roman"/>
          <w:sz w:val="24"/>
          <w:szCs w:val="24"/>
        </w:rPr>
        <w:t xml:space="preserve"> Közszolgáltató</w:t>
      </w:r>
      <w:r w:rsidRPr="0003435C">
        <w:rPr>
          <w:rFonts w:ascii="Times New Roman" w:hAnsi="Times New Roman" w:cs="Times New Roman"/>
          <w:i/>
          <w:sz w:val="24"/>
          <w:szCs w:val="24"/>
        </w:rPr>
        <w:t xml:space="preserve"> </w:t>
      </w:r>
      <w:r w:rsidRPr="0003435C">
        <w:rPr>
          <w:rFonts w:ascii="Times New Roman" w:hAnsi="Times New Roman" w:cs="Times New Roman"/>
          <w:sz w:val="24"/>
          <w:szCs w:val="24"/>
        </w:rPr>
        <w:t xml:space="preserve">részére átadásra kerül. </w:t>
      </w:r>
    </w:p>
    <w:p w14:paraId="0297C5F9" w14:textId="0FB39832" w:rsidR="0003435C" w:rsidRPr="00830665" w:rsidRDefault="0003435C" w:rsidP="00830665">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830665">
        <w:rPr>
          <w:rFonts w:ascii="Times New Roman" w:eastAsia="Calibri" w:hAnsi="Times New Roman" w:cs="Times New Roman"/>
          <w:iCs/>
          <w:sz w:val="24"/>
          <w:szCs w:val="24"/>
        </w:rPr>
        <w:t>A munkavégzés ideje alatt a Közszolgáltató gondoskodik a forgalomtechnikai előírások, szabályok betartásáról. Az átadott munkaterületen a munkavégzésből adódó kárveszélyviselés a Közszolgáltatót terheli. A kivitelezést követően a Közszolgáltató az Önkormányzat részére a munkaterületet – rendeltetésszerű, használatra kész állapotban – átadja.</w:t>
      </w:r>
    </w:p>
    <w:p w14:paraId="59405D01" w14:textId="24974BB0" w:rsidR="0003435C" w:rsidRPr="00830665" w:rsidRDefault="0003435C" w:rsidP="00830665">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830665">
        <w:rPr>
          <w:rFonts w:ascii="Times New Roman" w:eastAsia="Calibri" w:hAnsi="Times New Roman" w:cs="Times New Roman"/>
          <w:iCs/>
          <w:sz w:val="24"/>
          <w:szCs w:val="24"/>
        </w:rPr>
        <w:t>A II.7. pontban részletezett munkákra vonatkozó egységárakat jelen melléklet</w:t>
      </w:r>
      <w:r w:rsidR="00B36F9C" w:rsidRPr="00830665">
        <w:rPr>
          <w:rFonts w:ascii="Times New Roman" w:eastAsia="Calibri" w:hAnsi="Times New Roman" w:cs="Times New Roman"/>
          <w:iCs/>
          <w:sz w:val="24"/>
          <w:szCs w:val="24"/>
        </w:rPr>
        <w:t xml:space="preserve"> táblázata</w:t>
      </w:r>
      <w:r w:rsidRPr="00830665">
        <w:rPr>
          <w:rFonts w:ascii="Times New Roman" w:eastAsia="Calibri" w:hAnsi="Times New Roman" w:cs="Times New Roman"/>
          <w:iCs/>
          <w:sz w:val="24"/>
          <w:szCs w:val="24"/>
        </w:rPr>
        <w:t xml:space="preserve"> tartalmazza. A </w:t>
      </w:r>
      <w:r w:rsidR="00B36F9C" w:rsidRPr="00830665">
        <w:rPr>
          <w:rFonts w:ascii="Times New Roman" w:eastAsia="Calibri" w:hAnsi="Times New Roman" w:cs="Times New Roman"/>
          <w:iCs/>
          <w:sz w:val="24"/>
          <w:szCs w:val="24"/>
        </w:rPr>
        <w:t>táblázatban</w:t>
      </w:r>
      <w:r w:rsidRPr="00830665">
        <w:rPr>
          <w:rFonts w:ascii="Times New Roman" w:eastAsia="Calibri" w:hAnsi="Times New Roman" w:cs="Times New Roman"/>
          <w:iCs/>
          <w:sz w:val="24"/>
          <w:szCs w:val="24"/>
        </w:rPr>
        <w:t xml:space="preserve"> rögzített egységárak fix árak, amelyek magukban foglalják a munkafolyamatok, elvégzett munkák teljes körű költségeit, az időszaki piaci árváltozás költséghatásait, valamint a műszaki szükségszerűségből felmerülő esetleges többletmunkák költségeit is Ptk. 6:245. § (1) bekezdés második mondatában foglalt esetet továbbá a jelen szerződésben megjelölt, I. osztályú minőségű munkákra és építőanyagokra vonatkoznak. Amennyiben a </w:t>
      </w:r>
      <w:r w:rsidR="00B36F9C" w:rsidRPr="00830665">
        <w:rPr>
          <w:rFonts w:ascii="Times New Roman" w:eastAsia="Calibri" w:hAnsi="Times New Roman" w:cs="Times New Roman"/>
          <w:iCs/>
          <w:sz w:val="24"/>
          <w:szCs w:val="24"/>
        </w:rPr>
        <w:t>melléklet táblázatában</w:t>
      </w:r>
      <w:r w:rsidRPr="00830665">
        <w:rPr>
          <w:rFonts w:ascii="Times New Roman" w:eastAsia="Calibri" w:hAnsi="Times New Roman" w:cs="Times New Roman"/>
          <w:iCs/>
          <w:sz w:val="24"/>
          <w:szCs w:val="24"/>
        </w:rPr>
        <w:t xml:space="preserve"> nem szereplő munka elvégzése válik szükségessé, annak elvégzésére akkor kerülhet sor, ha a</w:t>
      </w:r>
      <w:r w:rsidR="00B36F9C" w:rsidRPr="00830665">
        <w:rPr>
          <w:rFonts w:ascii="Times New Roman" w:eastAsia="Calibri" w:hAnsi="Times New Roman" w:cs="Times New Roman"/>
          <w:iCs/>
          <w:sz w:val="24"/>
          <w:szCs w:val="24"/>
        </w:rPr>
        <w:t xml:space="preserve"> Közszolgáltató</w:t>
      </w:r>
      <w:r w:rsidRPr="00830665">
        <w:rPr>
          <w:rFonts w:ascii="Times New Roman" w:eastAsia="Calibri" w:hAnsi="Times New Roman" w:cs="Times New Roman"/>
          <w:iCs/>
          <w:sz w:val="24"/>
          <w:szCs w:val="24"/>
        </w:rPr>
        <w:t xml:space="preserve"> által írásban (e-mail) adott egyedi ajánlatot az Önkormányzat teljesítésigazolásra jogosult képviselője elfogadja. Egyedi ajánlat esetén a beszerzési szabályzat szerinti, a feladatra legjobb ajánlatot tevő óradíja a  rezsióra a kalkuláció alapja.</w:t>
      </w:r>
    </w:p>
    <w:p w14:paraId="5A192961" w14:textId="0E5F8BFB" w:rsidR="0003435C" w:rsidRPr="00830665" w:rsidRDefault="0003435C" w:rsidP="00830665">
      <w:pPr>
        <w:pStyle w:val="Listaszerbekezds"/>
        <w:numPr>
          <w:ilvl w:val="0"/>
          <w:numId w:val="39"/>
        </w:numPr>
        <w:autoSpaceDE w:val="0"/>
        <w:autoSpaceDN w:val="0"/>
        <w:adjustRightInd w:val="0"/>
        <w:spacing w:after="0" w:line="240" w:lineRule="auto"/>
        <w:ind w:left="567" w:hanging="283"/>
        <w:jc w:val="both"/>
        <w:rPr>
          <w:rFonts w:ascii="Times New Roman" w:eastAsia="Calibri" w:hAnsi="Times New Roman" w:cs="Times New Roman"/>
          <w:iCs/>
          <w:sz w:val="24"/>
          <w:szCs w:val="24"/>
        </w:rPr>
      </w:pPr>
      <w:r w:rsidRPr="00830665">
        <w:rPr>
          <w:rFonts w:ascii="Times New Roman" w:eastAsia="Calibri" w:hAnsi="Times New Roman" w:cs="Times New Roman"/>
          <w:iCs/>
          <w:sz w:val="24"/>
          <w:szCs w:val="24"/>
        </w:rPr>
        <w:t>Az elszámolás alapja a munka vég</w:t>
      </w:r>
      <w:r w:rsidR="00B36F9C" w:rsidRPr="00830665">
        <w:rPr>
          <w:rFonts w:ascii="Times New Roman" w:eastAsia="Calibri" w:hAnsi="Times New Roman" w:cs="Times New Roman"/>
          <w:iCs/>
          <w:sz w:val="24"/>
          <w:szCs w:val="24"/>
        </w:rPr>
        <w:t>eztével</w:t>
      </w:r>
      <w:r w:rsidRPr="00830665">
        <w:rPr>
          <w:rFonts w:ascii="Times New Roman" w:eastAsia="Calibri" w:hAnsi="Times New Roman" w:cs="Times New Roman"/>
          <w:iCs/>
          <w:sz w:val="24"/>
          <w:szCs w:val="24"/>
        </w:rPr>
        <w:t xml:space="preserve"> a Közszolgáltató által az építőipari kivitelezési tevékenységről vezetett </w:t>
      </w:r>
      <w:r w:rsidR="00C30AA7" w:rsidRPr="00830665">
        <w:rPr>
          <w:rFonts w:ascii="Times New Roman" w:eastAsia="Calibri" w:hAnsi="Times New Roman" w:cs="Times New Roman"/>
          <w:iCs/>
          <w:sz w:val="24"/>
          <w:szCs w:val="24"/>
        </w:rPr>
        <w:t>dokumentumban</w:t>
      </w:r>
      <w:r w:rsidRPr="00830665">
        <w:rPr>
          <w:rFonts w:ascii="Times New Roman" w:eastAsia="Calibri" w:hAnsi="Times New Roman" w:cs="Times New Roman"/>
          <w:iCs/>
          <w:sz w:val="24"/>
          <w:szCs w:val="24"/>
        </w:rPr>
        <w:t xml:space="preserve"> rögzített, ténylegesen elvégzett, megjavított felületek nagysága. A</w:t>
      </w:r>
      <w:r w:rsidR="00C30AA7" w:rsidRPr="00830665">
        <w:rPr>
          <w:rFonts w:ascii="Times New Roman" w:eastAsia="Calibri" w:hAnsi="Times New Roman" w:cs="Times New Roman"/>
          <w:iCs/>
          <w:sz w:val="24"/>
          <w:szCs w:val="24"/>
        </w:rPr>
        <w:t xml:space="preserve"> Közszolgáltató </w:t>
      </w:r>
      <w:r w:rsidRPr="00830665">
        <w:rPr>
          <w:rFonts w:ascii="Times New Roman" w:eastAsia="Calibri" w:hAnsi="Times New Roman" w:cs="Times New Roman"/>
          <w:iCs/>
          <w:sz w:val="24"/>
          <w:szCs w:val="24"/>
        </w:rPr>
        <w:t>jogosult az elvégzett munkákról havi teljesítéssel minden hónapban számlát kiállítani, melynek alapja a</w:t>
      </w:r>
      <w:r w:rsidR="00C30AA7" w:rsidRPr="00830665">
        <w:rPr>
          <w:rFonts w:ascii="Times New Roman" w:eastAsia="Calibri" w:hAnsi="Times New Roman" w:cs="Times New Roman"/>
          <w:iCs/>
          <w:sz w:val="24"/>
          <w:szCs w:val="24"/>
        </w:rPr>
        <w:t xml:space="preserve">z Önkormányzat </w:t>
      </w:r>
      <w:r w:rsidRPr="00830665">
        <w:rPr>
          <w:rFonts w:ascii="Times New Roman" w:eastAsia="Calibri" w:hAnsi="Times New Roman" w:cs="Times New Roman"/>
          <w:iCs/>
          <w:sz w:val="24"/>
          <w:szCs w:val="24"/>
        </w:rPr>
        <w:t xml:space="preserve">részéről kijelölt személy által a Munkalapokon és a Teljesítésigazoláson aláírással elismert teljesítés. </w:t>
      </w:r>
    </w:p>
    <w:p w14:paraId="3A3709A9" w14:textId="1D3B0B5D" w:rsidR="00830665" w:rsidRDefault="00830665">
      <w:pPr>
        <w:rPr>
          <w:rFonts w:ascii="Times New Roman" w:hAnsi="Times New Roman" w:cs="Times New Roman"/>
          <w:sz w:val="24"/>
          <w:szCs w:val="24"/>
        </w:rPr>
      </w:pPr>
      <w:r>
        <w:rPr>
          <w:rFonts w:ascii="Times New Roman" w:hAnsi="Times New Roman" w:cs="Times New Roman"/>
          <w:sz w:val="24"/>
          <w:szCs w:val="24"/>
        </w:rPr>
        <w:br w:type="page"/>
      </w:r>
    </w:p>
    <w:p w14:paraId="7D2FA2EF" w14:textId="77777777" w:rsidR="00B36F9C" w:rsidRPr="0003435C" w:rsidRDefault="00B36F9C" w:rsidP="0003435C">
      <w:pPr>
        <w:jc w:val="both"/>
        <w:rPr>
          <w:rFonts w:ascii="Times New Roman" w:hAnsi="Times New Roman" w:cs="Times New Roman"/>
          <w:sz w:val="24"/>
          <w:szCs w:val="24"/>
        </w:rPr>
      </w:pPr>
    </w:p>
    <w:tbl>
      <w:tblPr>
        <w:tblStyle w:val="Rcsostblzat"/>
        <w:tblW w:w="9634" w:type="dxa"/>
        <w:tblLayout w:type="fixed"/>
        <w:tblLook w:val="04A0" w:firstRow="1" w:lastRow="0" w:firstColumn="1" w:lastColumn="0" w:noHBand="0" w:noVBand="1"/>
      </w:tblPr>
      <w:tblGrid>
        <w:gridCol w:w="485"/>
        <w:gridCol w:w="2487"/>
        <w:gridCol w:w="709"/>
        <w:gridCol w:w="850"/>
        <w:gridCol w:w="1276"/>
        <w:gridCol w:w="851"/>
        <w:gridCol w:w="1559"/>
        <w:gridCol w:w="142"/>
        <w:gridCol w:w="1275"/>
      </w:tblGrid>
      <w:tr w:rsidR="00B36F9C" w:rsidRPr="00B36F9C" w14:paraId="12BDD602" w14:textId="77777777" w:rsidTr="00B36F9C">
        <w:trPr>
          <w:trHeight w:val="617"/>
        </w:trPr>
        <w:tc>
          <w:tcPr>
            <w:tcW w:w="9634" w:type="dxa"/>
            <w:gridSpan w:val="9"/>
            <w:hideMark/>
          </w:tcPr>
          <w:p w14:paraId="03FCC27D" w14:textId="77777777" w:rsidR="00B36F9C" w:rsidRPr="00B36F9C" w:rsidRDefault="00B36F9C" w:rsidP="00B36F9C">
            <w:pPr>
              <w:jc w:val="both"/>
              <w:rPr>
                <w:b/>
                <w:bCs/>
                <w:sz w:val="18"/>
                <w:szCs w:val="18"/>
              </w:rPr>
            </w:pPr>
            <w:r w:rsidRPr="00B36F9C">
              <w:rPr>
                <w:b/>
                <w:bCs/>
                <w:sz w:val="18"/>
                <w:szCs w:val="18"/>
              </w:rPr>
              <w:t xml:space="preserve">Budapest Főváros VII. kerület Erzsébetváros Önkormányzata kezelésében lévő közterületek út és- járdaburkolatainak, műtárgyainak fenntartási, javítási kötelezettségével kapcsolatos kivitelezési munkák </w:t>
            </w:r>
          </w:p>
        </w:tc>
      </w:tr>
      <w:tr w:rsidR="00B36F9C" w:rsidRPr="00B36F9C" w14:paraId="07190F7F" w14:textId="77777777" w:rsidTr="00830665">
        <w:trPr>
          <w:trHeight w:val="315"/>
        </w:trPr>
        <w:tc>
          <w:tcPr>
            <w:tcW w:w="485" w:type="dxa"/>
            <w:vMerge w:val="restart"/>
            <w:hideMark/>
          </w:tcPr>
          <w:p w14:paraId="17C7BEBB" w14:textId="77777777" w:rsidR="00B36F9C" w:rsidRPr="00B36F9C" w:rsidRDefault="00B36F9C" w:rsidP="00B36F9C">
            <w:pPr>
              <w:jc w:val="both"/>
              <w:rPr>
                <w:sz w:val="18"/>
                <w:szCs w:val="18"/>
              </w:rPr>
            </w:pPr>
            <w:r w:rsidRPr="00B36F9C">
              <w:rPr>
                <w:sz w:val="18"/>
                <w:szCs w:val="18"/>
              </w:rPr>
              <w:t> </w:t>
            </w:r>
          </w:p>
        </w:tc>
        <w:tc>
          <w:tcPr>
            <w:tcW w:w="2487" w:type="dxa"/>
            <w:vMerge w:val="restart"/>
            <w:vAlign w:val="bottom"/>
            <w:hideMark/>
          </w:tcPr>
          <w:p w14:paraId="64ECC1A8" w14:textId="02B73821" w:rsidR="00B36F9C" w:rsidRPr="00B36F9C" w:rsidRDefault="00B36F9C" w:rsidP="00B36F9C">
            <w:pPr>
              <w:jc w:val="center"/>
              <w:rPr>
                <w:b/>
                <w:bCs/>
                <w:sz w:val="18"/>
                <w:szCs w:val="18"/>
              </w:rPr>
            </w:pPr>
            <w:r w:rsidRPr="00B36F9C">
              <w:rPr>
                <w:b/>
                <w:bCs/>
                <w:sz w:val="18"/>
                <w:szCs w:val="18"/>
              </w:rPr>
              <w:t>M</w:t>
            </w:r>
            <w:r>
              <w:rPr>
                <w:b/>
                <w:bCs/>
                <w:sz w:val="18"/>
                <w:szCs w:val="18"/>
              </w:rPr>
              <w:t>unkafolyamat</w:t>
            </w:r>
          </w:p>
        </w:tc>
        <w:tc>
          <w:tcPr>
            <w:tcW w:w="709" w:type="dxa"/>
            <w:vMerge w:val="restart"/>
            <w:vAlign w:val="bottom"/>
            <w:hideMark/>
          </w:tcPr>
          <w:p w14:paraId="69CE2CEF" w14:textId="77777777" w:rsidR="00B36F9C" w:rsidRPr="00B36F9C" w:rsidRDefault="00B36F9C" w:rsidP="00B36F9C">
            <w:pPr>
              <w:jc w:val="center"/>
              <w:rPr>
                <w:b/>
                <w:bCs/>
                <w:sz w:val="18"/>
                <w:szCs w:val="18"/>
              </w:rPr>
            </w:pPr>
            <w:r w:rsidRPr="00B36F9C">
              <w:rPr>
                <w:b/>
                <w:bCs/>
                <w:sz w:val="18"/>
                <w:szCs w:val="18"/>
              </w:rPr>
              <w:t>Mérték-   egység</w:t>
            </w:r>
          </w:p>
        </w:tc>
        <w:tc>
          <w:tcPr>
            <w:tcW w:w="4678" w:type="dxa"/>
            <w:gridSpan w:val="5"/>
            <w:shd w:val="clear" w:color="auto" w:fill="E7E6E6" w:themeFill="background2"/>
            <w:vAlign w:val="bottom"/>
            <w:hideMark/>
          </w:tcPr>
          <w:p w14:paraId="259EC409" w14:textId="77777777" w:rsidR="00B36F9C" w:rsidRPr="00B36F9C" w:rsidRDefault="00B36F9C" w:rsidP="00B36F9C">
            <w:pPr>
              <w:jc w:val="center"/>
              <w:rPr>
                <w:b/>
                <w:bCs/>
                <w:sz w:val="18"/>
                <w:szCs w:val="18"/>
              </w:rPr>
            </w:pPr>
            <w:r w:rsidRPr="00B36F9C">
              <w:rPr>
                <w:b/>
                <w:bCs/>
                <w:sz w:val="18"/>
                <w:szCs w:val="18"/>
              </w:rPr>
              <w:t>Nettó egységár (HUF)</w:t>
            </w:r>
          </w:p>
        </w:tc>
        <w:tc>
          <w:tcPr>
            <w:tcW w:w="1275" w:type="dxa"/>
            <w:noWrap/>
            <w:vAlign w:val="bottom"/>
            <w:hideMark/>
          </w:tcPr>
          <w:p w14:paraId="56D366BC" w14:textId="73C91483" w:rsidR="00B36F9C" w:rsidRPr="00B36F9C" w:rsidRDefault="00B36F9C" w:rsidP="00B36F9C">
            <w:pPr>
              <w:jc w:val="center"/>
              <w:rPr>
                <w:sz w:val="18"/>
                <w:szCs w:val="18"/>
              </w:rPr>
            </w:pPr>
          </w:p>
        </w:tc>
      </w:tr>
      <w:tr w:rsidR="00B36F9C" w:rsidRPr="00B36F9C" w14:paraId="2228205B" w14:textId="77777777" w:rsidTr="00830665">
        <w:trPr>
          <w:trHeight w:val="481"/>
        </w:trPr>
        <w:tc>
          <w:tcPr>
            <w:tcW w:w="485" w:type="dxa"/>
            <w:vMerge/>
            <w:hideMark/>
          </w:tcPr>
          <w:p w14:paraId="67741C67" w14:textId="77777777" w:rsidR="00B36F9C" w:rsidRPr="00B36F9C" w:rsidRDefault="00B36F9C" w:rsidP="00B36F9C">
            <w:pPr>
              <w:jc w:val="both"/>
              <w:rPr>
                <w:sz w:val="18"/>
                <w:szCs w:val="18"/>
              </w:rPr>
            </w:pPr>
          </w:p>
        </w:tc>
        <w:tc>
          <w:tcPr>
            <w:tcW w:w="2487" w:type="dxa"/>
            <w:vMerge/>
            <w:vAlign w:val="bottom"/>
            <w:hideMark/>
          </w:tcPr>
          <w:p w14:paraId="6C728E21" w14:textId="77777777" w:rsidR="00B36F9C" w:rsidRPr="00B36F9C" w:rsidRDefault="00B36F9C" w:rsidP="00B36F9C">
            <w:pPr>
              <w:jc w:val="center"/>
              <w:rPr>
                <w:b/>
                <w:bCs/>
                <w:sz w:val="18"/>
                <w:szCs w:val="18"/>
              </w:rPr>
            </w:pPr>
          </w:p>
        </w:tc>
        <w:tc>
          <w:tcPr>
            <w:tcW w:w="709" w:type="dxa"/>
            <w:vMerge/>
            <w:vAlign w:val="bottom"/>
            <w:hideMark/>
          </w:tcPr>
          <w:p w14:paraId="01C38BB7" w14:textId="77777777" w:rsidR="00B36F9C" w:rsidRPr="00B36F9C" w:rsidRDefault="00B36F9C" w:rsidP="00B36F9C">
            <w:pPr>
              <w:jc w:val="center"/>
              <w:rPr>
                <w:b/>
                <w:bCs/>
                <w:sz w:val="18"/>
                <w:szCs w:val="18"/>
              </w:rPr>
            </w:pPr>
          </w:p>
        </w:tc>
        <w:tc>
          <w:tcPr>
            <w:tcW w:w="850" w:type="dxa"/>
            <w:vAlign w:val="bottom"/>
            <w:hideMark/>
          </w:tcPr>
          <w:p w14:paraId="45D3AB8B" w14:textId="3262DBBF" w:rsidR="00B36F9C" w:rsidRPr="00B36F9C" w:rsidRDefault="00B36F9C" w:rsidP="00B36F9C">
            <w:pPr>
              <w:jc w:val="center"/>
              <w:rPr>
                <w:b/>
                <w:bCs/>
                <w:sz w:val="18"/>
                <w:szCs w:val="18"/>
              </w:rPr>
            </w:pPr>
            <w:r>
              <w:rPr>
                <w:b/>
                <w:bCs/>
                <w:sz w:val="18"/>
                <w:szCs w:val="18"/>
              </w:rPr>
              <w:t>A</w:t>
            </w:r>
            <w:r w:rsidRPr="00B36F9C">
              <w:rPr>
                <w:b/>
                <w:bCs/>
                <w:sz w:val="18"/>
                <w:szCs w:val="18"/>
              </w:rPr>
              <w:t>nyag-</w:t>
            </w:r>
            <w:r w:rsidRPr="00B36F9C">
              <w:rPr>
                <w:b/>
                <w:bCs/>
                <w:sz w:val="18"/>
                <w:szCs w:val="18"/>
              </w:rPr>
              <w:br/>
              <w:t>költség</w:t>
            </w:r>
          </w:p>
        </w:tc>
        <w:tc>
          <w:tcPr>
            <w:tcW w:w="1276" w:type="dxa"/>
            <w:vAlign w:val="bottom"/>
            <w:hideMark/>
          </w:tcPr>
          <w:p w14:paraId="6468D8F3" w14:textId="10AE9327" w:rsidR="00B36F9C" w:rsidRPr="00B36F9C" w:rsidRDefault="00B36F9C" w:rsidP="00B36F9C">
            <w:pPr>
              <w:jc w:val="center"/>
              <w:rPr>
                <w:b/>
                <w:bCs/>
                <w:sz w:val="18"/>
                <w:szCs w:val="18"/>
              </w:rPr>
            </w:pPr>
            <w:r>
              <w:rPr>
                <w:b/>
                <w:bCs/>
                <w:sz w:val="18"/>
                <w:szCs w:val="18"/>
              </w:rPr>
              <w:t>S</w:t>
            </w:r>
            <w:r w:rsidRPr="00B36F9C">
              <w:rPr>
                <w:b/>
                <w:bCs/>
                <w:sz w:val="18"/>
                <w:szCs w:val="18"/>
              </w:rPr>
              <w:t>egéd-anyag költség</w:t>
            </w:r>
          </w:p>
        </w:tc>
        <w:tc>
          <w:tcPr>
            <w:tcW w:w="851" w:type="dxa"/>
            <w:vAlign w:val="bottom"/>
            <w:hideMark/>
          </w:tcPr>
          <w:p w14:paraId="2557D0E0" w14:textId="59F1578D" w:rsidR="00B36F9C" w:rsidRPr="00B36F9C" w:rsidRDefault="00B36F9C" w:rsidP="00B36F9C">
            <w:pPr>
              <w:jc w:val="center"/>
              <w:rPr>
                <w:b/>
                <w:bCs/>
                <w:sz w:val="18"/>
                <w:szCs w:val="18"/>
              </w:rPr>
            </w:pPr>
            <w:r>
              <w:rPr>
                <w:b/>
                <w:bCs/>
                <w:sz w:val="18"/>
                <w:szCs w:val="18"/>
              </w:rPr>
              <w:t>M</w:t>
            </w:r>
            <w:r w:rsidRPr="00B36F9C">
              <w:rPr>
                <w:b/>
                <w:bCs/>
                <w:sz w:val="18"/>
                <w:szCs w:val="18"/>
              </w:rPr>
              <w:t>unka-díj</w:t>
            </w:r>
          </w:p>
        </w:tc>
        <w:tc>
          <w:tcPr>
            <w:tcW w:w="1701" w:type="dxa"/>
            <w:gridSpan w:val="2"/>
            <w:vAlign w:val="bottom"/>
            <w:hideMark/>
          </w:tcPr>
          <w:p w14:paraId="34F4D8BF" w14:textId="39D42DC8" w:rsidR="00B36F9C" w:rsidRPr="00B36F9C" w:rsidRDefault="00B36F9C" w:rsidP="00B36F9C">
            <w:pPr>
              <w:jc w:val="center"/>
              <w:rPr>
                <w:b/>
                <w:bCs/>
                <w:sz w:val="18"/>
                <w:szCs w:val="18"/>
              </w:rPr>
            </w:pPr>
            <w:r>
              <w:rPr>
                <w:b/>
                <w:bCs/>
                <w:sz w:val="18"/>
                <w:szCs w:val="18"/>
              </w:rPr>
              <w:t>A</w:t>
            </w:r>
            <w:r w:rsidRPr="00B36F9C">
              <w:rPr>
                <w:b/>
                <w:bCs/>
                <w:sz w:val="18"/>
                <w:szCs w:val="18"/>
              </w:rPr>
              <w:t>nyag+munka-díj összesen</w:t>
            </w:r>
          </w:p>
        </w:tc>
        <w:tc>
          <w:tcPr>
            <w:tcW w:w="1275" w:type="dxa"/>
            <w:vAlign w:val="center"/>
            <w:hideMark/>
          </w:tcPr>
          <w:p w14:paraId="302BFA25" w14:textId="77777777" w:rsidR="00B36F9C" w:rsidRPr="00B36F9C" w:rsidRDefault="00B36F9C" w:rsidP="00045FAB">
            <w:pPr>
              <w:jc w:val="center"/>
              <w:rPr>
                <w:b/>
                <w:bCs/>
                <w:sz w:val="18"/>
                <w:szCs w:val="18"/>
              </w:rPr>
            </w:pPr>
            <w:r w:rsidRPr="00B36F9C">
              <w:rPr>
                <w:b/>
                <w:bCs/>
                <w:sz w:val="18"/>
                <w:szCs w:val="18"/>
              </w:rPr>
              <w:t>Megjegyzés</w:t>
            </w:r>
          </w:p>
        </w:tc>
      </w:tr>
      <w:tr w:rsidR="00B36F9C" w:rsidRPr="00B36F9C" w14:paraId="46481840" w14:textId="77777777" w:rsidTr="00830665">
        <w:trPr>
          <w:trHeight w:val="494"/>
        </w:trPr>
        <w:tc>
          <w:tcPr>
            <w:tcW w:w="485" w:type="dxa"/>
            <w:noWrap/>
            <w:hideMark/>
          </w:tcPr>
          <w:p w14:paraId="786DFE66" w14:textId="77777777" w:rsidR="00B36F9C" w:rsidRPr="00B36F9C" w:rsidRDefault="00B36F9C" w:rsidP="00B36F9C">
            <w:pPr>
              <w:jc w:val="both"/>
              <w:rPr>
                <w:sz w:val="18"/>
                <w:szCs w:val="18"/>
              </w:rPr>
            </w:pPr>
            <w:r w:rsidRPr="00B36F9C">
              <w:rPr>
                <w:sz w:val="18"/>
                <w:szCs w:val="18"/>
              </w:rPr>
              <w:t>1</w:t>
            </w:r>
          </w:p>
        </w:tc>
        <w:tc>
          <w:tcPr>
            <w:tcW w:w="2487" w:type="dxa"/>
            <w:hideMark/>
          </w:tcPr>
          <w:p w14:paraId="2EC589DD" w14:textId="77777777" w:rsidR="00B36F9C" w:rsidRPr="00B36F9C" w:rsidRDefault="00B36F9C" w:rsidP="00B36F9C">
            <w:pPr>
              <w:rPr>
                <w:sz w:val="18"/>
                <w:szCs w:val="18"/>
              </w:rPr>
            </w:pPr>
            <w:r w:rsidRPr="00B36F9C">
              <w:rPr>
                <w:sz w:val="18"/>
                <w:szCs w:val="18"/>
              </w:rPr>
              <w:t xml:space="preserve">Akna fedlap javítása gránitlap ragasztással </w:t>
            </w:r>
          </w:p>
        </w:tc>
        <w:tc>
          <w:tcPr>
            <w:tcW w:w="709" w:type="dxa"/>
            <w:hideMark/>
          </w:tcPr>
          <w:p w14:paraId="6B46B208" w14:textId="77777777" w:rsidR="00B36F9C" w:rsidRPr="00B36F9C" w:rsidRDefault="00B36F9C" w:rsidP="00B36F9C">
            <w:pPr>
              <w:jc w:val="center"/>
              <w:rPr>
                <w:sz w:val="18"/>
                <w:szCs w:val="18"/>
              </w:rPr>
            </w:pPr>
            <w:r w:rsidRPr="00B36F9C">
              <w:rPr>
                <w:sz w:val="18"/>
                <w:szCs w:val="18"/>
              </w:rPr>
              <w:t>db</w:t>
            </w:r>
          </w:p>
        </w:tc>
        <w:tc>
          <w:tcPr>
            <w:tcW w:w="850" w:type="dxa"/>
            <w:noWrap/>
            <w:hideMark/>
          </w:tcPr>
          <w:p w14:paraId="1228D971" w14:textId="77777777" w:rsidR="00B36F9C" w:rsidRPr="00B36F9C" w:rsidRDefault="00B36F9C" w:rsidP="00B36F9C">
            <w:pPr>
              <w:jc w:val="both"/>
              <w:rPr>
                <w:sz w:val="18"/>
                <w:szCs w:val="18"/>
              </w:rPr>
            </w:pPr>
            <w:r w:rsidRPr="00B36F9C">
              <w:rPr>
                <w:sz w:val="18"/>
                <w:szCs w:val="18"/>
              </w:rPr>
              <w:t xml:space="preserve">76 500   </w:t>
            </w:r>
          </w:p>
        </w:tc>
        <w:tc>
          <w:tcPr>
            <w:tcW w:w="1276" w:type="dxa"/>
            <w:noWrap/>
            <w:hideMark/>
          </w:tcPr>
          <w:p w14:paraId="442A7355" w14:textId="77777777" w:rsidR="00B36F9C" w:rsidRPr="00B36F9C" w:rsidRDefault="00B36F9C" w:rsidP="00B36F9C">
            <w:pPr>
              <w:jc w:val="both"/>
              <w:rPr>
                <w:sz w:val="18"/>
                <w:szCs w:val="18"/>
              </w:rPr>
            </w:pPr>
            <w:r w:rsidRPr="00B36F9C">
              <w:rPr>
                <w:sz w:val="18"/>
                <w:szCs w:val="18"/>
              </w:rPr>
              <w:t xml:space="preserve">8 700   </w:t>
            </w:r>
          </w:p>
        </w:tc>
        <w:tc>
          <w:tcPr>
            <w:tcW w:w="851" w:type="dxa"/>
            <w:noWrap/>
            <w:hideMark/>
          </w:tcPr>
          <w:p w14:paraId="2B974EF5" w14:textId="77777777" w:rsidR="00B36F9C" w:rsidRPr="00B36F9C" w:rsidRDefault="00B36F9C" w:rsidP="00B36F9C">
            <w:pPr>
              <w:jc w:val="both"/>
              <w:rPr>
                <w:sz w:val="18"/>
                <w:szCs w:val="18"/>
              </w:rPr>
            </w:pPr>
            <w:r w:rsidRPr="00B36F9C">
              <w:rPr>
                <w:sz w:val="18"/>
                <w:szCs w:val="18"/>
              </w:rPr>
              <w:t xml:space="preserve">47 000   </w:t>
            </w:r>
          </w:p>
        </w:tc>
        <w:tc>
          <w:tcPr>
            <w:tcW w:w="1701" w:type="dxa"/>
            <w:gridSpan w:val="2"/>
            <w:noWrap/>
            <w:hideMark/>
          </w:tcPr>
          <w:p w14:paraId="66BCE6FE" w14:textId="77777777" w:rsidR="00B36F9C" w:rsidRPr="00B36F9C" w:rsidRDefault="00B36F9C" w:rsidP="00B36F9C">
            <w:pPr>
              <w:jc w:val="both"/>
              <w:rPr>
                <w:sz w:val="18"/>
                <w:szCs w:val="18"/>
              </w:rPr>
            </w:pPr>
            <w:r w:rsidRPr="00B36F9C">
              <w:rPr>
                <w:sz w:val="18"/>
                <w:szCs w:val="18"/>
              </w:rPr>
              <w:t xml:space="preserve">132 200   </w:t>
            </w:r>
          </w:p>
        </w:tc>
        <w:tc>
          <w:tcPr>
            <w:tcW w:w="1275" w:type="dxa"/>
            <w:noWrap/>
            <w:hideMark/>
          </w:tcPr>
          <w:p w14:paraId="77F67DE1" w14:textId="77777777" w:rsidR="00B36F9C" w:rsidRPr="00045FAB" w:rsidRDefault="00B36F9C" w:rsidP="00045FAB">
            <w:pPr>
              <w:jc w:val="center"/>
              <w:rPr>
                <w:sz w:val="18"/>
                <w:szCs w:val="18"/>
              </w:rPr>
            </w:pPr>
            <w:r w:rsidRPr="00045FAB">
              <w:rPr>
                <w:sz w:val="18"/>
                <w:szCs w:val="18"/>
              </w:rPr>
              <w:t>db- 1 m2-ig</w:t>
            </w:r>
          </w:p>
        </w:tc>
      </w:tr>
      <w:tr w:rsidR="00B36F9C" w:rsidRPr="00B36F9C" w14:paraId="73C4C100" w14:textId="77777777" w:rsidTr="00830665">
        <w:trPr>
          <w:trHeight w:val="893"/>
        </w:trPr>
        <w:tc>
          <w:tcPr>
            <w:tcW w:w="485" w:type="dxa"/>
            <w:noWrap/>
            <w:hideMark/>
          </w:tcPr>
          <w:p w14:paraId="56D71E4C" w14:textId="77777777" w:rsidR="00B36F9C" w:rsidRPr="00B36F9C" w:rsidRDefault="00B36F9C" w:rsidP="00B36F9C">
            <w:pPr>
              <w:jc w:val="both"/>
              <w:rPr>
                <w:sz w:val="18"/>
                <w:szCs w:val="18"/>
              </w:rPr>
            </w:pPr>
            <w:r w:rsidRPr="00B36F9C">
              <w:rPr>
                <w:sz w:val="18"/>
                <w:szCs w:val="18"/>
              </w:rPr>
              <w:t>2</w:t>
            </w:r>
          </w:p>
        </w:tc>
        <w:tc>
          <w:tcPr>
            <w:tcW w:w="2487" w:type="dxa"/>
            <w:hideMark/>
          </w:tcPr>
          <w:p w14:paraId="15B23BA7" w14:textId="77777777" w:rsidR="00B36F9C" w:rsidRPr="00B36F9C" w:rsidRDefault="00B36F9C" w:rsidP="00B36F9C">
            <w:pPr>
              <w:rPr>
                <w:sz w:val="18"/>
                <w:szCs w:val="18"/>
              </w:rPr>
            </w:pPr>
            <w:r w:rsidRPr="00B36F9C">
              <w:rPr>
                <w:sz w:val="18"/>
                <w:szCs w:val="18"/>
              </w:rPr>
              <w:t>Akna fedlap  C25/30 kibetonozása felületi érdesítéssel, meglévő térburkolat bontásával</w:t>
            </w:r>
          </w:p>
        </w:tc>
        <w:tc>
          <w:tcPr>
            <w:tcW w:w="709" w:type="dxa"/>
            <w:hideMark/>
          </w:tcPr>
          <w:p w14:paraId="71A73AAD" w14:textId="77777777" w:rsidR="00B36F9C" w:rsidRPr="00B36F9C" w:rsidRDefault="00B36F9C" w:rsidP="00B36F9C">
            <w:pPr>
              <w:jc w:val="center"/>
              <w:rPr>
                <w:sz w:val="18"/>
                <w:szCs w:val="18"/>
              </w:rPr>
            </w:pPr>
            <w:r w:rsidRPr="00B36F9C">
              <w:rPr>
                <w:sz w:val="18"/>
                <w:szCs w:val="18"/>
              </w:rPr>
              <w:t>db</w:t>
            </w:r>
          </w:p>
        </w:tc>
        <w:tc>
          <w:tcPr>
            <w:tcW w:w="850" w:type="dxa"/>
            <w:noWrap/>
            <w:hideMark/>
          </w:tcPr>
          <w:p w14:paraId="3782E3DA" w14:textId="77777777" w:rsidR="00B36F9C" w:rsidRPr="00B36F9C" w:rsidRDefault="00B36F9C" w:rsidP="00B36F9C">
            <w:pPr>
              <w:jc w:val="both"/>
              <w:rPr>
                <w:sz w:val="18"/>
                <w:szCs w:val="18"/>
              </w:rPr>
            </w:pPr>
            <w:r w:rsidRPr="00B36F9C">
              <w:rPr>
                <w:sz w:val="18"/>
                <w:szCs w:val="18"/>
              </w:rPr>
              <w:t xml:space="preserve">10 500   </w:t>
            </w:r>
          </w:p>
        </w:tc>
        <w:tc>
          <w:tcPr>
            <w:tcW w:w="1276" w:type="dxa"/>
            <w:noWrap/>
            <w:hideMark/>
          </w:tcPr>
          <w:p w14:paraId="336BF657" w14:textId="77777777" w:rsidR="00B36F9C" w:rsidRPr="00B36F9C" w:rsidRDefault="00B36F9C" w:rsidP="00B36F9C">
            <w:pPr>
              <w:jc w:val="both"/>
              <w:rPr>
                <w:sz w:val="18"/>
                <w:szCs w:val="18"/>
              </w:rPr>
            </w:pPr>
            <w:r w:rsidRPr="00B36F9C">
              <w:rPr>
                <w:sz w:val="18"/>
                <w:szCs w:val="18"/>
              </w:rPr>
              <w:t xml:space="preserve">3 500   </w:t>
            </w:r>
          </w:p>
        </w:tc>
        <w:tc>
          <w:tcPr>
            <w:tcW w:w="851" w:type="dxa"/>
            <w:noWrap/>
            <w:hideMark/>
          </w:tcPr>
          <w:p w14:paraId="4FD640C5" w14:textId="77777777" w:rsidR="00B36F9C" w:rsidRPr="00B36F9C" w:rsidRDefault="00B36F9C" w:rsidP="00B36F9C">
            <w:pPr>
              <w:jc w:val="both"/>
              <w:rPr>
                <w:sz w:val="18"/>
                <w:szCs w:val="18"/>
              </w:rPr>
            </w:pPr>
            <w:r w:rsidRPr="00B36F9C">
              <w:rPr>
                <w:sz w:val="18"/>
                <w:szCs w:val="18"/>
              </w:rPr>
              <w:t xml:space="preserve">18 000   </w:t>
            </w:r>
          </w:p>
        </w:tc>
        <w:tc>
          <w:tcPr>
            <w:tcW w:w="1701" w:type="dxa"/>
            <w:gridSpan w:val="2"/>
            <w:noWrap/>
            <w:hideMark/>
          </w:tcPr>
          <w:p w14:paraId="697FA53F" w14:textId="77777777" w:rsidR="00B36F9C" w:rsidRPr="00B36F9C" w:rsidRDefault="00B36F9C" w:rsidP="00B36F9C">
            <w:pPr>
              <w:jc w:val="both"/>
              <w:rPr>
                <w:sz w:val="18"/>
                <w:szCs w:val="18"/>
              </w:rPr>
            </w:pPr>
            <w:r w:rsidRPr="00B36F9C">
              <w:rPr>
                <w:sz w:val="18"/>
                <w:szCs w:val="18"/>
              </w:rPr>
              <w:t xml:space="preserve">32 000   </w:t>
            </w:r>
          </w:p>
        </w:tc>
        <w:tc>
          <w:tcPr>
            <w:tcW w:w="1275" w:type="dxa"/>
            <w:noWrap/>
            <w:hideMark/>
          </w:tcPr>
          <w:p w14:paraId="60F3605D" w14:textId="77777777" w:rsidR="00B36F9C" w:rsidRPr="00B36F9C" w:rsidRDefault="00B36F9C" w:rsidP="00B36F9C">
            <w:pPr>
              <w:jc w:val="both"/>
              <w:rPr>
                <w:sz w:val="18"/>
                <w:szCs w:val="18"/>
              </w:rPr>
            </w:pPr>
            <w:r w:rsidRPr="00B36F9C">
              <w:rPr>
                <w:sz w:val="18"/>
                <w:szCs w:val="18"/>
              </w:rPr>
              <w:t>db- 1 m2-ig</w:t>
            </w:r>
          </w:p>
        </w:tc>
      </w:tr>
      <w:tr w:rsidR="00B36F9C" w:rsidRPr="00B36F9C" w14:paraId="1D8A90E3" w14:textId="77777777" w:rsidTr="00830665">
        <w:trPr>
          <w:trHeight w:val="424"/>
        </w:trPr>
        <w:tc>
          <w:tcPr>
            <w:tcW w:w="485" w:type="dxa"/>
            <w:noWrap/>
            <w:hideMark/>
          </w:tcPr>
          <w:p w14:paraId="5E2D0872" w14:textId="77777777" w:rsidR="00B36F9C" w:rsidRPr="00B36F9C" w:rsidRDefault="00B36F9C" w:rsidP="00B36F9C">
            <w:pPr>
              <w:jc w:val="both"/>
              <w:rPr>
                <w:sz w:val="18"/>
                <w:szCs w:val="18"/>
              </w:rPr>
            </w:pPr>
            <w:r w:rsidRPr="00B36F9C">
              <w:rPr>
                <w:sz w:val="18"/>
                <w:szCs w:val="18"/>
              </w:rPr>
              <w:t>3</w:t>
            </w:r>
          </w:p>
        </w:tc>
        <w:tc>
          <w:tcPr>
            <w:tcW w:w="2487" w:type="dxa"/>
            <w:hideMark/>
          </w:tcPr>
          <w:p w14:paraId="00A9E98A" w14:textId="77777777" w:rsidR="00B36F9C" w:rsidRPr="00B36F9C" w:rsidRDefault="00B36F9C" w:rsidP="00B36F9C">
            <w:pPr>
              <w:rPr>
                <w:sz w:val="18"/>
                <w:szCs w:val="18"/>
              </w:rPr>
            </w:pPr>
            <w:r w:rsidRPr="00B36F9C">
              <w:rPr>
                <w:sz w:val="18"/>
                <w:szCs w:val="18"/>
              </w:rPr>
              <w:t>Útszegélyek bontása a beton támasszal együtt</w:t>
            </w:r>
          </w:p>
        </w:tc>
        <w:tc>
          <w:tcPr>
            <w:tcW w:w="709" w:type="dxa"/>
            <w:hideMark/>
          </w:tcPr>
          <w:p w14:paraId="11710ABC" w14:textId="77777777" w:rsidR="00B36F9C" w:rsidRPr="00B36F9C" w:rsidRDefault="00B36F9C" w:rsidP="00B36F9C">
            <w:pPr>
              <w:jc w:val="center"/>
              <w:rPr>
                <w:sz w:val="18"/>
                <w:szCs w:val="18"/>
              </w:rPr>
            </w:pPr>
            <w:r w:rsidRPr="00B36F9C">
              <w:rPr>
                <w:sz w:val="18"/>
                <w:szCs w:val="18"/>
              </w:rPr>
              <w:t>fm</w:t>
            </w:r>
          </w:p>
        </w:tc>
        <w:tc>
          <w:tcPr>
            <w:tcW w:w="850" w:type="dxa"/>
            <w:noWrap/>
            <w:hideMark/>
          </w:tcPr>
          <w:p w14:paraId="38B5793C" w14:textId="77777777" w:rsidR="00B36F9C" w:rsidRPr="00B36F9C" w:rsidRDefault="00B36F9C" w:rsidP="00B36F9C">
            <w:pPr>
              <w:jc w:val="both"/>
              <w:rPr>
                <w:sz w:val="18"/>
                <w:szCs w:val="18"/>
              </w:rPr>
            </w:pPr>
            <w:r w:rsidRPr="00B36F9C">
              <w:rPr>
                <w:sz w:val="18"/>
                <w:szCs w:val="18"/>
              </w:rPr>
              <w:t xml:space="preserve">0   </w:t>
            </w:r>
          </w:p>
        </w:tc>
        <w:tc>
          <w:tcPr>
            <w:tcW w:w="1276" w:type="dxa"/>
            <w:noWrap/>
            <w:hideMark/>
          </w:tcPr>
          <w:p w14:paraId="24F8B4D9" w14:textId="77777777" w:rsidR="00B36F9C" w:rsidRPr="00B36F9C" w:rsidRDefault="00B36F9C" w:rsidP="00B36F9C">
            <w:pPr>
              <w:jc w:val="both"/>
              <w:rPr>
                <w:sz w:val="18"/>
                <w:szCs w:val="18"/>
              </w:rPr>
            </w:pPr>
            <w:r w:rsidRPr="00B36F9C">
              <w:rPr>
                <w:sz w:val="18"/>
                <w:szCs w:val="18"/>
              </w:rPr>
              <w:t xml:space="preserve">7 600   </w:t>
            </w:r>
          </w:p>
        </w:tc>
        <w:tc>
          <w:tcPr>
            <w:tcW w:w="851" w:type="dxa"/>
            <w:noWrap/>
            <w:hideMark/>
          </w:tcPr>
          <w:p w14:paraId="743EB3E8" w14:textId="77777777" w:rsidR="00B36F9C" w:rsidRPr="00B36F9C" w:rsidRDefault="00B36F9C" w:rsidP="00B36F9C">
            <w:pPr>
              <w:jc w:val="both"/>
              <w:rPr>
                <w:sz w:val="18"/>
                <w:szCs w:val="18"/>
              </w:rPr>
            </w:pPr>
            <w:r w:rsidRPr="00B36F9C">
              <w:rPr>
                <w:sz w:val="18"/>
                <w:szCs w:val="18"/>
              </w:rPr>
              <w:t xml:space="preserve">11 000   </w:t>
            </w:r>
          </w:p>
        </w:tc>
        <w:tc>
          <w:tcPr>
            <w:tcW w:w="1701" w:type="dxa"/>
            <w:gridSpan w:val="2"/>
            <w:noWrap/>
            <w:hideMark/>
          </w:tcPr>
          <w:p w14:paraId="2488CBA3" w14:textId="77777777" w:rsidR="00B36F9C" w:rsidRPr="00B36F9C" w:rsidRDefault="00B36F9C" w:rsidP="00B36F9C">
            <w:pPr>
              <w:jc w:val="both"/>
              <w:rPr>
                <w:sz w:val="18"/>
                <w:szCs w:val="18"/>
              </w:rPr>
            </w:pPr>
            <w:r w:rsidRPr="00B36F9C">
              <w:rPr>
                <w:sz w:val="18"/>
                <w:szCs w:val="18"/>
              </w:rPr>
              <w:t xml:space="preserve">18 600   </w:t>
            </w:r>
          </w:p>
        </w:tc>
        <w:tc>
          <w:tcPr>
            <w:tcW w:w="1275" w:type="dxa"/>
            <w:noWrap/>
            <w:hideMark/>
          </w:tcPr>
          <w:p w14:paraId="2EF8E589" w14:textId="77777777" w:rsidR="00B36F9C" w:rsidRPr="00B36F9C" w:rsidRDefault="00B36F9C" w:rsidP="00B36F9C">
            <w:pPr>
              <w:jc w:val="both"/>
              <w:rPr>
                <w:sz w:val="18"/>
                <w:szCs w:val="18"/>
              </w:rPr>
            </w:pPr>
            <w:r w:rsidRPr="00B36F9C">
              <w:rPr>
                <w:sz w:val="18"/>
                <w:szCs w:val="18"/>
              </w:rPr>
              <w:t>minimum 1 fm</w:t>
            </w:r>
          </w:p>
        </w:tc>
      </w:tr>
      <w:tr w:rsidR="00B36F9C" w:rsidRPr="00B36F9C" w14:paraId="26C92BEA" w14:textId="77777777" w:rsidTr="00830665">
        <w:trPr>
          <w:trHeight w:val="840"/>
        </w:trPr>
        <w:tc>
          <w:tcPr>
            <w:tcW w:w="485" w:type="dxa"/>
            <w:noWrap/>
            <w:hideMark/>
          </w:tcPr>
          <w:p w14:paraId="67E51F51" w14:textId="77777777" w:rsidR="00B36F9C" w:rsidRPr="00B36F9C" w:rsidRDefault="00B36F9C" w:rsidP="00B36F9C">
            <w:pPr>
              <w:jc w:val="both"/>
              <w:rPr>
                <w:sz w:val="18"/>
                <w:szCs w:val="18"/>
              </w:rPr>
            </w:pPr>
            <w:r w:rsidRPr="00B36F9C">
              <w:rPr>
                <w:sz w:val="18"/>
                <w:szCs w:val="18"/>
              </w:rPr>
              <w:t>4</w:t>
            </w:r>
          </w:p>
        </w:tc>
        <w:tc>
          <w:tcPr>
            <w:tcW w:w="2487" w:type="dxa"/>
            <w:hideMark/>
          </w:tcPr>
          <w:p w14:paraId="5BEF51DF" w14:textId="77777777" w:rsidR="00B36F9C" w:rsidRPr="00B36F9C" w:rsidRDefault="00B36F9C" w:rsidP="00B36F9C">
            <w:pPr>
              <w:rPr>
                <w:sz w:val="18"/>
                <w:szCs w:val="18"/>
              </w:rPr>
            </w:pPr>
            <w:r w:rsidRPr="00B36F9C">
              <w:rPr>
                <w:sz w:val="18"/>
                <w:szCs w:val="18"/>
              </w:rPr>
              <w:t>"K" szegély építése  C20/25 betongerendába előre gyártott szegélyelemekből fugázással</w:t>
            </w:r>
          </w:p>
        </w:tc>
        <w:tc>
          <w:tcPr>
            <w:tcW w:w="709" w:type="dxa"/>
            <w:noWrap/>
            <w:hideMark/>
          </w:tcPr>
          <w:p w14:paraId="0724C3FD" w14:textId="77777777" w:rsidR="00B36F9C" w:rsidRPr="00B36F9C" w:rsidRDefault="00B36F9C" w:rsidP="00B36F9C">
            <w:pPr>
              <w:jc w:val="center"/>
              <w:rPr>
                <w:sz w:val="18"/>
                <w:szCs w:val="18"/>
              </w:rPr>
            </w:pPr>
            <w:r w:rsidRPr="00B36F9C">
              <w:rPr>
                <w:sz w:val="18"/>
                <w:szCs w:val="18"/>
              </w:rPr>
              <w:t>fm</w:t>
            </w:r>
          </w:p>
        </w:tc>
        <w:tc>
          <w:tcPr>
            <w:tcW w:w="850" w:type="dxa"/>
            <w:noWrap/>
            <w:hideMark/>
          </w:tcPr>
          <w:p w14:paraId="287F6A92" w14:textId="77777777" w:rsidR="00B36F9C" w:rsidRPr="00B36F9C" w:rsidRDefault="00B36F9C" w:rsidP="00B36F9C">
            <w:pPr>
              <w:jc w:val="both"/>
              <w:rPr>
                <w:sz w:val="18"/>
                <w:szCs w:val="18"/>
              </w:rPr>
            </w:pPr>
            <w:r w:rsidRPr="00B36F9C">
              <w:rPr>
                <w:sz w:val="18"/>
                <w:szCs w:val="18"/>
              </w:rPr>
              <w:t xml:space="preserve">6 500   </w:t>
            </w:r>
          </w:p>
        </w:tc>
        <w:tc>
          <w:tcPr>
            <w:tcW w:w="1276" w:type="dxa"/>
            <w:noWrap/>
            <w:hideMark/>
          </w:tcPr>
          <w:p w14:paraId="3B283C94" w14:textId="77777777" w:rsidR="00B36F9C" w:rsidRPr="00B36F9C" w:rsidRDefault="00B36F9C" w:rsidP="00B36F9C">
            <w:pPr>
              <w:jc w:val="both"/>
              <w:rPr>
                <w:sz w:val="18"/>
                <w:szCs w:val="18"/>
              </w:rPr>
            </w:pPr>
            <w:r w:rsidRPr="00B36F9C">
              <w:rPr>
                <w:sz w:val="18"/>
                <w:szCs w:val="18"/>
              </w:rPr>
              <w:t xml:space="preserve">7 000   </w:t>
            </w:r>
          </w:p>
        </w:tc>
        <w:tc>
          <w:tcPr>
            <w:tcW w:w="851" w:type="dxa"/>
            <w:noWrap/>
            <w:hideMark/>
          </w:tcPr>
          <w:p w14:paraId="11A8D5EE" w14:textId="77777777" w:rsidR="00B36F9C" w:rsidRPr="00B36F9C" w:rsidRDefault="00B36F9C" w:rsidP="00B36F9C">
            <w:pPr>
              <w:jc w:val="both"/>
              <w:rPr>
                <w:sz w:val="18"/>
                <w:szCs w:val="18"/>
              </w:rPr>
            </w:pPr>
            <w:r w:rsidRPr="00B36F9C">
              <w:rPr>
                <w:sz w:val="18"/>
                <w:szCs w:val="18"/>
              </w:rPr>
              <w:t xml:space="preserve">14 500   </w:t>
            </w:r>
          </w:p>
        </w:tc>
        <w:tc>
          <w:tcPr>
            <w:tcW w:w="1701" w:type="dxa"/>
            <w:gridSpan w:val="2"/>
            <w:noWrap/>
            <w:hideMark/>
          </w:tcPr>
          <w:p w14:paraId="1523CEF9" w14:textId="77777777" w:rsidR="00B36F9C" w:rsidRPr="00B36F9C" w:rsidRDefault="00B36F9C" w:rsidP="00B36F9C">
            <w:pPr>
              <w:jc w:val="both"/>
              <w:rPr>
                <w:sz w:val="18"/>
                <w:szCs w:val="18"/>
              </w:rPr>
            </w:pPr>
            <w:r w:rsidRPr="00B36F9C">
              <w:rPr>
                <w:sz w:val="18"/>
                <w:szCs w:val="18"/>
              </w:rPr>
              <w:t xml:space="preserve">28 000   </w:t>
            </w:r>
          </w:p>
        </w:tc>
        <w:tc>
          <w:tcPr>
            <w:tcW w:w="1275" w:type="dxa"/>
            <w:noWrap/>
            <w:hideMark/>
          </w:tcPr>
          <w:p w14:paraId="19C7F330" w14:textId="77777777" w:rsidR="00B36F9C" w:rsidRPr="00B36F9C" w:rsidRDefault="00B36F9C" w:rsidP="00B36F9C">
            <w:pPr>
              <w:jc w:val="both"/>
              <w:rPr>
                <w:sz w:val="18"/>
                <w:szCs w:val="18"/>
              </w:rPr>
            </w:pPr>
            <w:r w:rsidRPr="00B36F9C">
              <w:rPr>
                <w:sz w:val="18"/>
                <w:szCs w:val="18"/>
              </w:rPr>
              <w:t>minimum 1 fm</w:t>
            </w:r>
          </w:p>
        </w:tc>
      </w:tr>
      <w:tr w:rsidR="00B36F9C" w:rsidRPr="00B36F9C" w14:paraId="039A8D4E" w14:textId="77777777" w:rsidTr="00830665">
        <w:trPr>
          <w:trHeight w:val="697"/>
        </w:trPr>
        <w:tc>
          <w:tcPr>
            <w:tcW w:w="485" w:type="dxa"/>
            <w:noWrap/>
            <w:hideMark/>
          </w:tcPr>
          <w:p w14:paraId="0EA681AF" w14:textId="77777777" w:rsidR="00B36F9C" w:rsidRPr="00B36F9C" w:rsidRDefault="00B36F9C" w:rsidP="00B36F9C">
            <w:pPr>
              <w:jc w:val="both"/>
              <w:rPr>
                <w:sz w:val="18"/>
                <w:szCs w:val="18"/>
              </w:rPr>
            </w:pPr>
            <w:r w:rsidRPr="00B36F9C">
              <w:rPr>
                <w:sz w:val="18"/>
                <w:szCs w:val="18"/>
              </w:rPr>
              <w:t>5</w:t>
            </w:r>
          </w:p>
        </w:tc>
        <w:tc>
          <w:tcPr>
            <w:tcW w:w="2487" w:type="dxa"/>
            <w:hideMark/>
          </w:tcPr>
          <w:p w14:paraId="24C9C99A" w14:textId="77777777" w:rsidR="00B36F9C" w:rsidRPr="00B36F9C" w:rsidRDefault="00B36F9C" w:rsidP="00B36F9C">
            <w:pPr>
              <w:rPr>
                <w:sz w:val="18"/>
                <w:szCs w:val="18"/>
              </w:rPr>
            </w:pPr>
            <w:r w:rsidRPr="00B36F9C">
              <w:rPr>
                <w:sz w:val="18"/>
                <w:szCs w:val="18"/>
              </w:rPr>
              <w:t>Süllyesztett szegély építése  C20/25  betongerendára, cementhabarcs hézagolással</w:t>
            </w:r>
          </w:p>
        </w:tc>
        <w:tc>
          <w:tcPr>
            <w:tcW w:w="709" w:type="dxa"/>
            <w:hideMark/>
          </w:tcPr>
          <w:p w14:paraId="6C47E72B" w14:textId="77777777" w:rsidR="00B36F9C" w:rsidRPr="00B36F9C" w:rsidRDefault="00B36F9C" w:rsidP="00B36F9C">
            <w:pPr>
              <w:jc w:val="center"/>
              <w:rPr>
                <w:sz w:val="18"/>
                <w:szCs w:val="18"/>
              </w:rPr>
            </w:pPr>
            <w:r w:rsidRPr="00B36F9C">
              <w:rPr>
                <w:sz w:val="18"/>
                <w:szCs w:val="18"/>
              </w:rPr>
              <w:t>fm</w:t>
            </w:r>
          </w:p>
        </w:tc>
        <w:tc>
          <w:tcPr>
            <w:tcW w:w="850" w:type="dxa"/>
            <w:noWrap/>
            <w:hideMark/>
          </w:tcPr>
          <w:p w14:paraId="1D7C4EBD" w14:textId="77777777" w:rsidR="00B36F9C" w:rsidRPr="00B36F9C" w:rsidRDefault="00B36F9C" w:rsidP="00B36F9C">
            <w:pPr>
              <w:jc w:val="both"/>
              <w:rPr>
                <w:sz w:val="18"/>
                <w:szCs w:val="18"/>
              </w:rPr>
            </w:pPr>
            <w:r w:rsidRPr="00B36F9C">
              <w:rPr>
                <w:sz w:val="18"/>
                <w:szCs w:val="18"/>
              </w:rPr>
              <w:t xml:space="preserve">7 500   </w:t>
            </w:r>
          </w:p>
        </w:tc>
        <w:tc>
          <w:tcPr>
            <w:tcW w:w="1276" w:type="dxa"/>
            <w:noWrap/>
            <w:hideMark/>
          </w:tcPr>
          <w:p w14:paraId="44E574B6" w14:textId="77777777" w:rsidR="00B36F9C" w:rsidRPr="00B36F9C" w:rsidRDefault="00B36F9C" w:rsidP="00B36F9C">
            <w:pPr>
              <w:jc w:val="both"/>
              <w:rPr>
                <w:sz w:val="18"/>
                <w:szCs w:val="18"/>
              </w:rPr>
            </w:pPr>
            <w:r w:rsidRPr="00B36F9C">
              <w:rPr>
                <w:sz w:val="18"/>
                <w:szCs w:val="18"/>
              </w:rPr>
              <w:t xml:space="preserve">7 000   </w:t>
            </w:r>
          </w:p>
        </w:tc>
        <w:tc>
          <w:tcPr>
            <w:tcW w:w="851" w:type="dxa"/>
            <w:noWrap/>
            <w:hideMark/>
          </w:tcPr>
          <w:p w14:paraId="31BB51F8" w14:textId="77777777" w:rsidR="00B36F9C" w:rsidRPr="00B36F9C" w:rsidRDefault="00B36F9C" w:rsidP="00B36F9C">
            <w:pPr>
              <w:jc w:val="both"/>
              <w:rPr>
                <w:sz w:val="18"/>
                <w:szCs w:val="18"/>
              </w:rPr>
            </w:pPr>
            <w:r w:rsidRPr="00B36F9C">
              <w:rPr>
                <w:sz w:val="18"/>
                <w:szCs w:val="18"/>
              </w:rPr>
              <w:t xml:space="preserve">15 000   </w:t>
            </w:r>
          </w:p>
        </w:tc>
        <w:tc>
          <w:tcPr>
            <w:tcW w:w="1701" w:type="dxa"/>
            <w:gridSpan w:val="2"/>
            <w:noWrap/>
            <w:hideMark/>
          </w:tcPr>
          <w:p w14:paraId="7A44677D" w14:textId="77777777" w:rsidR="00B36F9C" w:rsidRPr="00B36F9C" w:rsidRDefault="00B36F9C" w:rsidP="00B36F9C">
            <w:pPr>
              <w:jc w:val="both"/>
              <w:rPr>
                <w:sz w:val="18"/>
                <w:szCs w:val="18"/>
              </w:rPr>
            </w:pPr>
            <w:r w:rsidRPr="00B36F9C">
              <w:rPr>
                <w:sz w:val="18"/>
                <w:szCs w:val="18"/>
              </w:rPr>
              <w:t xml:space="preserve">29 500   </w:t>
            </w:r>
          </w:p>
        </w:tc>
        <w:tc>
          <w:tcPr>
            <w:tcW w:w="1275" w:type="dxa"/>
            <w:noWrap/>
            <w:hideMark/>
          </w:tcPr>
          <w:p w14:paraId="2D4322CB" w14:textId="77777777" w:rsidR="00B36F9C" w:rsidRPr="00B36F9C" w:rsidRDefault="00B36F9C" w:rsidP="00B36F9C">
            <w:pPr>
              <w:jc w:val="both"/>
              <w:rPr>
                <w:sz w:val="18"/>
                <w:szCs w:val="18"/>
              </w:rPr>
            </w:pPr>
            <w:r w:rsidRPr="00B36F9C">
              <w:rPr>
                <w:sz w:val="18"/>
                <w:szCs w:val="18"/>
              </w:rPr>
              <w:t>minimum 1 fm</w:t>
            </w:r>
          </w:p>
        </w:tc>
      </w:tr>
      <w:tr w:rsidR="00B36F9C" w:rsidRPr="00B36F9C" w14:paraId="03D26CEC" w14:textId="77777777" w:rsidTr="00830665">
        <w:trPr>
          <w:trHeight w:val="833"/>
        </w:trPr>
        <w:tc>
          <w:tcPr>
            <w:tcW w:w="485" w:type="dxa"/>
            <w:noWrap/>
            <w:hideMark/>
          </w:tcPr>
          <w:p w14:paraId="5B2BAEB8" w14:textId="77777777" w:rsidR="00B36F9C" w:rsidRPr="00B36F9C" w:rsidRDefault="00B36F9C" w:rsidP="00B36F9C">
            <w:pPr>
              <w:jc w:val="both"/>
              <w:rPr>
                <w:sz w:val="18"/>
                <w:szCs w:val="18"/>
              </w:rPr>
            </w:pPr>
            <w:r w:rsidRPr="00B36F9C">
              <w:rPr>
                <w:sz w:val="18"/>
                <w:szCs w:val="18"/>
              </w:rPr>
              <w:t>6</w:t>
            </w:r>
          </w:p>
        </w:tc>
        <w:tc>
          <w:tcPr>
            <w:tcW w:w="2487" w:type="dxa"/>
            <w:hideMark/>
          </w:tcPr>
          <w:p w14:paraId="35DAAA54" w14:textId="77777777" w:rsidR="00B36F9C" w:rsidRPr="00B36F9C" w:rsidRDefault="00B36F9C" w:rsidP="00B36F9C">
            <w:pPr>
              <w:rPr>
                <w:sz w:val="18"/>
                <w:szCs w:val="18"/>
              </w:rPr>
            </w:pPr>
            <w:r w:rsidRPr="00B36F9C">
              <w:rPr>
                <w:sz w:val="18"/>
                <w:szCs w:val="18"/>
              </w:rPr>
              <w:t xml:space="preserve">Döntött szegély építése  C20/25  betongerendára, cementhabarcs hézagolással </w:t>
            </w:r>
          </w:p>
        </w:tc>
        <w:tc>
          <w:tcPr>
            <w:tcW w:w="709" w:type="dxa"/>
            <w:hideMark/>
          </w:tcPr>
          <w:p w14:paraId="20C5180F" w14:textId="77777777" w:rsidR="00B36F9C" w:rsidRPr="00B36F9C" w:rsidRDefault="00B36F9C" w:rsidP="00B36F9C">
            <w:pPr>
              <w:jc w:val="center"/>
              <w:rPr>
                <w:sz w:val="18"/>
                <w:szCs w:val="18"/>
              </w:rPr>
            </w:pPr>
            <w:r w:rsidRPr="00B36F9C">
              <w:rPr>
                <w:sz w:val="18"/>
                <w:szCs w:val="18"/>
              </w:rPr>
              <w:t>fm</w:t>
            </w:r>
          </w:p>
        </w:tc>
        <w:tc>
          <w:tcPr>
            <w:tcW w:w="850" w:type="dxa"/>
            <w:noWrap/>
            <w:hideMark/>
          </w:tcPr>
          <w:p w14:paraId="4438AC20" w14:textId="77777777" w:rsidR="00B36F9C" w:rsidRPr="00B36F9C" w:rsidRDefault="00B36F9C" w:rsidP="00B36F9C">
            <w:pPr>
              <w:jc w:val="both"/>
              <w:rPr>
                <w:sz w:val="18"/>
                <w:szCs w:val="18"/>
              </w:rPr>
            </w:pPr>
            <w:r w:rsidRPr="00B36F9C">
              <w:rPr>
                <w:sz w:val="18"/>
                <w:szCs w:val="18"/>
              </w:rPr>
              <w:t xml:space="preserve">7 500   </w:t>
            </w:r>
          </w:p>
        </w:tc>
        <w:tc>
          <w:tcPr>
            <w:tcW w:w="1276" w:type="dxa"/>
            <w:noWrap/>
            <w:hideMark/>
          </w:tcPr>
          <w:p w14:paraId="4D3015B3" w14:textId="77777777" w:rsidR="00B36F9C" w:rsidRPr="00B36F9C" w:rsidRDefault="00B36F9C" w:rsidP="00B36F9C">
            <w:pPr>
              <w:jc w:val="both"/>
              <w:rPr>
                <w:sz w:val="18"/>
                <w:szCs w:val="18"/>
              </w:rPr>
            </w:pPr>
            <w:r w:rsidRPr="00B36F9C">
              <w:rPr>
                <w:sz w:val="18"/>
                <w:szCs w:val="18"/>
              </w:rPr>
              <w:t xml:space="preserve">6 700   </w:t>
            </w:r>
          </w:p>
        </w:tc>
        <w:tc>
          <w:tcPr>
            <w:tcW w:w="851" w:type="dxa"/>
            <w:noWrap/>
            <w:hideMark/>
          </w:tcPr>
          <w:p w14:paraId="48BD5835" w14:textId="77777777" w:rsidR="00B36F9C" w:rsidRPr="00B36F9C" w:rsidRDefault="00B36F9C" w:rsidP="00B36F9C">
            <w:pPr>
              <w:jc w:val="both"/>
              <w:rPr>
                <w:sz w:val="18"/>
                <w:szCs w:val="18"/>
              </w:rPr>
            </w:pPr>
            <w:r w:rsidRPr="00B36F9C">
              <w:rPr>
                <w:sz w:val="18"/>
                <w:szCs w:val="18"/>
              </w:rPr>
              <w:t xml:space="preserve">14 500   </w:t>
            </w:r>
          </w:p>
        </w:tc>
        <w:tc>
          <w:tcPr>
            <w:tcW w:w="1701" w:type="dxa"/>
            <w:gridSpan w:val="2"/>
            <w:noWrap/>
            <w:hideMark/>
          </w:tcPr>
          <w:p w14:paraId="22EDBD7A" w14:textId="77777777" w:rsidR="00B36F9C" w:rsidRPr="00B36F9C" w:rsidRDefault="00B36F9C" w:rsidP="00B36F9C">
            <w:pPr>
              <w:jc w:val="both"/>
              <w:rPr>
                <w:sz w:val="18"/>
                <w:szCs w:val="18"/>
              </w:rPr>
            </w:pPr>
            <w:r w:rsidRPr="00B36F9C">
              <w:rPr>
                <w:sz w:val="18"/>
                <w:szCs w:val="18"/>
              </w:rPr>
              <w:t xml:space="preserve">28 700   </w:t>
            </w:r>
          </w:p>
        </w:tc>
        <w:tc>
          <w:tcPr>
            <w:tcW w:w="1275" w:type="dxa"/>
            <w:noWrap/>
            <w:hideMark/>
          </w:tcPr>
          <w:p w14:paraId="158AAB18" w14:textId="77777777" w:rsidR="00B36F9C" w:rsidRPr="00B36F9C" w:rsidRDefault="00B36F9C" w:rsidP="00B36F9C">
            <w:pPr>
              <w:jc w:val="both"/>
              <w:rPr>
                <w:sz w:val="18"/>
                <w:szCs w:val="18"/>
              </w:rPr>
            </w:pPr>
            <w:r w:rsidRPr="00B36F9C">
              <w:rPr>
                <w:sz w:val="18"/>
                <w:szCs w:val="18"/>
              </w:rPr>
              <w:t>minimum 1 fm</w:t>
            </w:r>
          </w:p>
        </w:tc>
      </w:tr>
      <w:tr w:rsidR="00B36F9C" w:rsidRPr="00B36F9C" w14:paraId="56E7BB2C" w14:textId="77777777" w:rsidTr="00830665">
        <w:trPr>
          <w:trHeight w:val="833"/>
        </w:trPr>
        <w:tc>
          <w:tcPr>
            <w:tcW w:w="485" w:type="dxa"/>
            <w:noWrap/>
            <w:hideMark/>
          </w:tcPr>
          <w:p w14:paraId="3AA94BDD" w14:textId="77777777" w:rsidR="00B36F9C" w:rsidRPr="00B36F9C" w:rsidRDefault="00B36F9C" w:rsidP="00B36F9C">
            <w:pPr>
              <w:jc w:val="both"/>
              <w:rPr>
                <w:sz w:val="18"/>
                <w:szCs w:val="18"/>
              </w:rPr>
            </w:pPr>
            <w:r w:rsidRPr="00B36F9C">
              <w:rPr>
                <w:sz w:val="18"/>
                <w:szCs w:val="18"/>
              </w:rPr>
              <w:t>7</w:t>
            </w:r>
          </w:p>
        </w:tc>
        <w:tc>
          <w:tcPr>
            <w:tcW w:w="2487" w:type="dxa"/>
            <w:hideMark/>
          </w:tcPr>
          <w:p w14:paraId="0BD0249F" w14:textId="77777777" w:rsidR="00B36F9C" w:rsidRPr="00B36F9C" w:rsidRDefault="00B36F9C" w:rsidP="00B36F9C">
            <w:pPr>
              <w:rPr>
                <w:sz w:val="18"/>
                <w:szCs w:val="18"/>
              </w:rPr>
            </w:pPr>
            <w:r w:rsidRPr="00B36F9C">
              <w:rPr>
                <w:sz w:val="18"/>
                <w:szCs w:val="18"/>
              </w:rPr>
              <w:t xml:space="preserve">Kiemelt szegély építése C20/25  betongerendára, cementhabarcs hézagolással </w:t>
            </w:r>
          </w:p>
        </w:tc>
        <w:tc>
          <w:tcPr>
            <w:tcW w:w="709" w:type="dxa"/>
            <w:hideMark/>
          </w:tcPr>
          <w:p w14:paraId="4B19983D" w14:textId="77777777" w:rsidR="00B36F9C" w:rsidRPr="00B36F9C" w:rsidRDefault="00B36F9C" w:rsidP="00B36F9C">
            <w:pPr>
              <w:jc w:val="center"/>
              <w:rPr>
                <w:sz w:val="18"/>
                <w:szCs w:val="18"/>
              </w:rPr>
            </w:pPr>
            <w:r w:rsidRPr="00B36F9C">
              <w:rPr>
                <w:sz w:val="18"/>
                <w:szCs w:val="18"/>
              </w:rPr>
              <w:t>fm</w:t>
            </w:r>
          </w:p>
        </w:tc>
        <w:tc>
          <w:tcPr>
            <w:tcW w:w="850" w:type="dxa"/>
            <w:noWrap/>
            <w:hideMark/>
          </w:tcPr>
          <w:p w14:paraId="2FF24A02" w14:textId="77777777" w:rsidR="00B36F9C" w:rsidRPr="00B36F9C" w:rsidRDefault="00B36F9C" w:rsidP="00B36F9C">
            <w:pPr>
              <w:jc w:val="both"/>
              <w:rPr>
                <w:sz w:val="18"/>
                <w:szCs w:val="18"/>
              </w:rPr>
            </w:pPr>
            <w:r w:rsidRPr="00B36F9C">
              <w:rPr>
                <w:sz w:val="18"/>
                <w:szCs w:val="18"/>
              </w:rPr>
              <w:t xml:space="preserve">7 500   </w:t>
            </w:r>
          </w:p>
        </w:tc>
        <w:tc>
          <w:tcPr>
            <w:tcW w:w="1276" w:type="dxa"/>
            <w:noWrap/>
            <w:hideMark/>
          </w:tcPr>
          <w:p w14:paraId="7D0DED23" w14:textId="77777777" w:rsidR="00B36F9C" w:rsidRPr="00B36F9C" w:rsidRDefault="00B36F9C" w:rsidP="00B36F9C">
            <w:pPr>
              <w:jc w:val="both"/>
              <w:rPr>
                <w:sz w:val="18"/>
                <w:szCs w:val="18"/>
              </w:rPr>
            </w:pPr>
            <w:r w:rsidRPr="00B36F9C">
              <w:rPr>
                <w:sz w:val="18"/>
                <w:szCs w:val="18"/>
              </w:rPr>
              <w:t xml:space="preserve">6 500   </w:t>
            </w:r>
          </w:p>
        </w:tc>
        <w:tc>
          <w:tcPr>
            <w:tcW w:w="851" w:type="dxa"/>
            <w:noWrap/>
            <w:hideMark/>
          </w:tcPr>
          <w:p w14:paraId="1A4F63AF" w14:textId="77777777" w:rsidR="00B36F9C" w:rsidRPr="00B36F9C" w:rsidRDefault="00B36F9C" w:rsidP="00B36F9C">
            <w:pPr>
              <w:jc w:val="both"/>
              <w:rPr>
                <w:sz w:val="18"/>
                <w:szCs w:val="18"/>
              </w:rPr>
            </w:pPr>
            <w:r w:rsidRPr="00B36F9C">
              <w:rPr>
                <w:sz w:val="18"/>
                <w:szCs w:val="18"/>
              </w:rPr>
              <w:t xml:space="preserve">15 000   </w:t>
            </w:r>
          </w:p>
        </w:tc>
        <w:tc>
          <w:tcPr>
            <w:tcW w:w="1701" w:type="dxa"/>
            <w:gridSpan w:val="2"/>
            <w:noWrap/>
            <w:hideMark/>
          </w:tcPr>
          <w:p w14:paraId="72AFEFBC" w14:textId="77777777" w:rsidR="00B36F9C" w:rsidRPr="00B36F9C" w:rsidRDefault="00B36F9C" w:rsidP="00B36F9C">
            <w:pPr>
              <w:jc w:val="both"/>
              <w:rPr>
                <w:sz w:val="18"/>
                <w:szCs w:val="18"/>
              </w:rPr>
            </w:pPr>
            <w:r w:rsidRPr="00B36F9C">
              <w:rPr>
                <w:sz w:val="18"/>
                <w:szCs w:val="18"/>
              </w:rPr>
              <w:t xml:space="preserve">29 000   </w:t>
            </w:r>
          </w:p>
        </w:tc>
        <w:tc>
          <w:tcPr>
            <w:tcW w:w="1275" w:type="dxa"/>
            <w:noWrap/>
            <w:hideMark/>
          </w:tcPr>
          <w:p w14:paraId="628D0438" w14:textId="77777777" w:rsidR="00B36F9C" w:rsidRPr="00B36F9C" w:rsidRDefault="00B36F9C" w:rsidP="00B36F9C">
            <w:pPr>
              <w:jc w:val="both"/>
              <w:rPr>
                <w:sz w:val="18"/>
                <w:szCs w:val="18"/>
              </w:rPr>
            </w:pPr>
            <w:r w:rsidRPr="00B36F9C">
              <w:rPr>
                <w:sz w:val="18"/>
                <w:szCs w:val="18"/>
              </w:rPr>
              <w:t>minimum 1 fm</w:t>
            </w:r>
          </w:p>
        </w:tc>
      </w:tr>
      <w:tr w:rsidR="00B36F9C" w:rsidRPr="00B36F9C" w14:paraId="2E9F8091" w14:textId="77777777" w:rsidTr="00830665">
        <w:trPr>
          <w:trHeight w:val="833"/>
        </w:trPr>
        <w:tc>
          <w:tcPr>
            <w:tcW w:w="485" w:type="dxa"/>
            <w:noWrap/>
            <w:hideMark/>
          </w:tcPr>
          <w:p w14:paraId="1304773B" w14:textId="77777777" w:rsidR="00B36F9C" w:rsidRPr="00B36F9C" w:rsidRDefault="00B36F9C" w:rsidP="00B36F9C">
            <w:pPr>
              <w:jc w:val="both"/>
              <w:rPr>
                <w:sz w:val="18"/>
                <w:szCs w:val="18"/>
              </w:rPr>
            </w:pPr>
            <w:r w:rsidRPr="00B36F9C">
              <w:rPr>
                <w:sz w:val="18"/>
                <w:szCs w:val="18"/>
              </w:rPr>
              <w:t>8</w:t>
            </w:r>
          </w:p>
        </w:tc>
        <w:tc>
          <w:tcPr>
            <w:tcW w:w="2487" w:type="dxa"/>
            <w:hideMark/>
          </w:tcPr>
          <w:p w14:paraId="2D5EC9A8" w14:textId="77777777" w:rsidR="00B36F9C" w:rsidRPr="00B36F9C" w:rsidRDefault="00B36F9C" w:rsidP="00B36F9C">
            <w:pPr>
              <w:rPr>
                <w:sz w:val="18"/>
                <w:szCs w:val="18"/>
              </w:rPr>
            </w:pPr>
            <w:r w:rsidRPr="00B36F9C">
              <w:rPr>
                <w:sz w:val="18"/>
                <w:szCs w:val="18"/>
              </w:rPr>
              <w:t>Kerti szegély építése C20/25  betongerendára, cementhabarcs hézagolással</w:t>
            </w:r>
          </w:p>
        </w:tc>
        <w:tc>
          <w:tcPr>
            <w:tcW w:w="709" w:type="dxa"/>
            <w:hideMark/>
          </w:tcPr>
          <w:p w14:paraId="286B06DA" w14:textId="77777777" w:rsidR="00B36F9C" w:rsidRPr="00B36F9C" w:rsidRDefault="00B36F9C" w:rsidP="00B36F9C">
            <w:pPr>
              <w:jc w:val="center"/>
              <w:rPr>
                <w:sz w:val="18"/>
                <w:szCs w:val="18"/>
              </w:rPr>
            </w:pPr>
            <w:r w:rsidRPr="00B36F9C">
              <w:rPr>
                <w:sz w:val="18"/>
                <w:szCs w:val="18"/>
              </w:rPr>
              <w:t>fm</w:t>
            </w:r>
          </w:p>
        </w:tc>
        <w:tc>
          <w:tcPr>
            <w:tcW w:w="850" w:type="dxa"/>
            <w:noWrap/>
            <w:hideMark/>
          </w:tcPr>
          <w:p w14:paraId="2CF2A45A" w14:textId="77777777" w:rsidR="00B36F9C" w:rsidRPr="00B36F9C" w:rsidRDefault="00B36F9C" w:rsidP="00B36F9C">
            <w:pPr>
              <w:jc w:val="both"/>
              <w:rPr>
                <w:sz w:val="18"/>
                <w:szCs w:val="18"/>
              </w:rPr>
            </w:pPr>
            <w:r w:rsidRPr="00B36F9C">
              <w:rPr>
                <w:sz w:val="18"/>
                <w:szCs w:val="18"/>
              </w:rPr>
              <w:t xml:space="preserve">4 200   </w:t>
            </w:r>
          </w:p>
        </w:tc>
        <w:tc>
          <w:tcPr>
            <w:tcW w:w="1276" w:type="dxa"/>
            <w:noWrap/>
            <w:hideMark/>
          </w:tcPr>
          <w:p w14:paraId="7397CB49" w14:textId="77777777" w:rsidR="00B36F9C" w:rsidRPr="00B36F9C" w:rsidRDefault="00B36F9C" w:rsidP="00B36F9C">
            <w:pPr>
              <w:jc w:val="both"/>
              <w:rPr>
                <w:sz w:val="18"/>
                <w:szCs w:val="18"/>
              </w:rPr>
            </w:pPr>
            <w:r w:rsidRPr="00B36F9C">
              <w:rPr>
                <w:sz w:val="18"/>
                <w:szCs w:val="18"/>
              </w:rPr>
              <w:t xml:space="preserve">5 600   </w:t>
            </w:r>
          </w:p>
        </w:tc>
        <w:tc>
          <w:tcPr>
            <w:tcW w:w="851" w:type="dxa"/>
            <w:noWrap/>
            <w:hideMark/>
          </w:tcPr>
          <w:p w14:paraId="215EB15F" w14:textId="77777777" w:rsidR="00B36F9C" w:rsidRPr="00B36F9C" w:rsidRDefault="00B36F9C" w:rsidP="00B36F9C">
            <w:pPr>
              <w:jc w:val="both"/>
              <w:rPr>
                <w:sz w:val="18"/>
                <w:szCs w:val="18"/>
              </w:rPr>
            </w:pPr>
            <w:r w:rsidRPr="00B36F9C">
              <w:rPr>
                <w:sz w:val="18"/>
                <w:szCs w:val="18"/>
              </w:rPr>
              <w:t xml:space="preserve">13 800   </w:t>
            </w:r>
          </w:p>
        </w:tc>
        <w:tc>
          <w:tcPr>
            <w:tcW w:w="1701" w:type="dxa"/>
            <w:gridSpan w:val="2"/>
            <w:noWrap/>
            <w:hideMark/>
          </w:tcPr>
          <w:p w14:paraId="48C75B1C" w14:textId="77777777" w:rsidR="00B36F9C" w:rsidRPr="00B36F9C" w:rsidRDefault="00B36F9C" w:rsidP="00B36F9C">
            <w:pPr>
              <w:jc w:val="both"/>
              <w:rPr>
                <w:sz w:val="18"/>
                <w:szCs w:val="18"/>
              </w:rPr>
            </w:pPr>
            <w:r w:rsidRPr="00B36F9C">
              <w:rPr>
                <w:sz w:val="18"/>
                <w:szCs w:val="18"/>
              </w:rPr>
              <w:t xml:space="preserve">23 600   </w:t>
            </w:r>
          </w:p>
        </w:tc>
        <w:tc>
          <w:tcPr>
            <w:tcW w:w="1275" w:type="dxa"/>
            <w:noWrap/>
            <w:hideMark/>
          </w:tcPr>
          <w:p w14:paraId="22FF1398" w14:textId="77777777" w:rsidR="00B36F9C" w:rsidRPr="00B36F9C" w:rsidRDefault="00B36F9C" w:rsidP="00B36F9C">
            <w:pPr>
              <w:jc w:val="both"/>
              <w:rPr>
                <w:sz w:val="18"/>
                <w:szCs w:val="18"/>
              </w:rPr>
            </w:pPr>
            <w:r w:rsidRPr="00B36F9C">
              <w:rPr>
                <w:sz w:val="18"/>
                <w:szCs w:val="18"/>
              </w:rPr>
              <w:t>minimum 1 fm</w:t>
            </w:r>
          </w:p>
        </w:tc>
      </w:tr>
      <w:tr w:rsidR="00B36F9C" w:rsidRPr="00B36F9C" w14:paraId="6A76A3D3" w14:textId="77777777" w:rsidTr="00830665">
        <w:trPr>
          <w:trHeight w:val="555"/>
        </w:trPr>
        <w:tc>
          <w:tcPr>
            <w:tcW w:w="485" w:type="dxa"/>
            <w:noWrap/>
            <w:hideMark/>
          </w:tcPr>
          <w:p w14:paraId="3814060E" w14:textId="77777777" w:rsidR="00B36F9C" w:rsidRPr="00B36F9C" w:rsidRDefault="00B36F9C" w:rsidP="00B36F9C">
            <w:pPr>
              <w:jc w:val="both"/>
              <w:rPr>
                <w:sz w:val="18"/>
                <w:szCs w:val="18"/>
              </w:rPr>
            </w:pPr>
            <w:r w:rsidRPr="00B36F9C">
              <w:rPr>
                <w:sz w:val="18"/>
                <w:szCs w:val="18"/>
              </w:rPr>
              <w:t>9</w:t>
            </w:r>
          </w:p>
        </w:tc>
        <w:tc>
          <w:tcPr>
            <w:tcW w:w="2487" w:type="dxa"/>
            <w:hideMark/>
          </w:tcPr>
          <w:p w14:paraId="73391695" w14:textId="77777777" w:rsidR="00B36F9C" w:rsidRPr="00B36F9C" w:rsidRDefault="00B36F9C" w:rsidP="00B36F9C">
            <w:pPr>
              <w:rPr>
                <w:sz w:val="18"/>
                <w:szCs w:val="18"/>
              </w:rPr>
            </w:pPr>
            <w:r w:rsidRPr="00B36F9C">
              <w:rPr>
                <w:sz w:val="18"/>
                <w:szCs w:val="18"/>
              </w:rPr>
              <w:t xml:space="preserve">Gránit kiemelt szegély szintbe emelése alábetonozással </w:t>
            </w:r>
          </w:p>
        </w:tc>
        <w:tc>
          <w:tcPr>
            <w:tcW w:w="709" w:type="dxa"/>
            <w:hideMark/>
          </w:tcPr>
          <w:p w14:paraId="7024479D" w14:textId="77777777" w:rsidR="00B36F9C" w:rsidRPr="00B36F9C" w:rsidRDefault="00B36F9C" w:rsidP="00B36F9C">
            <w:pPr>
              <w:jc w:val="center"/>
              <w:rPr>
                <w:sz w:val="18"/>
                <w:szCs w:val="18"/>
              </w:rPr>
            </w:pPr>
            <w:r w:rsidRPr="00B36F9C">
              <w:rPr>
                <w:sz w:val="18"/>
                <w:szCs w:val="18"/>
              </w:rPr>
              <w:t>fm</w:t>
            </w:r>
          </w:p>
        </w:tc>
        <w:tc>
          <w:tcPr>
            <w:tcW w:w="850" w:type="dxa"/>
            <w:noWrap/>
            <w:hideMark/>
          </w:tcPr>
          <w:p w14:paraId="3ADC4B0C" w14:textId="77777777" w:rsidR="00B36F9C" w:rsidRPr="00B36F9C" w:rsidRDefault="00B36F9C" w:rsidP="00B36F9C">
            <w:pPr>
              <w:jc w:val="both"/>
              <w:rPr>
                <w:sz w:val="18"/>
                <w:szCs w:val="18"/>
              </w:rPr>
            </w:pPr>
            <w:r w:rsidRPr="00B36F9C">
              <w:rPr>
                <w:sz w:val="18"/>
                <w:szCs w:val="18"/>
              </w:rPr>
              <w:t xml:space="preserve">86 000   </w:t>
            </w:r>
          </w:p>
        </w:tc>
        <w:tc>
          <w:tcPr>
            <w:tcW w:w="1276" w:type="dxa"/>
            <w:noWrap/>
            <w:hideMark/>
          </w:tcPr>
          <w:p w14:paraId="3037CC53" w14:textId="77777777" w:rsidR="00B36F9C" w:rsidRPr="00B36F9C" w:rsidRDefault="00B36F9C" w:rsidP="00B36F9C">
            <w:pPr>
              <w:jc w:val="both"/>
              <w:rPr>
                <w:sz w:val="18"/>
                <w:szCs w:val="18"/>
              </w:rPr>
            </w:pPr>
            <w:r w:rsidRPr="00B36F9C">
              <w:rPr>
                <w:sz w:val="18"/>
                <w:szCs w:val="18"/>
              </w:rPr>
              <w:t xml:space="preserve">8 700   </w:t>
            </w:r>
          </w:p>
        </w:tc>
        <w:tc>
          <w:tcPr>
            <w:tcW w:w="851" w:type="dxa"/>
            <w:noWrap/>
            <w:hideMark/>
          </w:tcPr>
          <w:p w14:paraId="67A65222" w14:textId="77777777" w:rsidR="00B36F9C" w:rsidRPr="00B36F9C" w:rsidRDefault="00B36F9C" w:rsidP="00B36F9C">
            <w:pPr>
              <w:jc w:val="both"/>
              <w:rPr>
                <w:sz w:val="18"/>
                <w:szCs w:val="18"/>
              </w:rPr>
            </w:pPr>
            <w:r w:rsidRPr="00B36F9C">
              <w:rPr>
                <w:sz w:val="18"/>
                <w:szCs w:val="18"/>
              </w:rPr>
              <w:t xml:space="preserve">18 000   </w:t>
            </w:r>
          </w:p>
        </w:tc>
        <w:tc>
          <w:tcPr>
            <w:tcW w:w="1701" w:type="dxa"/>
            <w:gridSpan w:val="2"/>
            <w:noWrap/>
            <w:hideMark/>
          </w:tcPr>
          <w:p w14:paraId="72A9D537" w14:textId="77777777" w:rsidR="00B36F9C" w:rsidRPr="00B36F9C" w:rsidRDefault="00B36F9C" w:rsidP="00B36F9C">
            <w:pPr>
              <w:jc w:val="both"/>
              <w:rPr>
                <w:sz w:val="18"/>
                <w:szCs w:val="18"/>
              </w:rPr>
            </w:pPr>
            <w:r w:rsidRPr="00B36F9C">
              <w:rPr>
                <w:sz w:val="18"/>
                <w:szCs w:val="18"/>
              </w:rPr>
              <w:t xml:space="preserve">112 700   </w:t>
            </w:r>
          </w:p>
        </w:tc>
        <w:tc>
          <w:tcPr>
            <w:tcW w:w="1275" w:type="dxa"/>
            <w:noWrap/>
            <w:hideMark/>
          </w:tcPr>
          <w:p w14:paraId="78658A46" w14:textId="77777777" w:rsidR="00B36F9C" w:rsidRPr="00B36F9C" w:rsidRDefault="00B36F9C" w:rsidP="00B36F9C">
            <w:pPr>
              <w:jc w:val="both"/>
              <w:rPr>
                <w:sz w:val="18"/>
                <w:szCs w:val="18"/>
              </w:rPr>
            </w:pPr>
            <w:r w:rsidRPr="00B36F9C">
              <w:rPr>
                <w:sz w:val="18"/>
                <w:szCs w:val="18"/>
              </w:rPr>
              <w:t>minimum 1 fm</w:t>
            </w:r>
          </w:p>
        </w:tc>
      </w:tr>
      <w:tr w:rsidR="00B36F9C" w:rsidRPr="00B36F9C" w14:paraId="30BA1733" w14:textId="77777777" w:rsidTr="00830665">
        <w:trPr>
          <w:trHeight w:val="308"/>
        </w:trPr>
        <w:tc>
          <w:tcPr>
            <w:tcW w:w="485" w:type="dxa"/>
            <w:noWrap/>
            <w:hideMark/>
          </w:tcPr>
          <w:p w14:paraId="6477D45B" w14:textId="77777777" w:rsidR="00B36F9C" w:rsidRPr="00B36F9C" w:rsidRDefault="00B36F9C" w:rsidP="00B36F9C">
            <w:pPr>
              <w:jc w:val="both"/>
              <w:rPr>
                <w:sz w:val="18"/>
                <w:szCs w:val="18"/>
              </w:rPr>
            </w:pPr>
            <w:r w:rsidRPr="00B36F9C">
              <w:rPr>
                <w:sz w:val="18"/>
                <w:szCs w:val="18"/>
              </w:rPr>
              <w:t>10</w:t>
            </w:r>
          </w:p>
        </w:tc>
        <w:tc>
          <w:tcPr>
            <w:tcW w:w="2487" w:type="dxa"/>
            <w:hideMark/>
          </w:tcPr>
          <w:p w14:paraId="641A86D1" w14:textId="77777777" w:rsidR="00B36F9C" w:rsidRPr="00B36F9C" w:rsidRDefault="00B36F9C" w:rsidP="00B36F9C">
            <w:pPr>
              <w:rPr>
                <w:sz w:val="18"/>
                <w:szCs w:val="18"/>
              </w:rPr>
            </w:pPr>
            <w:r w:rsidRPr="00B36F9C">
              <w:rPr>
                <w:sz w:val="18"/>
                <w:szCs w:val="18"/>
              </w:rPr>
              <w:t xml:space="preserve">Földkiemelés kézi erővel </w:t>
            </w:r>
          </w:p>
        </w:tc>
        <w:tc>
          <w:tcPr>
            <w:tcW w:w="709" w:type="dxa"/>
            <w:hideMark/>
          </w:tcPr>
          <w:p w14:paraId="68B2DF02" w14:textId="77777777" w:rsidR="00B36F9C" w:rsidRPr="00B36F9C" w:rsidRDefault="00B36F9C" w:rsidP="00B36F9C">
            <w:pPr>
              <w:jc w:val="center"/>
              <w:rPr>
                <w:sz w:val="18"/>
                <w:szCs w:val="18"/>
              </w:rPr>
            </w:pPr>
            <w:r w:rsidRPr="00B36F9C">
              <w:rPr>
                <w:sz w:val="18"/>
                <w:szCs w:val="18"/>
              </w:rPr>
              <w:t>m</w:t>
            </w:r>
            <w:r w:rsidRPr="00B36F9C">
              <w:rPr>
                <w:sz w:val="18"/>
                <w:szCs w:val="18"/>
                <w:vertAlign w:val="superscript"/>
              </w:rPr>
              <w:t>3</w:t>
            </w:r>
          </w:p>
        </w:tc>
        <w:tc>
          <w:tcPr>
            <w:tcW w:w="850" w:type="dxa"/>
            <w:noWrap/>
            <w:hideMark/>
          </w:tcPr>
          <w:p w14:paraId="31223CD3" w14:textId="77777777" w:rsidR="00B36F9C" w:rsidRPr="00B36F9C" w:rsidRDefault="00B36F9C" w:rsidP="00B36F9C">
            <w:pPr>
              <w:jc w:val="both"/>
              <w:rPr>
                <w:sz w:val="18"/>
                <w:szCs w:val="18"/>
              </w:rPr>
            </w:pPr>
            <w:r w:rsidRPr="00B36F9C">
              <w:rPr>
                <w:sz w:val="18"/>
                <w:szCs w:val="18"/>
              </w:rPr>
              <w:t xml:space="preserve">0   </w:t>
            </w:r>
          </w:p>
        </w:tc>
        <w:tc>
          <w:tcPr>
            <w:tcW w:w="1276" w:type="dxa"/>
            <w:noWrap/>
            <w:hideMark/>
          </w:tcPr>
          <w:p w14:paraId="0984301D" w14:textId="77777777" w:rsidR="00B36F9C" w:rsidRPr="00B36F9C" w:rsidRDefault="00B36F9C" w:rsidP="00B36F9C">
            <w:pPr>
              <w:jc w:val="both"/>
              <w:rPr>
                <w:sz w:val="18"/>
                <w:szCs w:val="18"/>
              </w:rPr>
            </w:pPr>
            <w:r w:rsidRPr="00B36F9C">
              <w:rPr>
                <w:sz w:val="18"/>
                <w:szCs w:val="18"/>
              </w:rPr>
              <w:t xml:space="preserve">0   </w:t>
            </w:r>
          </w:p>
        </w:tc>
        <w:tc>
          <w:tcPr>
            <w:tcW w:w="851" w:type="dxa"/>
            <w:noWrap/>
            <w:hideMark/>
          </w:tcPr>
          <w:p w14:paraId="2F368AA0" w14:textId="77777777" w:rsidR="00B36F9C" w:rsidRPr="00B36F9C" w:rsidRDefault="00B36F9C" w:rsidP="00B36F9C">
            <w:pPr>
              <w:jc w:val="both"/>
              <w:rPr>
                <w:sz w:val="18"/>
                <w:szCs w:val="18"/>
              </w:rPr>
            </w:pPr>
            <w:r w:rsidRPr="00B36F9C">
              <w:rPr>
                <w:sz w:val="18"/>
                <w:szCs w:val="18"/>
              </w:rPr>
              <w:t xml:space="preserve">13 500   </w:t>
            </w:r>
          </w:p>
        </w:tc>
        <w:tc>
          <w:tcPr>
            <w:tcW w:w="1559" w:type="dxa"/>
            <w:noWrap/>
            <w:hideMark/>
          </w:tcPr>
          <w:p w14:paraId="5A70D78B" w14:textId="77777777" w:rsidR="00B36F9C" w:rsidRPr="00B36F9C" w:rsidRDefault="00B36F9C" w:rsidP="00B36F9C">
            <w:pPr>
              <w:jc w:val="both"/>
              <w:rPr>
                <w:sz w:val="18"/>
                <w:szCs w:val="18"/>
              </w:rPr>
            </w:pPr>
            <w:r w:rsidRPr="00B36F9C">
              <w:rPr>
                <w:sz w:val="18"/>
                <w:szCs w:val="18"/>
              </w:rPr>
              <w:t xml:space="preserve">13 500   </w:t>
            </w:r>
          </w:p>
        </w:tc>
        <w:tc>
          <w:tcPr>
            <w:tcW w:w="1417" w:type="dxa"/>
            <w:gridSpan w:val="2"/>
            <w:noWrap/>
            <w:hideMark/>
          </w:tcPr>
          <w:p w14:paraId="3609CAE9" w14:textId="77777777" w:rsidR="00B36F9C" w:rsidRPr="00B36F9C" w:rsidRDefault="00B36F9C" w:rsidP="008164AA">
            <w:pPr>
              <w:rPr>
                <w:sz w:val="18"/>
                <w:szCs w:val="18"/>
              </w:rPr>
            </w:pPr>
            <w:r w:rsidRPr="00B36F9C">
              <w:rPr>
                <w:sz w:val="18"/>
                <w:szCs w:val="18"/>
              </w:rPr>
              <w:t>minimum 1 m3</w:t>
            </w:r>
          </w:p>
        </w:tc>
      </w:tr>
      <w:tr w:rsidR="00B36F9C" w:rsidRPr="00B36F9C" w14:paraId="081E8E66" w14:textId="77777777" w:rsidTr="00830665">
        <w:trPr>
          <w:trHeight w:val="308"/>
        </w:trPr>
        <w:tc>
          <w:tcPr>
            <w:tcW w:w="485" w:type="dxa"/>
            <w:noWrap/>
            <w:hideMark/>
          </w:tcPr>
          <w:p w14:paraId="6E18CF19" w14:textId="77777777" w:rsidR="00B36F9C" w:rsidRPr="00B36F9C" w:rsidRDefault="00B36F9C" w:rsidP="00B36F9C">
            <w:pPr>
              <w:jc w:val="both"/>
              <w:rPr>
                <w:sz w:val="18"/>
                <w:szCs w:val="18"/>
              </w:rPr>
            </w:pPr>
            <w:r w:rsidRPr="00B36F9C">
              <w:rPr>
                <w:sz w:val="18"/>
                <w:szCs w:val="18"/>
              </w:rPr>
              <w:t>11</w:t>
            </w:r>
          </w:p>
        </w:tc>
        <w:tc>
          <w:tcPr>
            <w:tcW w:w="2487" w:type="dxa"/>
            <w:hideMark/>
          </w:tcPr>
          <w:p w14:paraId="48CDEE8A" w14:textId="77777777" w:rsidR="00B36F9C" w:rsidRPr="00B36F9C" w:rsidRDefault="00B36F9C" w:rsidP="00B36F9C">
            <w:pPr>
              <w:rPr>
                <w:sz w:val="18"/>
                <w:szCs w:val="18"/>
              </w:rPr>
            </w:pPr>
            <w:r w:rsidRPr="00B36F9C">
              <w:rPr>
                <w:sz w:val="18"/>
                <w:szCs w:val="18"/>
              </w:rPr>
              <w:t>Beton útalap bontása</w:t>
            </w:r>
          </w:p>
        </w:tc>
        <w:tc>
          <w:tcPr>
            <w:tcW w:w="709" w:type="dxa"/>
            <w:hideMark/>
          </w:tcPr>
          <w:p w14:paraId="1F44F2BC" w14:textId="77777777" w:rsidR="00B36F9C" w:rsidRPr="00B36F9C" w:rsidRDefault="00B36F9C" w:rsidP="00B36F9C">
            <w:pPr>
              <w:jc w:val="center"/>
              <w:rPr>
                <w:sz w:val="18"/>
                <w:szCs w:val="18"/>
              </w:rPr>
            </w:pPr>
            <w:r w:rsidRPr="00B36F9C">
              <w:rPr>
                <w:sz w:val="18"/>
                <w:szCs w:val="18"/>
              </w:rPr>
              <w:t>m</w:t>
            </w:r>
            <w:r w:rsidRPr="00B36F9C">
              <w:rPr>
                <w:sz w:val="18"/>
                <w:szCs w:val="18"/>
                <w:vertAlign w:val="superscript"/>
              </w:rPr>
              <w:t>2</w:t>
            </w:r>
          </w:p>
        </w:tc>
        <w:tc>
          <w:tcPr>
            <w:tcW w:w="850" w:type="dxa"/>
            <w:noWrap/>
            <w:hideMark/>
          </w:tcPr>
          <w:p w14:paraId="3320DE87" w14:textId="77777777" w:rsidR="00B36F9C" w:rsidRPr="00B36F9C" w:rsidRDefault="00B36F9C" w:rsidP="00B36F9C">
            <w:pPr>
              <w:jc w:val="both"/>
              <w:rPr>
                <w:sz w:val="18"/>
                <w:szCs w:val="18"/>
              </w:rPr>
            </w:pPr>
            <w:r w:rsidRPr="00B36F9C">
              <w:rPr>
                <w:sz w:val="18"/>
                <w:szCs w:val="18"/>
              </w:rPr>
              <w:t xml:space="preserve">0   </w:t>
            </w:r>
          </w:p>
        </w:tc>
        <w:tc>
          <w:tcPr>
            <w:tcW w:w="1276" w:type="dxa"/>
            <w:noWrap/>
            <w:hideMark/>
          </w:tcPr>
          <w:p w14:paraId="0F05BEC8" w14:textId="77777777" w:rsidR="00B36F9C" w:rsidRPr="00B36F9C" w:rsidRDefault="00B36F9C" w:rsidP="00B36F9C">
            <w:pPr>
              <w:jc w:val="both"/>
              <w:rPr>
                <w:sz w:val="18"/>
                <w:szCs w:val="18"/>
              </w:rPr>
            </w:pPr>
            <w:r w:rsidRPr="00B36F9C">
              <w:rPr>
                <w:sz w:val="18"/>
                <w:szCs w:val="18"/>
              </w:rPr>
              <w:t xml:space="preserve">3 800   </w:t>
            </w:r>
          </w:p>
        </w:tc>
        <w:tc>
          <w:tcPr>
            <w:tcW w:w="851" w:type="dxa"/>
            <w:noWrap/>
            <w:hideMark/>
          </w:tcPr>
          <w:p w14:paraId="6A74BB0C" w14:textId="77777777" w:rsidR="00B36F9C" w:rsidRPr="00B36F9C" w:rsidRDefault="00B36F9C" w:rsidP="00B36F9C">
            <w:pPr>
              <w:jc w:val="both"/>
              <w:rPr>
                <w:sz w:val="18"/>
                <w:szCs w:val="18"/>
              </w:rPr>
            </w:pPr>
            <w:r w:rsidRPr="00B36F9C">
              <w:rPr>
                <w:sz w:val="18"/>
                <w:szCs w:val="18"/>
              </w:rPr>
              <w:t xml:space="preserve">14 000   </w:t>
            </w:r>
          </w:p>
        </w:tc>
        <w:tc>
          <w:tcPr>
            <w:tcW w:w="1559" w:type="dxa"/>
            <w:noWrap/>
            <w:hideMark/>
          </w:tcPr>
          <w:p w14:paraId="1B38A4A3" w14:textId="77777777" w:rsidR="00B36F9C" w:rsidRPr="00B36F9C" w:rsidRDefault="00B36F9C" w:rsidP="00B36F9C">
            <w:pPr>
              <w:jc w:val="both"/>
              <w:rPr>
                <w:sz w:val="18"/>
                <w:szCs w:val="18"/>
              </w:rPr>
            </w:pPr>
            <w:r w:rsidRPr="00B36F9C">
              <w:rPr>
                <w:sz w:val="18"/>
                <w:szCs w:val="18"/>
              </w:rPr>
              <w:t xml:space="preserve">17 800   </w:t>
            </w:r>
          </w:p>
        </w:tc>
        <w:tc>
          <w:tcPr>
            <w:tcW w:w="1417" w:type="dxa"/>
            <w:gridSpan w:val="2"/>
            <w:noWrap/>
            <w:hideMark/>
          </w:tcPr>
          <w:p w14:paraId="6710BC8E" w14:textId="77777777" w:rsidR="00B36F9C" w:rsidRPr="00B36F9C" w:rsidRDefault="00B36F9C" w:rsidP="008164AA">
            <w:pPr>
              <w:rPr>
                <w:sz w:val="18"/>
                <w:szCs w:val="18"/>
              </w:rPr>
            </w:pPr>
            <w:r w:rsidRPr="00B36F9C">
              <w:rPr>
                <w:sz w:val="18"/>
                <w:szCs w:val="18"/>
              </w:rPr>
              <w:t>minimum 1 m2</w:t>
            </w:r>
          </w:p>
        </w:tc>
      </w:tr>
      <w:tr w:rsidR="00B36F9C" w:rsidRPr="00B36F9C" w14:paraId="68C74C39" w14:textId="77777777" w:rsidTr="00830665">
        <w:trPr>
          <w:trHeight w:val="308"/>
        </w:trPr>
        <w:tc>
          <w:tcPr>
            <w:tcW w:w="485" w:type="dxa"/>
            <w:noWrap/>
            <w:hideMark/>
          </w:tcPr>
          <w:p w14:paraId="1749875E" w14:textId="77777777" w:rsidR="00B36F9C" w:rsidRPr="00B36F9C" w:rsidRDefault="00B36F9C" w:rsidP="00B36F9C">
            <w:pPr>
              <w:jc w:val="both"/>
              <w:rPr>
                <w:sz w:val="18"/>
                <w:szCs w:val="18"/>
              </w:rPr>
            </w:pPr>
            <w:r w:rsidRPr="00B36F9C">
              <w:rPr>
                <w:sz w:val="18"/>
                <w:szCs w:val="18"/>
              </w:rPr>
              <w:t>12</w:t>
            </w:r>
          </w:p>
        </w:tc>
        <w:tc>
          <w:tcPr>
            <w:tcW w:w="2487" w:type="dxa"/>
            <w:hideMark/>
          </w:tcPr>
          <w:p w14:paraId="7ADAF058" w14:textId="77777777" w:rsidR="00B36F9C" w:rsidRPr="00B36F9C" w:rsidRDefault="00B36F9C" w:rsidP="00B36F9C">
            <w:pPr>
              <w:rPr>
                <w:sz w:val="18"/>
                <w:szCs w:val="18"/>
              </w:rPr>
            </w:pPr>
            <w:r w:rsidRPr="00B36F9C">
              <w:rPr>
                <w:sz w:val="18"/>
                <w:szCs w:val="18"/>
              </w:rPr>
              <w:t>Beton járda alap bontása</w:t>
            </w:r>
          </w:p>
        </w:tc>
        <w:tc>
          <w:tcPr>
            <w:tcW w:w="709" w:type="dxa"/>
            <w:hideMark/>
          </w:tcPr>
          <w:p w14:paraId="3C435FF2" w14:textId="77777777" w:rsidR="00B36F9C" w:rsidRPr="00B36F9C" w:rsidRDefault="00B36F9C" w:rsidP="00B36F9C">
            <w:pPr>
              <w:jc w:val="center"/>
              <w:rPr>
                <w:sz w:val="18"/>
                <w:szCs w:val="18"/>
              </w:rPr>
            </w:pPr>
            <w:r w:rsidRPr="00B36F9C">
              <w:rPr>
                <w:sz w:val="18"/>
                <w:szCs w:val="18"/>
              </w:rPr>
              <w:t>m</w:t>
            </w:r>
            <w:r w:rsidRPr="00B36F9C">
              <w:rPr>
                <w:sz w:val="18"/>
                <w:szCs w:val="18"/>
                <w:vertAlign w:val="superscript"/>
              </w:rPr>
              <w:t>2</w:t>
            </w:r>
          </w:p>
        </w:tc>
        <w:tc>
          <w:tcPr>
            <w:tcW w:w="850" w:type="dxa"/>
            <w:noWrap/>
            <w:hideMark/>
          </w:tcPr>
          <w:p w14:paraId="7FC4AA0A" w14:textId="77777777" w:rsidR="00B36F9C" w:rsidRPr="00B36F9C" w:rsidRDefault="00B36F9C" w:rsidP="00B36F9C">
            <w:pPr>
              <w:jc w:val="both"/>
              <w:rPr>
                <w:sz w:val="18"/>
                <w:szCs w:val="18"/>
              </w:rPr>
            </w:pPr>
            <w:r w:rsidRPr="00B36F9C">
              <w:rPr>
                <w:sz w:val="18"/>
                <w:szCs w:val="18"/>
              </w:rPr>
              <w:t xml:space="preserve">0   </w:t>
            </w:r>
          </w:p>
        </w:tc>
        <w:tc>
          <w:tcPr>
            <w:tcW w:w="1276" w:type="dxa"/>
            <w:noWrap/>
            <w:hideMark/>
          </w:tcPr>
          <w:p w14:paraId="36BC4DC0" w14:textId="77777777" w:rsidR="00B36F9C" w:rsidRPr="00B36F9C" w:rsidRDefault="00B36F9C" w:rsidP="00B36F9C">
            <w:pPr>
              <w:jc w:val="both"/>
              <w:rPr>
                <w:sz w:val="18"/>
                <w:szCs w:val="18"/>
              </w:rPr>
            </w:pPr>
            <w:r w:rsidRPr="00B36F9C">
              <w:rPr>
                <w:sz w:val="18"/>
                <w:szCs w:val="18"/>
              </w:rPr>
              <w:t xml:space="preserve">3 800   </w:t>
            </w:r>
          </w:p>
        </w:tc>
        <w:tc>
          <w:tcPr>
            <w:tcW w:w="851" w:type="dxa"/>
            <w:noWrap/>
            <w:hideMark/>
          </w:tcPr>
          <w:p w14:paraId="70FF8C00" w14:textId="77777777" w:rsidR="00B36F9C" w:rsidRPr="00B36F9C" w:rsidRDefault="00B36F9C" w:rsidP="00B36F9C">
            <w:pPr>
              <w:jc w:val="both"/>
              <w:rPr>
                <w:sz w:val="18"/>
                <w:szCs w:val="18"/>
              </w:rPr>
            </w:pPr>
            <w:r w:rsidRPr="00B36F9C">
              <w:rPr>
                <w:sz w:val="18"/>
                <w:szCs w:val="18"/>
              </w:rPr>
              <w:t xml:space="preserve">12 000   </w:t>
            </w:r>
          </w:p>
        </w:tc>
        <w:tc>
          <w:tcPr>
            <w:tcW w:w="1559" w:type="dxa"/>
            <w:noWrap/>
            <w:hideMark/>
          </w:tcPr>
          <w:p w14:paraId="16AAC042" w14:textId="77777777" w:rsidR="00B36F9C" w:rsidRPr="00B36F9C" w:rsidRDefault="00B36F9C" w:rsidP="00B36F9C">
            <w:pPr>
              <w:jc w:val="both"/>
              <w:rPr>
                <w:sz w:val="18"/>
                <w:szCs w:val="18"/>
              </w:rPr>
            </w:pPr>
            <w:r w:rsidRPr="00B36F9C">
              <w:rPr>
                <w:sz w:val="18"/>
                <w:szCs w:val="18"/>
              </w:rPr>
              <w:t xml:space="preserve">15 800   </w:t>
            </w:r>
          </w:p>
        </w:tc>
        <w:tc>
          <w:tcPr>
            <w:tcW w:w="1417" w:type="dxa"/>
            <w:gridSpan w:val="2"/>
            <w:noWrap/>
            <w:hideMark/>
          </w:tcPr>
          <w:p w14:paraId="2F9E58F4" w14:textId="77777777" w:rsidR="00B36F9C" w:rsidRPr="00B36F9C" w:rsidRDefault="00B36F9C" w:rsidP="008164AA">
            <w:pPr>
              <w:rPr>
                <w:sz w:val="18"/>
                <w:szCs w:val="18"/>
              </w:rPr>
            </w:pPr>
            <w:r w:rsidRPr="00B36F9C">
              <w:rPr>
                <w:sz w:val="18"/>
                <w:szCs w:val="18"/>
              </w:rPr>
              <w:t>minimum 1 m2</w:t>
            </w:r>
          </w:p>
        </w:tc>
      </w:tr>
      <w:tr w:rsidR="00B36F9C" w:rsidRPr="00B36F9C" w14:paraId="1A7B398A" w14:textId="77777777" w:rsidTr="00830665">
        <w:trPr>
          <w:trHeight w:val="555"/>
        </w:trPr>
        <w:tc>
          <w:tcPr>
            <w:tcW w:w="485" w:type="dxa"/>
            <w:noWrap/>
            <w:hideMark/>
          </w:tcPr>
          <w:p w14:paraId="40C420C4" w14:textId="77777777" w:rsidR="00B36F9C" w:rsidRPr="00B36F9C" w:rsidRDefault="00B36F9C" w:rsidP="00B36F9C">
            <w:pPr>
              <w:jc w:val="both"/>
              <w:rPr>
                <w:sz w:val="18"/>
                <w:szCs w:val="18"/>
              </w:rPr>
            </w:pPr>
            <w:r w:rsidRPr="00B36F9C">
              <w:rPr>
                <w:sz w:val="18"/>
                <w:szCs w:val="18"/>
              </w:rPr>
              <w:t>13</w:t>
            </w:r>
          </w:p>
        </w:tc>
        <w:tc>
          <w:tcPr>
            <w:tcW w:w="2487" w:type="dxa"/>
            <w:hideMark/>
          </w:tcPr>
          <w:p w14:paraId="3F29D4EC" w14:textId="77777777" w:rsidR="00B36F9C" w:rsidRPr="00B36F9C" w:rsidRDefault="00B36F9C" w:rsidP="00B36F9C">
            <w:pPr>
              <w:rPr>
                <w:sz w:val="18"/>
                <w:szCs w:val="18"/>
              </w:rPr>
            </w:pPr>
            <w:r w:rsidRPr="00B36F9C">
              <w:rPr>
                <w:sz w:val="18"/>
                <w:szCs w:val="18"/>
              </w:rPr>
              <w:t xml:space="preserve">Hengerelt aszfalt burkolat bontása 15 cm vastagságig </w:t>
            </w:r>
          </w:p>
        </w:tc>
        <w:tc>
          <w:tcPr>
            <w:tcW w:w="709" w:type="dxa"/>
            <w:hideMark/>
          </w:tcPr>
          <w:p w14:paraId="42DA33C8" w14:textId="77777777" w:rsidR="00B36F9C" w:rsidRPr="00B36F9C" w:rsidRDefault="00B36F9C" w:rsidP="00B36F9C">
            <w:pPr>
              <w:jc w:val="center"/>
              <w:rPr>
                <w:sz w:val="18"/>
                <w:szCs w:val="18"/>
              </w:rPr>
            </w:pPr>
            <w:r w:rsidRPr="00B36F9C">
              <w:rPr>
                <w:sz w:val="18"/>
                <w:szCs w:val="18"/>
              </w:rPr>
              <w:t>m</w:t>
            </w:r>
            <w:r w:rsidRPr="00B36F9C">
              <w:rPr>
                <w:sz w:val="18"/>
                <w:szCs w:val="18"/>
                <w:vertAlign w:val="superscript"/>
              </w:rPr>
              <w:t>2</w:t>
            </w:r>
          </w:p>
        </w:tc>
        <w:tc>
          <w:tcPr>
            <w:tcW w:w="850" w:type="dxa"/>
            <w:noWrap/>
            <w:hideMark/>
          </w:tcPr>
          <w:p w14:paraId="48015586" w14:textId="77777777" w:rsidR="00B36F9C" w:rsidRPr="00B36F9C" w:rsidRDefault="00B36F9C" w:rsidP="00B36F9C">
            <w:pPr>
              <w:jc w:val="both"/>
              <w:rPr>
                <w:sz w:val="18"/>
                <w:szCs w:val="18"/>
              </w:rPr>
            </w:pPr>
            <w:r w:rsidRPr="00B36F9C">
              <w:rPr>
                <w:sz w:val="18"/>
                <w:szCs w:val="18"/>
              </w:rPr>
              <w:t xml:space="preserve">0   </w:t>
            </w:r>
          </w:p>
        </w:tc>
        <w:tc>
          <w:tcPr>
            <w:tcW w:w="1276" w:type="dxa"/>
            <w:noWrap/>
            <w:hideMark/>
          </w:tcPr>
          <w:p w14:paraId="763AD5A9" w14:textId="77777777" w:rsidR="00B36F9C" w:rsidRPr="00B36F9C" w:rsidRDefault="00B36F9C" w:rsidP="00B36F9C">
            <w:pPr>
              <w:jc w:val="both"/>
              <w:rPr>
                <w:sz w:val="18"/>
                <w:szCs w:val="18"/>
              </w:rPr>
            </w:pPr>
            <w:r w:rsidRPr="00B36F9C">
              <w:rPr>
                <w:sz w:val="18"/>
                <w:szCs w:val="18"/>
              </w:rPr>
              <w:t xml:space="preserve">4 000   </w:t>
            </w:r>
          </w:p>
        </w:tc>
        <w:tc>
          <w:tcPr>
            <w:tcW w:w="851" w:type="dxa"/>
            <w:noWrap/>
            <w:hideMark/>
          </w:tcPr>
          <w:p w14:paraId="4A23A862" w14:textId="77777777" w:rsidR="00B36F9C" w:rsidRPr="00B36F9C" w:rsidRDefault="00B36F9C" w:rsidP="00B36F9C">
            <w:pPr>
              <w:jc w:val="both"/>
              <w:rPr>
                <w:sz w:val="18"/>
                <w:szCs w:val="18"/>
              </w:rPr>
            </w:pPr>
            <w:r w:rsidRPr="00B36F9C">
              <w:rPr>
                <w:sz w:val="18"/>
                <w:szCs w:val="18"/>
              </w:rPr>
              <w:t xml:space="preserve">18 500   </w:t>
            </w:r>
          </w:p>
        </w:tc>
        <w:tc>
          <w:tcPr>
            <w:tcW w:w="1559" w:type="dxa"/>
            <w:noWrap/>
            <w:hideMark/>
          </w:tcPr>
          <w:p w14:paraId="54FF9855" w14:textId="77777777" w:rsidR="00B36F9C" w:rsidRPr="00B36F9C" w:rsidRDefault="00B36F9C" w:rsidP="00B36F9C">
            <w:pPr>
              <w:jc w:val="both"/>
              <w:rPr>
                <w:sz w:val="18"/>
                <w:szCs w:val="18"/>
              </w:rPr>
            </w:pPr>
            <w:r w:rsidRPr="00B36F9C">
              <w:rPr>
                <w:sz w:val="18"/>
                <w:szCs w:val="18"/>
              </w:rPr>
              <w:t xml:space="preserve">22 500   </w:t>
            </w:r>
          </w:p>
        </w:tc>
        <w:tc>
          <w:tcPr>
            <w:tcW w:w="1417" w:type="dxa"/>
            <w:gridSpan w:val="2"/>
            <w:noWrap/>
            <w:hideMark/>
          </w:tcPr>
          <w:p w14:paraId="6C83E1D2" w14:textId="77777777" w:rsidR="00B36F9C" w:rsidRPr="00B36F9C" w:rsidRDefault="00B36F9C" w:rsidP="008164AA">
            <w:pPr>
              <w:rPr>
                <w:sz w:val="18"/>
                <w:szCs w:val="18"/>
              </w:rPr>
            </w:pPr>
            <w:r w:rsidRPr="00B36F9C">
              <w:rPr>
                <w:sz w:val="18"/>
                <w:szCs w:val="18"/>
              </w:rPr>
              <w:t>minimum 1m2</w:t>
            </w:r>
          </w:p>
        </w:tc>
      </w:tr>
      <w:tr w:rsidR="00B36F9C" w:rsidRPr="00B36F9C" w14:paraId="6C6D132B" w14:textId="77777777" w:rsidTr="00830665">
        <w:trPr>
          <w:trHeight w:val="555"/>
        </w:trPr>
        <w:tc>
          <w:tcPr>
            <w:tcW w:w="485" w:type="dxa"/>
            <w:noWrap/>
            <w:hideMark/>
          </w:tcPr>
          <w:p w14:paraId="045B2D8A" w14:textId="77777777" w:rsidR="00B36F9C" w:rsidRPr="00B36F9C" w:rsidRDefault="00B36F9C" w:rsidP="00B36F9C">
            <w:pPr>
              <w:jc w:val="both"/>
              <w:rPr>
                <w:sz w:val="18"/>
                <w:szCs w:val="18"/>
              </w:rPr>
            </w:pPr>
            <w:r w:rsidRPr="00B36F9C">
              <w:rPr>
                <w:sz w:val="18"/>
                <w:szCs w:val="18"/>
              </w:rPr>
              <w:t>14</w:t>
            </w:r>
          </w:p>
        </w:tc>
        <w:tc>
          <w:tcPr>
            <w:tcW w:w="2487" w:type="dxa"/>
            <w:hideMark/>
          </w:tcPr>
          <w:p w14:paraId="38EEC8C5" w14:textId="77777777" w:rsidR="00B36F9C" w:rsidRPr="00B36F9C" w:rsidRDefault="00B36F9C" w:rsidP="00B36F9C">
            <w:pPr>
              <w:rPr>
                <w:sz w:val="18"/>
                <w:szCs w:val="18"/>
              </w:rPr>
            </w:pPr>
            <w:r w:rsidRPr="00B36F9C">
              <w:rPr>
                <w:sz w:val="18"/>
                <w:szCs w:val="18"/>
              </w:rPr>
              <w:t xml:space="preserve">Öntött aszfalt burkolat bontása 5 cm vastagságig </w:t>
            </w:r>
          </w:p>
        </w:tc>
        <w:tc>
          <w:tcPr>
            <w:tcW w:w="709" w:type="dxa"/>
            <w:hideMark/>
          </w:tcPr>
          <w:p w14:paraId="3B990BE7" w14:textId="77777777" w:rsidR="00B36F9C" w:rsidRPr="00B36F9C" w:rsidRDefault="00B36F9C" w:rsidP="00B36F9C">
            <w:pPr>
              <w:jc w:val="center"/>
              <w:rPr>
                <w:sz w:val="18"/>
                <w:szCs w:val="18"/>
              </w:rPr>
            </w:pPr>
            <w:r w:rsidRPr="00B36F9C">
              <w:rPr>
                <w:sz w:val="18"/>
                <w:szCs w:val="18"/>
              </w:rPr>
              <w:t>m</w:t>
            </w:r>
            <w:r w:rsidRPr="00B36F9C">
              <w:rPr>
                <w:sz w:val="18"/>
                <w:szCs w:val="18"/>
                <w:vertAlign w:val="superscript"/>
              </w:rPr>
              <w:t>2</w:t>
            </w:r>
          </w:p>
        </w:tc>
        <w:tc>
          <w:tcPr>
            <w:tcW w:w="850" w:type="dxa"/>
            <w:noWrap/>
            <w:hideMark/>
          </w:tcPr>
          <w:p w14:paraId="796A6AB1" w14:textId="77777777" w:rsidR="00B36F9C" w:rsidRPr="00B36F9C" w:rsidRDefault="00B36F9C" w:rsidP="00B36F9C">
            <w:pPr>
              <w:jc w:val="both"/>
              <w:rPr>
                <w:sz w:val="18"/>
                <w:szCs w:val="18"/>
              </w:rPr>
            </w:pPr>
            <w:r w:rsidRPr="00B36F9C">
              <w:rPr>
                <w:sz w:val="18"/>
                <w:szCs w:val="18"/>
              </w:rPr>
              <w:t xml:space="preserve">0   </w:t>
            </w:r>
          </w:p>
        </w:tc>
        <w:tc>
          <w:tcPr>
            <w:tcW w:w="1276" w:type="dxa"/>
            <w:noWrap/>
            <w:hideMark/>
          </w:tcPr>
          <w:p w14:paraId="028BF6F9" w14:textId="77777777" w:rsidR="00B36F9C" w:rsidRPr="00B36F9C" w:rsidRDefault="00B36F9C" w:rsidP="00B36F9C">
            <w:pPr>
              <w:jc w:val="both"/>
              <w:rPr>
                <w:sz w:val="18"/>
                <w:szCs w:val="18"/>
              </w:rPr>
            </w:pPr>
            <w:r w:rsidRPr="00B36F9C">
              <w:rPr>
                <w:sz w:val="18"/>
                <w:szCs w:val="18"/>
              </w:rPr>
              <w:t xml:space="preserve">4 200   </w:t>
            </w:r>
          </w:p>
        </w:tc>
        <w:tc>
          <w:tcPr>
            <w:tcW w:w="851" w:type="dxa"/>
            <w:noWrap/>
            <w:hideMark/>
          </w:tcPr>
          <w:p w14:paraId="4E8E6CDF" w14:textId="77777777" w:rsidR="00B36F9C" w:rsidRPr="00B36F9C" w:rsidRDefault="00B36F9C" w:rsidP="00B36F9C">
            <w:pPr>
              <w:jc w:val="both"/>
              <w:rPr>
                <w:sz w:val="18"/>
                <w:szCs w:val="18"/>
              </w:rPr>
            </w:pPr>
            <w:r w:rsidRPr="00B36F9C">
              <w:rPr>
                <w:sz w:val="18"/>
                <w:szCs w:val="18"/>
              </w:rPr>
              <w:t xml:space="preserve">11 800   </w:t>
            </w:r>
          </w:p>
        </w:tc>
        <w:tc>
          <w:tcPr>
            <w:tcW w:w="1559" w:type="dxa"/>
            <w:noWrap/>
            <w:hideMark/>
          </w:tcPr>
          <w:p w14:paraId="48F38C9E" w14:textId="77777777" w:rsidR="00B36F9C" w:rsidRPr="00B36F9C" w:rsidRDefault="00B36F9C" w:rsidP="00B36F9C">
            <w:pPr>
              <w:jc w:val="both"/>
              <w:rPr>
                <w:sz w:val="18"/>
                <w:szCs w:val="18"/>
              </w:rPr>
            </w:pPr>
            <w:r w:rsidRPr="00B36F9C">
              <w:rPr>
                <w:sz w:val="18"/>
                <w:szCs w:val="18"/>
              </w:rPr>
              <w:t xml:space="preserve">16 000   </w:t>
            </w:r>
          </w:p>
        </w:tc>
        <w:tc>
          <w:tcPr>
            <w:tcW w:w="1417" w:type="dxa"/>
            <w:gridSpan w:val="2"/>
            <w:noWrap/>
            <w:hideMark/>
          </w:tcPr>
          <w:p w14:paraId="42665F91" w14:textId="77777777" w:rsidR="00B36F9C" w:rsidRPr="00B36F9C" w:rsidRDefault="00B36F9C" w:rsidP="008164AA">
            <w:pPr>
              <w:rPr>
                <w:sz w:val="18"/>
                <w:szCs w:val="18"/>
              </w:rPr>
            </w:pPr>
            <w:r w:rsidRPr="00B36F9C">
              <w:rPr>
                <w:sz w:val="18"/>
                <w:szCs w:val="18"/>
              </w:rPr>
              <w:t>minimum 1m2</w:t>
            </w:r>
          </w:p>
        </w:tc>
      </w:tr>
      <w:tr w:rsidR="00B36F9C" w:rsidRPr="00B36F9C" w14:paraId="2EE49284" w14:textId="77777777" w:rsidTr="00830665">
        <w:trPr>
          <w:trHeight w:val="285"/>
        </w:trPr>
        <w:tc>
          <w:tcPr>
            <w:tcW w:w="485" w:type="dxa"/>
            <w:noWrap/>
            <w:hideMark/>
          </w:tcPr>
          <w:p w14:paraId="2F853C21" w14:textId="77777777" w:rsidR="00B36F9C" w:rsidRPr="00B36F9C" w:rsidRDefault="00B36F9C" w:rsidP="00B36F9C">
            <w:pPr>
              <w:jc w:val="both"/>
              <w:rPr>
                <w:sz w:val="18"/>
                <w:szCs w:val="18"/>
              </w:rPr>
            </w:pPr>
            <w:r w:rsidRPr="00B36F9C">
              <w:rPr>
                <w:sz w:val="18"/>
                <w:szCs w:val="18"/>
              </w:rPr>
              <w:t>15</w:t>
            </w:r>
          </w:p>
        </w:tc>
        <w:tc>
          <w:tcPr>
            <w:tcW w:w="2487" w:type="dxa"/>
            <w:hideMark/>
          </w:tcPr>
          <w:p w14:paraId="256079DC" w14:textId="77777777" w:rsidR="00B36F9C" w:rsidRPr="00B36F9C" w:rsidRDefault="00B36F9C" w:rsidP="00B36F9C">
            <w:pPr>
              <w:rPr>
                <w:sz w:val="18"/>
                <w:szCs w:val="18"/>
              </w:rPr>
            </w:pPr>
            <w:r w:rsidRPr="00B36F9C">
              <w:rPr>
                <w:sz w:val="18"/>
                <w:szCs w:val="18"/>
              </w:rPr>
              <w:t xml:space="preserve">Burkolatszél vágás géppel </w:t>
            </w:r>
          </w:p>
        </w:tc>
        <w:tc>
          <w:tcPr>
            <w:tcW w:w="709" w:type="dxa"/>
            <w:hideMark/>
          </w:tcPr>
          <w:p w14:paraId="012FA56C" w14:textId="77777777" w:rsidR="00B36F9C" w:rsidRPr="00B36F9C" w:rsidRDefault="00B36F9C" w:rsidP="00B36F9C">
            <w:pPr>
              <w:jc w:val="center"/>
              <w:rPr>
                <w:sz w:val="18"/>
                <w:szCs w:val="18"/>
              </w:rPr>
            </w:pPr>
            <w:r w:rsidRPr="00B36F9C">
              <w:rPr>
                <w:sz w:val="18"/>
                <w:szCs w:val="18"/>
              </w:rPr>
              <w:t>fm</w:t>
            </w:r>
          </w:p>
        </w:tc>
        <w:tc>
          <w:tcPr>
            <w:tcW w:w="850" w:type="dxa"/>
            <w:noWrap/>
            <w:hideMark/>
          </w:tcPr>
          <w:p w14:paraId="1BE9D210" w14:textId="77777777" w:rsidR="00B36F9C" w:rsidRPr="00B36F9C" w:rsidRDefault="00B36F9C" w:rsidP="00B36F9C">
            <w:pPr>
              <w:jc w:val="both"/>
              <w:rPr>
                <w:sz w:val="18"/>
                <w:szCs w:val="18"/>
              </w:rPr>
            </w:pPr>
            <w:r w:rsidRPr="00B36F9C">
              <w:rPr>
                <w:sz w:val="18"/>
                <w:szCs w:val="18"/>
              </w:rPr>
              <w:t xml:space="preserve">0   </w:t>
            </w:r>
          </w:p>
        </w:tc>
        <w:tc>
          <w:tcPr>
            <w:tcW w:w="1276" w:type="dxa"/>
            <w:noWrap/>
            <w:hideMark/>
          </w:tcPr>
          <w:p w14:paraId="742C81A2" w14:textId="77777777" w:rsidR="00B36F9C" w:rsidRPr="00B36F9C" w:rsidRDefault="00B36F9C" w:rsidP="00B36F9C">
            <w:pPr>
              <w:jc w:val="both"/>
              <w:rPr>
                <w:sz w:val="18"/>
                <w:szCs w:val="18"/>
              </w:rPr>
            </w:pPr>
            <w:r w:rsidRPr="00B36F9C">
              <w:rPr>
                <w:sz w:val="18"/>
                <w:szCs w:val="18"/>
              </w:rPr>
              <w:t xml:space="preserve">3 500   </w:t>
            </w:r>
          </w:p>
        </w:tc>
        <w:tc>
          <w:tcPr>
            <w:tcW w:w="851" w:type="dxa"/>
            <w:noWrap/>
            <w:hideMark/>
          </w:tcPr>
          <w:p w14:paraId="6A7616AD" w14:textId="77777777" w:rsidR="00B36F9C" w:rsidRPr="00B36F9C" w:rsidRDefault="00B36F9C" w:rsidP="00B36F9C">
            <w:pPr>
              <w:jc w:val="both"/>
              <w:rPr>
                <w:sz w:val="18"/>
                <w:szCs w:val="18"/>
              </w:rPr>
            </w:pPr>
            <w:r w:rsidRPr="00B36F9C">
              <w:rPr>
                <w:sz w:val="18"/>
                <w:szCs w:val="18"/>
              </w:rPr>
              <w:t xml:space="preserve">4 500   </w:t>
            </w:r>
          </w:p>
        </w:tc>
        <w:tc>
          <w:tcPr>
            <w:tcW w:w="1559" w:type="dxa"/>
            <w:noWrap/>
            <w:hideMark/>
          </w:tcPr>
          <w:p w14:paraId="4F50E5F4" w14:textId="77777777" w:rsidR="00B36F9C" w:rsidRPr="00B36F9C" w:rsidRDefault="00B36F9C" w:rsidP="00B36F9C">
            <w:pPr>
              <w:jc w:val="both"/>
              <w:rPr>
                <w:sz w:val="18"/>
                <w:szCs w:val="18"/>
              </w:rPr>
            </w:pPr>
            <w:r w:rsidRPr="00B36F9C">
              <w:rPr>
                <w:sz w:val="18"/>
                <w:szCs w:val="18"/>
              </w:rPr>
              <w:t xml:space="preserve">8 000   </w:t>
            </w:r>
          </w:p>
        </w:tc>
        <w:tc>
          <w:tcPr>
            <w:tcW w:w="1417" w:type="dxa"/>
            <w:gridSpan w:val="2"/>
            <w:noWrap/>
            <w:hideMark/>
          </w:tcPr>
          <w:p w14:paraId="6D92AC30" w14:textId="77777777" w:rsidR="00B36F9C" w:rsidRPr="00B36F9C" w:rsidRDefault="00B36F9C" w:rsidP="008164AA">
            <w:pPr>
              <w:rPr>
                <w:sz w:val="18"/>
                <w:szCs w:val="18"/>
              </w:rPr>
            </w:pPr>
            <w:r w:rsidRPr="00B36F9C">
              <w:rPr>
                <w:sz w:val="18"/>
                <w:szCs w:val="18"/>
              </w:rPr>
              <w:t>minimum 1 fm</w:t>
            </w:r>
          </w:p>
        </w:tc>
      </w:tr>
      <w:tr w:rsidR="00B36F9C" w:rsidRPr="00B36F9C" w14:paraId="04083E66" w14:textId="77777777" w:rsidTr="00830665">
        <w:trPr>
          <w:trHeight w:val="555"/>
        </w:trPr>
        <w:tc>
          <w:tcPr>
            <w:tcW w:w="485" w:type="dxa"/>
            <w:noWrap/>
            <w:hideMark/>
          </w:tcPr>
          <w:p w14:paraId="11D5AD25" w14:textId="77777777" w:rsidR="00B36F9C" w:rsidRPr="00B36F9C" w:rsidRDefault="00B36F9C" w:rsidP="00B36F9C">
            <w:pPr>
              <w:jc w:val="both"/>
              <w:rPr>
                <w:sz w:val="18"/>
                <w:szCs w:val="18"/>
              </w:rPr>
            </w:pPr>
            <w:r w:rsidRPr="00B36F9C">
              <w:rPr>
                <w:sz w:val="18"/>
                <w:szCs w:val="18"/>
              </w:rPr>
              <w:t>16</w:t>
            </w:r>
          </w:p>
        </w:tc>
        <w:tc>
          <w:tcPr>
            <w:tcW w:w="2487" w:type="dxa"/>
            <w:hideMark/>
          </w:tcPr>
          <w:p w14:paraId="4D601A17" w14:textId="77777777" w:rsidR="00B36F9C" w:rsidRPr="00B36F9C" w:rsidRDefault="00B36F9C" w:rsidP="00B36F9C">
            <w:pPr>
              <w:rPr>
                <w:sz w:val="18"/>
                <w:szCs w:val="18"/>
              </w:rPr>
            </w:pPr>
            <w:r w:rsidRPr="00B36F9C">
              <w:rPr>
                <w:sz w:val="18"/>
                <w:szCs w:val="18"/>
              </w:rPr>
              <w:t>Nagykockakő burkolat bontása ágyazattal együtt</w:t>
            </w:r>
          </w:p>
        </w:tc>
        <w:tc>
          <w:tcPr>
            <w:tcW w:w="709" w:type="dxa"/>
            <w:hideMark/>
          </w:tcPr>
          <w:p w14:paraId="7AD5C04A" w14:textId="77777777" w:rsidR="00B36F9C" w:rsidRPr="00B36F9C" w:rsidRDefault="00B36F9C" w:rsidP="00B36F9C">
            <w:pPr>
              <w:jc w:val="center"/>
              <w:rPr>
                <w:sz w:val="18"/>
                <w:szCs w:val="18"/>
              </w:rPr>
            </w:pPr>
            <w:r w:rsidRPr="00B36F9C">
              <w:rPr>
                <w:sz w:val="18"/>
                <w:szCs w:val="18"/>
              </w:rPr>
              <w:t>m</w:t>
            </w:r>
            <w:r w:rsidRPr="00B36F9C">
              <w:rPr>
                <w:sz w:val="18"/>
                <w:szCs w:val="18"/>
                <w:vertAlign w:val="superscript"/>
              </w:rPr>
              <w:t>2</w:t>
            </w:r>
          </w:p>
        </w:tc>
        <w:tc>
          <w:tcPr>
            <w:tcW w:w="850" w:type="dxa"/>
            <w:noWrap/>
            <w:hideMark/>
          </w:tcPr>
          <w:p w14:paraId="753ED236" w14:textId="77777777" w:rsidR="00B36F9C" w:rsidRPr="00B36F9C" w:rsidRDefault="00B36F9C" w:rsidP="00B36F9C">
            <w:pPr>
              <w:jc w:val="both"/>
              <w:rPr>
                <w:sz w:val="18"/>
                <w:szCs w:val="18"/>
              </w:rPr>
            </w:pPr>
            <w:r w:rsidRPr="00B36F9C">
              <w:rPr>
                <w:sz w:val="18"/>
                <w:szCs w:val="18"/>
              </w:rPr>
              <w:t xml:space="preserve">0   </w:t>
            </w:r>
          </w:p>
        </w:tc>
        <w:tc>
          <w:tcPr>
            <w:tcW w:w="1276" w:type="dxa"/>
            <w:noWrap/>
            <w:hideMark/>
          </w:tcPr>
          <w:p w14:paraId="06136139" w14:textId="77777777" w:rsidR="00B36F9C" w:rsidRPr="00B36F9C" w:rsidRDefault="00B36F9C" w:rsidP="00B36F9C">
            <w:pPr>
              <w:jc w:val="both"/>
              <w:rPr>
                <w:sz w:val="18"/>
                <w:szCs w:val="18"/>
              </w:rPr>
            </w:pPr>
            <w:r w:rsidRPr="00B36F9C">
              <w:rPr>
                <w:sz w:val="18"/>
                <w:szCs w:val="18"/>
              </w:rPr>
              <w:t xml:space="preserve">3 500   </w:t>
            </w:r>
          </w:p>
        </w:tc>
        <w:tc>
          <w:tcPr>
            <w:tcW w:w="851" w:type="dxa"/>
            <w:noWrap/>
            <w:hideMark/>
          </w:tcPr>
          <w:p w14:paraId="30858812" w14:textId="77777777" w:rsidR="00B36F9C" w:rsidRPr="00B36F9C" w:rsidRDefault="00B36F9C" w:rsidP="00B36F9C">
            <w:pPr>
              <w:jc w:val="both"/>
              <w:rPr>
                <w:sz w:val="18"/>
                <w:szCs w:val="18"/>
              </w:rPr>
            </w:pPr>
            <w:r w:rsidRPr="00B36F9C">
              <w:rPr>
                <w:sz w:val="18"/>
                <w:szCs w:val="18"/>
              </w:rPr>
              <w:t xml:space="preserve">11 800   </w:t>
            </w:r>
          </w:p>
        </w:tc>
        <w:tc>
          <w:tcPr>
            <w:tcW w:w="1559" w:type="dxa"/>
            <w:noWrap/>
            <w:hideMark/>
          </w:tcPr>
          <w:p w14:paraId="0DC1F581" w14:textId="77777777" w:rsidR="00B36F9C" w:rsidRPr="00B36F9C" w:rsidRDefault="00B36F9C" w:rsidP="00B36F9C">
            <w:pPr>
              <w:jc w:val="both"/>
              <w:rPr>
                <w:sz w:val="18"/>
                <w:szCs w:val="18"/>
              </w:rPr>
            </w:pPr>
            <w:r w:rsidRPr="00B36F9C">
              <w:rPr>
                <w:sz w:val="18"/>
                <w:szCs w:val="18"/>
              </w:rPr>
              <w:t xml:space="preserve">15 300   </w:t>
            </w:r>
          </w:p>
        </w:tc>
        <w:tc>
          <w:tcPr>
            <w:tcW w:w="1417" w:type="dxa"/>
            <w:gridSpan w:val="2"/>
            <w:noWrap/>
            <w:hideMark/>
          </w:tcPr>
          <w:p w14:paraId="64F41CF8" w14:textId="77777777" w:rsidR="00B36F9C" w:rsidRPr="00B36F9C" w:rsidRDefault="00B36F9C" w:rsidP="008164AA">
            <w:pPr>
              <w:rPr>
                <w:sz w:val="18"/>
                <w:szCs w:val="18"/>
              </w:rPr>
            </w:pPr>
            <w:r w:rsidRPr="00B36F9C">
              <w:rPr>
                <w:sz w:val="18"/>
                <w:szCs w:val="18"/>
              </w:rPr>
              <w:t>minimum 1 m2</w:t>
            </w:r>
          </w:p>
        </w:tc>
      </w:tr>
      <w:tr w:rsidR="00B36F9C" w:rsidRPr="00B36F9C" w14:paraId="27986445" w14:textId="77777777" w:rsidTr="00830665">
        <w:trPr>
          <w:trHeight w:val="555"/>
        </w:trPr>
        <w:tc>
          <w:tcPr>
            <w:tcW w:w="485" w:type="dxa"/>
            <w:noWrap/>
            <w:hideMark/>
          </w:tcPr>
          <w:p w14:paraId="4B4E7C89" w14:textId="77777777" w:rsidR="00B36F9C" w:rsidRPr="00B36F9C" w:rsidRDefault="00B36F9C" w:rsidP="00B36F9C">
            <w:pPr>
              <w:jc w:val="both"/>
              <w:rPr>
                <w:sz w:val="18"/>
                <w:szCs w:val="18"/>
              </w:rPr>
            </w:pPr>
            <w:r w:rsidRPr="00B36F9C">
              <w:rPr>
                <w:sz w:val="18"/>
                <w:szCs w:val="18"/>
              </w:rPr>
              <w:t>17</w:t>
            </w:r>
          </w:p>
        </w:tc>
        <w:tc>
          <w:tcPr>
            <w:tcW w:w="2487" w:type="dxa"/>
            <w:hideMark/>
          </w:tcPr>
          <w:p w14:paraId="1D0C776D" w14:textId="77777777" w:rsidR="00B36F9C" w:rsidRPr="00B36F9C" w:rsidRDefault="00B36F9C" w:rsidP="00B36F9C">
            <w:pPr>
              <w:rPr>
                <w:sz w:val="18"/>
                <w:szCs w:val="18"/>
              </w:rPr>
            </w:pPr>
            <w:r w:rsidRPr="00B36F9C">
              <w:rPr>
                <w:sz w:val="18"/>
                <w:szCs w:val="18"/>
              </w:rPr>
              <w:t>Kiskockakő burkolat bontása ágyazattal együtt</w:t>
            </w:r>
          </w:p>
        </w:tc>
        <w:tc>
          <w:tcPr>
            <w:tcW w:w="709" w:type="dxa"/>
            <w:hideMark/>
          </w:tcPr>
          <w:p w14:paraId="024E5A68" w14:textId="77777777" w:rsidR="00B36F9C" w:rsidRPr="00B36F9C" w:rsidRDefault="00B36F9C" w:rsidP="00B36F9C">
            <w:pPr>
              <w:jc w:val="center"/>
              <w:rPr>
                <w:sz w:val="18"/>
                <w:szCs w:val="18"/>
              </w:rPr>
            </w:pPr>
            <w:r w:rsidRPr="00B36F9C">
              <w:rPr>
                <w:sz w:val="18"/>
                <w:szCs w:val="18"/>
              </w:rPr>
              <w:t>m</w:t>
            </w:r>
            <w:r w:rsidRPr="00B36F9C">
              <w:rPr>
                <w:sz w:val="18"/>
                <w:szCs w:val="18"/>
                <w:vertAlign w:val="superscript"/>
              </w:rPr>
              <w:t>2</w:t>
            </w:r>
          </w:p>
        </w:tc>
        <w:tc>
          <w:tcPr>
            <w:tcW w:w="850" w:type="dxa"/>
            <w:noWrap/>
            <w:hideMark/>
          </w:tcPr>
          <w:p w14:paraId="12EEF80A" w14:textId="77777777" w:rsidR="00B36F9C" w:rsidRPr="00B36F9C" w:rsidRDefault="00B36F9C" w:rsidP="00B36F9C">
            <w:pPr>
              <w:jc w:val="both"/>
              <w:rPr>
                <w:sz w:val="18"/>
                <w:szCs w:val="18"/>
              </w:rPr>
            </w:pPr>
            <w:r w:rsidRPr="00B36F9C">
              <w:rPr>
                <w:sz w:val="18"/>
                <w:szCs w:val="18"/>
              </w:rPr>
              <w:t xml:space="preserve">0   </w:t>
            </w:r>
          </w:p>
        </w:tc>
        <w:tc>
          <w:tcPr>
            <w:tcW w:w="1276" w:type="dxa"/>
            <w:noWrap/>
            <w:hideMark/>
          </w:tcPr>
          <w:p w14:paraId="74AE4A35" w14:textId="77777777" w:rsidR="00B36F9C" w:rsidRPr="00B36F9C" w:rsidRDefault="00B36F9C" w:rsidP="00B36F9C">
            <w:pPr>
              <w:jc w:val="both"/>
              <w:rPr>
                <w:sz w:val="18"/>
                <w:szCs w:val="18"/>
              </w:rPr>
            </w:pPr>
            <w:r w:rsidRPr="00B36F9C">
              <w:rPr>
                <w:sz w:val="18"/>
                <w:szCs w:val="18"/>
              </w:rPr>
              <w:t xml:space="preserve">3 500   </w:t>
            </w:r>
          </w:p>
        </w:tc>
        <w:tc>
          <w:tcPr>
            <w:tcW w:w="851" w:type="dxa"/>
            <w:noWrap/>
            <w:hideMark/>
          </w:tcPr>
          <w:p w14:paraId="5D61DB66" w14:textId="77777777" w:rsidR="00B36F9C" w:rsidRPr="00B36F9C" w:rsidRDefault="00B36F9C" w:rsidP="00B36F9C">
            <w:pPr>
              <w:jc w:val="both"/>
              <w:rPr>
                <w:sz w:val="18"/>
                <w:szCs w:val="18"/>
              </w:rPr>
            </w:pPr>
            <w:r w:rsidRPr="00B36F9C">
              <w:rPr>
                <w:sz w:val="18"/>
                <w:szCs w:val="18"/>
              </w:rPr>
              <w:t xml:space="preserve">11 800   </w:t>
            </w:r>
          </w:p>
        </w:tc>
        <w:tc>
          <w:tcPr>
            <w:tcW w:w="1559" w:type="dxa"/>
            <w:noWrap/>
            <w:hideMark/>
          </w:tcPr>
          <w:p w14:paraId="0E2AB38C" w14:textId="77777777" w:rsidR="00B36F9C" w:rsidRPr="00B36F9C" w:rsidRDefault="00B36F9C" w:rsidP="00B36F9C">
            <w:pPr>
              <w:jc w:val="both"/>
              <w:rPr>
                <w:sz w:val="18"/>
                <w:szCs w:val="18"/>
              </w:rPr>
            </w:pPr>
            <w:r w:rsidRPr="00B36F9C">
              <w:rPr>
                <w:sz w:val="18"/>
                <w:szCs w:val="18"/>
              </w:rPr>
              <w:t xml:space="preserve">15 300   </w:t>
            </w:r>
          </w:p>
        </w:tc>
        <w:tc>
          <w:tcPr>
            <w:tcW w:w="1417" w:type="dxa"/>
            <w:gridSpan w:val="2"/>
            <w:noWrap/>
            <w:hideMark/>
          </w:tcPr>
          <w:p w14:paraId="1736AD05" w14:textId="77777777" w:rsidR="00B36F9C" w:rsidRPr="00B36F9C" w:rsidRDefault="00B36F9C" w:rsidP="008164AA">
            <w:pPr>
              <w:rPr>
                <w:sz w:val="18"/>
                <w:szCs w:val="18"/>
              </w:rPr>
            </w:pPr>
            <w:r w:rsidRPr="00B36F9C">
              <w:rPr>
                <w:sz w:val="18"/>
                <w:szCs w:val="18"/>
              </w:rPr>
              <w:t>minimum 1 m2</w:t>
            </w:r>
          </w:p>
        </w:tc>
      </w:tr>
      <w:tr w:rsidR="00B36F9C" w:rsidRPr="00B36F9C" w14:paraId="7600B56D" w14:textId="77777777" w:rsidTr="00830665">
        <w:trPr>
          <w:trHeight w:val="555"/>
        </w:trPr>
        <w:tc>
          <w:tcPr>
            <w:tcW w:w="485" w:type="dxa"/>
            <w:noWrap/>
            <w:hideMark/>
          </w:tcPr>
          <w:p w14:paraId="1C4B8189" w14:textId="77777777" w:rsidR="00B36F9C" w:rsidRPr="00B36F9C" w:rsidRDefault="00B36F9C" w:rsidP="00B36F9C">
            <w:pPr>
              <w:jc w:val="both"/>
              <w:rPr>
                <w:sz w:val="18"/>
                <w:szCs w:val="18"/>
              </w:rPr>
            </w:pPr>
            <w:r w:rsidRPr="00B36F9C">
              <w:rPr>
                <w:sz w:val="18"/>
                <w:szCs w:val="18"/>
              </w:rPr>
              <w:t>18</w:t>
            </w:r>
          </w:p>
        </w:tc>
        <w:tc>
          <w:tcPr>
            <w:tcW w:w="2487" w:type="dxa"/>
            <w:hideMark/>
          </w:tcPr>
          <w:p w14:paraId="17B52FC7" w14:textId="77777777" w:rsidR="00B36F9C" w:rsidRPr="00B36F9C" w:rsidRDefault="00B36F9C" w:rsidP="00B36F9C">
            <w:pPr>
              <w:rPr>
                <w:sz w:val="18"/>
                <w:szCs w:val="18"/>
              </w:rPr>
            </w:pPr>
            <w:r w:rsidRPr="00B36F9C">
              <w:rPr>
                <w:sz w:val="18"/>
                <w:szCs w:val="18"/>
              </w:rPr>
              <w:t>Térkő burkolat bontása ágyazattal együtt</w:t>
            </w:r>
          </w:p>
        </w:tc>
        <w:tc>
          <w:tcPr>
            <w:tcW w:w="709" w:type="dxa"/>
            <w:hideMark/>
          </w:tcPr>
          <w:p w14:paraId="1CF691F4" w14:textId="77777777" w:rsidR="00B36F9C" w:rsidRPr="00B36F9C" w:rsidRDefault="00B36F9C" w:rsidP="00B36F9C">
            <w:pPr>
              <w:jc w:val="center"/>
              <w:rPr>
                <w:sz w:val="18"/>
                <w:szCs w:val="18"/>
              </w:rPr>
            </w:pPr>
            <w:r w:rsidRPr="00B36F9C">
              <w:rPr>
                <w:sz w:val="18"/>
                <w:szCs w:val="18"/>
              </w:rPr>
              <w:t>m</w:t>
            </w:r>
            <w:r w:rsidRPr="00B36F9C">
              <w:rPr>
                <w:sz w:val="18"/>
                <w:szCs w:val="18"/>
                <w:vertAlign w:val="superscript"/>
              </w:rPr>
              <w:t>2</w:t>
            </w:r>
          </w:p>
        </w:tc>
        <w:tc>
          <w:tcPr>
            <w:tcW w:w="850" w:type="dxa"/>
            <w:noWrap/>
            <w:hideMark/>
          </w:tcPr>
          <w:p w14:paraId="3A49FB02" w14:textId="77777777" w:rsidR="00B36F9C" w:rsidRPr="00B36F9C" w:rsidRDefault="00B36F9C" w:rsidP="00B36F9C">
            <w:pPr>
              <w:jc w:val="both"/>
              <w:rPr>
                <w:sz w:val="18"/>
                <w:szCs w:val="18"/>
              </w:rPr>
            </w:pPr>
            <w:r w:rsidRPr="00B36F9C">
              <w:rPr>
                <w:sz w:val="18"/>
                <w:szCs w:val="18"/>
              </w:rPr>
              <w:t xml:space="preserve">0   </w:t>
            </w:r>
          </w:p>
        </w:tc>
        <w:tc>
          <w:tcPr>
            <w:tcW w:w="1276" w:type="dxa"/>
            <w:noWrap/>
            <w:hideMark/>
          </w:tcPr>
          <w:p w14:paraId="432F4C80" w14:textId="77777777" w:rsidR="00B36F9C" w:rsidRPr="00B36F9C" w:rsidRDefault="00B36F9C" w:rsidP="00B36F9C">
            <w:pPr>
              <w:jc w:val="both"/>
              <w:rPr>
                <w:sz w:val="18"/>
                <w:szCs w:val="18"/>
              </w:rPr>
            </w:pPr>
            <w:r w:rsidRPr="00B36F9C">
              <w:rPr>
                <w:sz w:val="18"/>
                <w:szCs w:val="18"/>
              </w:rPr>
              <w:t xml:space="preserve">0   </w:t>
            </w:r>
          </w:p>
        </w:tc>
        <w:tc>
          <w:tcPr>
            <w:tcW w:w="851" w:type="dxa"/>
            <w:noWrap/>
            <w:hideMark/>
          </w:tcPr>
          <w:p w14:paraId="08969D00" w14:textId="77777777" w:rsidR="00B36F9C" w:rsidRPr="00B36F9C" w:rsidRDefault="00B36F9C" w:rsidP="00B36F9C">
            <w:pPr>
              <w:jc w:val="both"/>
              <w:rPr>
                <w:sz w:val="18"/>
                <w:szCs w:val="18"/>
              </w:rPr>
            </w:pPr>
            <w:r w:rsidRPr="00B36F9C">
              <w:rPr>
                <w:sz w:val="18"/>
                <w:szCs w:val="18"/>
              </w:rPr>
              <w:t xml:space="preserve">5 600   </w:t>
            </w:r>
          </w:p>
        </w:tc>
        <w:tc>
          <w:tcPr>
            <w:tcW w:w="1559" w:type="dxa"/>
            <w:noWrap/>
            <w:hideMark/>
          </w:tcPr>
          <w:p w14:paraId="1511BBF4" w14:textId="77777777" w:rsidR="00B36F9C" w:rsidRPr="00B36F9C" w:rsidRDefault="00B36F9C" w:rsidP="00B36F9C">
            <w:pPr>
              <w:jc w:val="both"/>
              <w:rPr>
                <w:sz w:val="18"/>
                <w:szCs w:val="18"/>
              </w:rPr>
            </w:pPr>
            <w:r w:rsidRPr="00B36F9C">
              <w:rPr>
                <w:sz w:val="18"/>
                <w:szCs w:val="18"/>
              </w:rPr>
              <w:t xml:space="preserve">5 600   </w:t>
            </w:r>
          </w:p>
        </w:tc>
        <w:tc>
          <w:tcPr>
            <w:tcW w:w="1417" w:type="dxa"/>
            <w:gridSpan w:val="2"/>
            <w:noWrap/>
            <w:hideMark/>
          </w:tcPr>
          <w:p w14:paraId="646446E5" w14:textId="77777777" w:rsidR="00B36F9C" w:rsidRPr="00B36F9C" w:rsidRDefault="00B36F9C" w:rsidP="008164AA">
            <w:pPr>
              <w:rPr>
                <w:sz w:val="18"/>
                <w:szCs w:val="18"/>
              </w:rPr>
            </w:pPr>
            <w:r w:rsidRPr="00B36F9C">
              <w:rPr>
                <w:sz w:val="18"/>
                <w:szCs w:val="18"/>
              </w:rPr>
              <w:t>minimum 1 m2</w:t>
            </w:r>
          </w:p>
        </w:tc>
      </w:tr>
      <w:tr w:rsidR="00B36F9C" w:rsidRPr="00B36F9C" w14:paraId="30B60A0E" w14:textId="77777777" w:rsidTr="00830665">
        <w:trPr>
          <w:trHeight w:val="555"/>
        </w:trPr>
        <w:tc>
          <w:tcPr>
            <w:tcW w:w="485" w:type="dxa"/>
            <w:noWrap/>
            <w:hideMark/>
          </w:tcPr>
          <w:p w14:paraId="143D0891" w14:textId="77777777" w:rsidR="00B36F9C" w:rsidRPr="00B36F9C" w:rsidRDefault="00B36F9C" w:rsidP="00B36F9C">
            <w:pPr>
              <w:jc w:val="both"/>
              <w:rPr>
                <w:sz w:val="18"/>
                <w:szCs w:val="18"/>
              </w:rPr>
            </w:pPr>
            <w:r w:rsidRPr="00B36F9C">
              <w:rPr>
                <w:sz w:val="18"/>
                <w:szCs w:val="18"/>
              </w:rPr>
              <w:t>19</w:t>
            </w:r>
          </w:p>
        </w:tc>
        <w:tc>
          <w:tcPr>
            <w:tcW w:w="2487" w:type="dxa"/>
            <w:hideMark/>
          </w:tcPr>
          <w:p w14:paraId="047E60CC" w14:textId="77777777" w:rsidR="00B36F9C" w:rsidRPr="00B36F9C" w:rsidRDefault="00B36F9C" w:rsidP="00B36F9C">
            <w:pPr>
              <w:rPr>
                <w:sz w:val="18"/>
                <w:szCs w:val="18"/>
              </w:rPr>
            </w:pPr>
            <w:r w:rsidRPr="00B36F9C">
              <w:rPr>
                <w:sz w:val="18"/>
                <w:szCs w:val="18"/>
              </w:rPr>
              <w:t>Törmelék elszállítás a felrakással, lerakóhelyi díjjal együtt</w:t>
            </w:r>
          </w:p>
        </w:tc>
        <w:tc>
          <w:tcPr>
            <w:tcW w:w="709" w:type="dxa"/>
            <w:hideMark/>
          </w:tcPr>
          <w:p w14:paraId="7F541579" w14:textId="77777777" w:rsidR="00B36F9C" w:rsidRPr="00B36F9C" w:rsidRDefault="00B36F9C" w:rsidP="00B36F9C">
            <w:pPr>
              <w:jc w:val="center"/>
              <w:rPr>
                <w:sz w:val="18"/>
                <w:szCs w:val="18"/>
              </w:rPr>
            </w:pPr>
            <w:r w:rsidRPr="00B36F9C">
              <w:rPr>
                <w:sz w:val="18"/>
                <w:szCs w:val="18"/>
              </w:rPr>
              <w:t>m</w:t>
            </w:r>
            <w:r w:rsidRPr="00B36F9C">
              <w:rPr>
                <w:sz w:val="18"/>
                <w:szCs w:val="18"/>
                <w:vertAlign w:val="superscript"/>
              </w:rPr>
              <w:t>3</w:t>
            </w:r>
          </w:p>
        </w:tc>
        <w:tc>
          <w:tcPr>
            <w:tcW w:w="850" w:type="dxa"/>
            <w:noWrap/>
            <w:hideMark/>
          </w:tcPr>
          <w:p w14:paraId="57C8B8F8" w14:textId="77777777" w:rsidR="00B36F9C" w:rsidRPr="00B36F9C" w:rsidRDefault="00B36F9C" w:rsidP="00B36F9C">
            <w:pPr>
              <w:jc w:val="both"/>
              <w:rPr>
                <w:sz w:val="18"/>
                <w:szCs w:val="18"/>
              </w:rPr>
            </w:pPr>
            <w:r w:rsidRPr="00B36F9C">
              <w:rPr>
                <w:sz w:val="18"/>
                <w:szCs w:val="18"/>
              </w:rPr>
              <w:t xml:space="preserve">0   </w:t>
            </w:r>
          </w:p>
        </w:tc>
        <w:tc>
          <w:tcPr>
            <w:tcW w:w="1276" w:type="dxa"/>
            <w:noWrap/>
            <w:hideMark/>
          </w:tcPr>
          <w:p w14:paraId="4A6CDF3B" w14:textId="77777777" w:rsidR="00B36F9C" w:rsidRPr="00B36F9C" w:rsidRDefault="00B36F9C" w:rsidP="00B36F9C">
            <w:pPr>
              <w:jc w:val="both"/>
              <w:rPr>
                <w:sz w:val="18"/>
                <w:szCs w:val="18"/>
              </w:rPr>
            </w:pPr>
            <w:r w:rsidRPr="00B36F9C">
              <w:rPr>
                <w:sz w:val="18"/>
                <w:szCs w:val="18"/>
              </w:rPr>
              <w:t xml:space="preserve">11 500   </w:t>
            </w:r>
          </w:p>
        </w:tc>
        <w:tc>
          <w:tcPr>
            <w:tcW w:w="851" w:type="dxa"/>
            <w:noWrap/>
            <w:hideMark/>
          </w:tcPr>
          <w:p w14:paraId="4DBCABCE" w14:textId="77777777" w:rsidR="00B36F9C" w:rsidRPr="00B36F9C" w:rsidRDefault="00B36F9C" w:rsidP="00B36F9C">
            <w:pPr>
              <w:jc w:val="both"/>
              <w:rPr>
                <w:sz w:val="18"/>
                <w:szCs w:val="18"/>
              </w:rPr>
            </w:pPr>
            <w:r w:rsidRPr="00B36F9C">
              <w:rPr>
                <w:sz w:val="18"/>
                <w:szCs w:val="18"/>
              </w:rPr>
              <w:t xml:space="preserve">11 000   </w:t>
            </w:r>
          </w:p>
        </w:tc>
        <w:tc>
          <w:tcPr>
            <w:tcW w:w="1559" w:type="dxa"/>
            <w:noWrap/>
            <w:hideMark/>
          </w:tcPr>
          <w:p w14:paraId="5A17E1B7" w14:textId="77777777" w:rsidR="00B36F9C" w:rsidRPr="00B36F9C" w:rsidRDefault="00B36F9C" w:rsidP="00B36F9C">
            <w:pPr>
              <w:jc w:val="both"/>
              <w:rPr>
                <w:sz w:val="18"/>
                <w:szCs w:val="18"/>
              </w:rPr>
            </w:pPr>
            <w:r w:rsidRPr="00B36F9C">
              <w:rPr>
                <w:sz w:val="18"/>
                <w:szCs w:val="18"/>
              </w:rPr>
              <w:t xml:space="preserve">22 500   </w:t>
            </w:r>
          </w:p>
        </w:tc>
        <w:tc>
          <w:tcPr>
            <w:tcW w:w="1417" w:type="dxa"/>
            <w:gridSpan w:val="2"/>
            <w:noWrap/>
            <w:hideMark/>
          </w:tcPr>
          <w:p w14:paraId="613B0830" w14:textId="77777777" w:rsidR="00B36F9C" w:rsidRPr="00B36F9C" w:rsidRDefault="00B36F9C" w:rsidP="008164AA">
            <w:pPr>
              <w:rPr>
                <w:sz w:val="18"/>
                <w:szCs w:val="18"/>
              </w:rPr>
            </w:pPr>
            <w:r w:rsidRPr="00B36F9C">
              <w:rPr>
                <w:sz w:val="18"/>
                <w:szCs w:val="18"/>
              </w:rPr>
              <w:t>minimum 1 m3</w:t>
            </w:r>
          </w:p>
        </w:tc>
      </w:tr>
      <w:tr w:rsidR="00B36F9C" w:rsidRPr="00B36F9C" w14:paraId="3AFE80C3" w14:textId="77777777" w:rsidTr="00830665">
        <w:trPr>
          <w:trHeight w:val="308"/>
        </w:trPr>
        <w:tc>
          <w:tcPr>
            <w:tcW w:w="485" w:type="dxa"/>
            <w:noWrap/>
            <w:hideMark/>
          </w:tcPr>
          <w:p w14:paraId="52AC9526" w14:textId="77777777" w:rsidR="00B36F9C" w:rsidRPr="00B36F9C" w:rsidRDefault="00B36F9C" w:rsidP="00B36F9C">
            <w:pPr>
              <w:jc w:val="both"/>
              <w:rPr>
                <w:sz w:val="18"/>
                <w:szCs w:val="18"/>
              </w:rPr>
            </w:pPr>
            <w:r w:rsidRPr="00B36F9C">
              <w:rPr>
                <w:sz w:val="18"/>
                <w:szCs w:val="18"/>
              </w:rPr>
              <w:t>20</w:t>
            </w:r>
          </w:p>
        </w:tc>
        <w:tc>
          <w:tcPr>
            <w:tcW w:w="2487" w:type="dxa"/>
            <w:hideMark/>
          </w:tcPr>
          <w:p w14:paraId="41E2B962" w14:textId="77777777" w:rsidR="00B36F9C" w:rsidRPr="00B36F9C" w:rsidRDefault="00B36F9C" w:rsidP="00B36F9C">
            <w:pPr>
              <w:rPr>
                <w:sz w:val="18"/>
                <w:szCs w:val="18"/>
              </w:rPr>
            </w:pPr>
            <w:r w:rsidRPr="00B36F9C">
              <w:rPr>
                <w:sz w:val="18"/>
                <w:szCs w:val="18"/>
              </w:rPr>
              <w:t xml:space="preserve">Föld visszatöltés tömörítéssel </w:t>
            </w:r>
          </w:p>
        </w:tc>
        <w:tc>
          <w:tcPr>
            <w:tcW w:w="709" w:type="dxa"/>
            <w:hideMark/>
          </w:tcPr>
          <w:p w14:paraId="31EEB1A1" w14:textId="77777777" w:rsidR="00B36F9C" w:rsidRPr="00B36F9C" w:rsidRDefault="00B36F9C" w:rsidP="00B36F9C">
            <w:pPr>
              <w:jc w:val="center"/>
              <w:rPr>
                <w:sz w:val="18"/>
                <w:szCs w:val="18"/>
              </w:rPr>
            </w:pPr>
            <w:r w:rsidRPr="00B36F9C">
              <w:rPr>
                <w:sz w:val="18"/>
                <w:szCs w:val="18"/>
              </w:rPr>
              <w:t>m</w:t>
            </w:r>
            <w:r w:rsidRPr="00B36F9C">
              <w:rPr>
                <w:sz w:val="18"/>
                <w:szCs w:val="18"/>
                <w:vertAlign w:val="superscript"/>
              </w:rPr>
              <w:t>3</w:t>
            </w:r>
          </w:p>
        </w:tc>
        <w:tc>
          <w:tcPr>
            <w:tcW w:w="850" w:type="dxa"/>
            <w:noWrap/>
            <w:hideMark/>
          </w:tcPr>
          <w:p w14:paraId="2D213CD7" w14:textId="77777777" w:rsidR="00B36F9C" w:rsidRPr="00B36F9C" w:rsidRDefault="00B36F9C" w:rsidP="00B36F9C">
            <w:pPr>
              <w:jc w:val="both"/>
              <w:rPr>
                <w:sz w:val="18"/>
                <w:szCs w:val="18"/>
              </w:rPr>
            </w:pPr>
            <w:r w:rsidRPr="00B36F9C">
              <w:rPr>
                <w:sz w:val="18"/>
                <w:szCs w:val="18"/>
              </w:rPr>
              <w:t xml:space="preserve">0   </w:t>
            </w:r>
          </w:p>
        </w:tc>
        <w:tc>
          <w:tcPr>
            <w:tcW w:w="1276" w:type="dxa"/>
            <w:noWrap/>
            <w:hideMark/>
          </w:tcPr>
          <w:p w14:paraId="6F27C54A" w14:textId="77777777" w:rsidR="00B36F9C" w:rsidRPr="00B36F9C" w:rsidRDefault="00B36F9C" w:rsidP="00B36F9C">
            <w:pPr>
              <w:jc w:val="both"/>
              <w:rPr>
                <w:sz w:val="18"/>
                <w:szCs w:val="18"/>
              </w:rPr>
            </w:pPr>
            <w:r w:rsidRPr="00B36F9C">
              <w:rPr>
                <w:sz w:val="18"/>
                <w:szCs w:val="18"/>
              </w:rPr>
              <w:t xml:space="preserve">0   </w:t>
            </w:r>
          </w:p>
        </w:tc>
        <w:tc>
          <w:tcPr>
            <w:tcW w:w="851" w:type="dxa"/>
            <w:noWrap/>
            <w:hideMark/>
          </w:tcPr>
          <w:p w14:paraId="63C8A922" w14:textId="77777777" w:rsidR="00B36F9C" w:rsidRPr="00B36F9C" w:rsidRDefault="00B36F9C" w:rsidP="00B36F9C">
            <w:pPr>
              <w:jc w:val="both"/>
              <w:rPr>
                <w:sz w:val="18"/>
                <w:szCs w:val="18"/>
              </w:rPr>
            </w:pPr>
            <w:r w:rsidRPr="00B36F9C">
              <w:rPr>
                <w:sz w:val="18"/>
                <w:szCs w:val="18"/>
              </w:rPr>
              <w:t xml:space="preserve">9 500   </w:t>
            </w:r>
          </w:p>
        </w:tc>
        <w:tc>
          <w:tcPr>
            <w:tcW w:w="1559" w:type="dxa"/>
            <w:noWrap/>
            <w:hideMark/>
          </w:tcPr>
          <w:p w14:paraId="240D63EE" w14:textId="77777777" w:rsidR="00B36F9C" w:rsidRPr="00B36F9C" w:rsidRDefault="00B36F9C" w:rsidP="00B36F9C">
            <w:pPr>
              <w:jc w:val="both"/>
              <w:rPr>
                <w:sz w:val="18"/>
                <w:szCs w:val="18"/>
              </w:rPr>
            </w:pPr>
            <w:r w:rsidRPr="00B36F9C">
              <w:rPr>
                <w:sz w:val="18"/>
                <w:szCs w:val="18"/>
              </w:rPr>
              <w:t xml:space="preserve">9 500   </w:t>
            </w:r>
          </w:p>
        </w:tc>
        <w:tc>
          <w:tcPr>
            <w:tcW w:w="1417" w:type="dxa"/>
            <w:gridSpan w:val="2"/>
            <w:noWrap/>
            <w:hideMark/>
          </w:tcPr>
          <w:p w14:paraId="30BF6E7D" w14:textId="77777777" w:rsidR="00B36F9C" w:rsidRPr="00B36F9C" w:rsidRDefault="00B36F9C" w:rsidP="008164AA">
            <w:pPr>
              <w:rPr>
                <w:sz w:val="18"/>
                <w:szCs w:val="18"/>
              </w:rPr>
            </w:pPr>
            <w:r w:rsidRPr="00B36F9C">
              <w:rPr>
                <w:sz w:val="18"/>
                <w:szCs w:val="18"/>
              </w:rPr>
              <w:t>minimum 1 m3</w:t>
            </w:r>
          </w:p>
        </w:tc>
      </w:tr>
      <w:tr w:rsidR="00B36F9C" w:rsidRPr="00B36F9C" w14:paraId="2EA2805F" w14:textId="77777777" w:rsidTr="00830665">
        <w:trPr>
          <w:trHeight w:val="555"/>
        </w:trPr>
        <w:tc>
          <w:tcPr>
            <w:tcW w:w="485" w:type="dxa"/>
            <w:noWrap/>
            <w:hideMark/>
          </w:tcPr>
          <w:p w14:paraId="509E7A07" w14:textId="77777777" w:rsidR="00B36F9C" w:rsidRPr="00B36F9C" w:rsidRDefault="00B36F9C" w:rsidP="00B36F9C">
            <w:pPr>
              <w:jc w:val="both"/>
              <w:rPr>
                <w:sz w:val="18"/>
                <w:szCs w:val="18"/>
              </w:rPr>
            </w:pPr>
            <w:r w:rsidRPr="00B36F9C">
              <w:rPr>
                <w:sz w:val="18"/>
                <w:szCs w:val="18"/>
              </w:rPr>
              <w:lastRenderedPageBreak/>
              <w:t>21</w:t>
            </w:r>
          </w:p>
        </w:tc>
        <w:tc>
          <w:tcPr>
            <w:tcW w:w="2487" w:type="dxa"/>
            <w:hideMark/>
          </w:tcPr>
          <w:p w14:paraId="6ABC396E" w14:textId="77777777" w:rsidR="00B36F9C" w:rsidRPr="00B36F9C" w:rsidRDefault="00B36F9C" w:rsidP="00B36F9C">
            <w:pPr>
              <w:rPr>
                <w:sz w:val="18"/>
                <w:szCs w:val="18"/>
              </w:rPr>
            </w:pPr>
            <w:r w:rsidRPr="00B36F9C">
              <w:rPr>
                <w:sz w:val="18"/>
                <w:szCs w:val="18"/>
              </w:rPr>
              <w:t xml:space="preserve">Tömörítő anyag töltése munkagödörbe </w:t>
            </w:r>
          </w:p>
        </w:tc>
        <w:tc>
          <w:tcPr>
            <w:tcW w:w="709" w:type="dxa"/>
            <w:hideMark/>
          </w:tcPr>
          <w:p w14:paraId="51F41776" w14:textId="77777777" w:rsidR="00B36F9C" w:rsidRPr="00B36F9C" w:rsidRDefault="00B36F9C" w:rsidP="00B36F9C">
            <w:pPr>
              <w:jc w:val="center"/>
              <w:rPr>
                <w:sz w:val="18"/>
                <w:szCs w:val="18"/>
              </w:rPr>
            </w:pPr>
            <w:r w:rsidRPr="00B36F9C">
              <w:rPr>
                <w:sz w:val="18"/>
                <w:szCs w:val="18"/>
              </w:rPr>
              <w:t>m</w:t>
            </w:r>
            <w:r w:rsidRPr="00B36F9C">
              <w:rPr>
                <w:sz w:val="18"/>
                <w:szCs w:val="18"/>
                <w:vertAlign w:val="superscript"/>
              </w:rPr>
              <w:t>3</w:t>
            </w:r>
          </w:p>
        </w:tc>
        <w:tc>
          <w:tcPr>
            <w:tcW w:w="850" w:type="dxa"/>
            <w:noWrap/>
            <w:hideMark/>
          </w:tcPr>
          <w:p w14:paraId="1C34F64A" w14:textId="77777777" w:rsidR="00B36F9C" w:rsidRPr="00B36F9C" w:rsidRDefault="00B36F9C" w:rsidP="00B36F9C">
            <w:pPr>
              <w:jc w:val="both"/>
              <w:rPr>
                <w:sz w:val="18"/>
                <w:szCs w:val="18"/>
              </w:rPr>
            </w:pPr>
            <w:r w:rsidRPr="00B36F9C">
              <w:rPr>
                <w:sz w:val="18"/>
                <w:szCs w:val="18"/>
              </w:rPr>
              <w:t xml:space="preserve">17 000   </w:t>
            </w:r>
          </w:p>
        </w:tc>
        <w:tc>
          <w:tcPr>
            <w:tcW w:w="1276" w:type="dxa"/>
            <w:noWrap/>
            <w:hideMark/>
          </w:tcPr>
          <w:p w14:paraId="36D9485B" w14:textId="77777777" w:rsidR="00B36F9C" w:rsidRPr="00B36F9C" w:rsidRDefault="00B36F9C" w:rsidP="00B36F9C">
            <w:pPr>
              <w:jc w:val="both"/>
              <w:rPr>
                <w:sz w:val="18"/>
                <w:szCs w:val="18"/>
              </w:rPr>
            </w:pPr>
            <w:r w:rsidRPr="00B36F9C">
              <w:rPr>
                <w:sz w:val="18"/>
                <w:szCs w:val="18"/>
              </w:rPr>
              <w:t xml:space="preserve">0   </w:t>
            </w:r>
          </w:p>
        </w:tc>
        <w:tc>
          <w:tcPr>
            <w:tcW w:w="851" w:type="dxa"/>
            <w:noWrap/>
            <w:hideMark/>
          </w:tcPr>
          <w:p w14:paraId="48B98BDF" w14:textId="77777777" w:rsidR="00B36F9C" w:rsidRPr="00B36F9C" w:rsidRDefault="00B36F9C" w:rsidP="00B36F9C">
            <w:pPr>
              <w:jc w:val="both"/>
              <w:rPr>
                <w:sz w:val="18"/>
                <w:szCs w:val="18"/>
              </w:rPr>
            </w:pPr>
            <w:r w:rsidRPr="00B36F9C">
              <w:rPr>
                <w:sz w:val="18"/>
                <w:szCs w:val="18"/>
              </w:rPr>
              <w:t xml:space="preserve">9 500   </w:t>
            </w:r>
          </w:p>
        </w:tc>
        <w:tc>
          <w:tcPr>
            <w:tcW w:w="1559" w:type="dxa"/>
            <w:noWrap/>
            <w:hideMark/>
          </w:tcPr>
          <w:p w14:paraId="1137C86D" w14:textId="77777777" w:rsidR="00B36F9C" w:rsidRPr="00B36F9C" w:rsidRDefault="00B36F9C" w:rsidP="00B36F9C">
            <w:pPr>
              <w:jc w:val="both"/>
              <w:rPr>
                <w:sz w:val="18"/>
                <w:szCs w:val="18"/>
              </w:rPr>
            </w:pPr>
            <w:r w:rsidRPr="00B36F9C">
              <w:rPr>
                <w:sz w:val="18"/>
                <w:szCs w:val="18"/>
              </w:rPr>
              <w:t xml:space="preserve">26 500   </w:t>
            </w:r>
          </w:p>
        </w:tc>
        <w:tc>
          <w:tcPr>
            <w:tcW w:w="1417" w:type="dxa"/>
            <w:gridSpan w:val="2"/>
            <w:noWrap/>
            <w:hideMark/>
          </w:tcPr>
          <w:p w14:paraId="2410ABFB" w14:textId="77777777" w:rsidR="00B36F9C" w:rsidRPr="00B36F9C" w:rsidRDefault="00B36F9C" w:rsidP="008164AA">
            <w:pPr>
              <w:rPr>
                <w:sz w:val="18"/>
                <w:szCs w:val="18"/>
              </w:rPr>
            </w:pPr>
            <w:r w:rsidRPr="00B36F9C">
              <w:rPr>
                <w:sz w:val="18"/>
                <w:szCs w:val="18"/>
              </w:rPr>
              <w:t>minimum 1 m3</w:t>
            </w:r>
          </w:p>
        </w:tc>
      </w:tr>
      <w:tr w:rsidR="00B36F9C" w:rsidRPr="00B36F9C" w14:paraId="5EC34F3A" w14:textId="77777777" w:rsidTr="00830665">
        <w:trPr>
          <w:trHeight w:val="555"/>
        </w:trPr>
        <w:tc>
          <w:tcPr>
            <w:tcW w:w="485" w:type="dxa"/>
            <w:noWrap/>
            <w:hideMark/>
          </w:tcPr>
          <w:p w14:paraId="2B237B3A" w14:textId="77777777" w:rsidR="00B36F9C" w:rsidRPr="00B36F9C" w:rsidRDefault="00B36F9C" w:rsidP="00B36F9C">
            <w:pPr>
              <w:jc w:val="both"/>
              <w:rPr>
                <w:sz w:val="18"/>
                <w:szCs w:val="18"/>
              </w:rPr>
            </w:pPr>
            <w:r w:rsidRPr="00B36F9C">
              <w:rPr>
                <w:sz w:val="18"/>
                <w:szCs w:val="18"/>
              </w:rPr>
              <w:t>22</w:t>
            </w:r>
          </w:p>
        </w:tc>
        <w:tc>
          <w:tcPr>
            <w:tcW w:w="2487" w:type="dxa"/>
            <w:hideMark/>
          </w:tcPr>
          <w:p w14:paraId="0B3B3B30" w14:textId="77777777" w:rsidR="00B36F9C" w:rsidRPr="00B36F9C" w:rsidRDefault="00B36F9C" w:rsidP="00B36F9C">
            <w:pPr>
              <w:rPr>
                <w:sz w:val="18"/>
                <w:szCs w:val="18"/>
              </w:rPr>
            </w:pPr>
            <w:r w:rsidRPr="00B36F9C">
              <w:rPr>
                <w:sz w:val="18"/>
                <w:szCs w:val="18"/>
              </w:rPr>
              <w:t>Tükörkésztés gépi erővel nagy felületen</w:t>
            </w:r>
          </w:p>
        </w:tc>
        <w:tc>
          <w:tcPr>
            <w:tcW w:w="709" w:type="dxa"/>
            <w:hideMark/>
          </w:tcPr>
          <w:p w14:paraId="7A5A4F1D" w14:textId="77777777" w:rsidR="00B36F9C" w:rsidRPr="00B36F9C" w:rsidRDefault="00B36F9C" w:rsidP="00B36F9C">
            <w:pPr>
              <w:jc w:val="center"/>
              <w:rPr>
                <w:sz w:val="18"/>
                <w:szCs w:val="18"/>
              </w:rPr>
            </w:pPr>
            <w:r w:rsidRPr="00B36F9C">
              <w:rPr>
                <w:sz w:val="18"/>
                <w:szCs w:val="18"/>
              </w:rPr>
              <w:t>m</w:t>
            </w:r>
            <w:r w:rsidRPr="00B36F9C">
              <w:rPr>
                <w:sz w:val="18"/>
                <w:szCs w:val="18"/>
                <w:vertAlign w:val="superscript"/>
              </w:rPr>
              <w:t>2</w:t>
            </w:r>
          </w:p>
        </w:tc>
        <w:tc>
          <w:tcPr>
            <w:tcW w:w="850" w:type="dxa"/>
            <w:noWrap/>
            <w:hideMark/>
          </w:tcPr>
          <w:p w14:paraId="759A11F4" w14:textId="77777777" w:rsidR="00B36F9C" w:rsidRPr="00B36F9C" w:rsidRDefault="00B36F9C" w:rsidP="00B36F9C">
            <w:pPr>
              <w:jc w:val="both"/>
              <w:rPr>
                <w:sz w:val="18"/>
                <w:szCs w:val="18"/>
              </w:rPr>
            </w:pPr>
            <w:r w:rsidRPr="00B36F9C">
              <w:rPr>
                <w:sz w:val="18"/>
                <w:szCs w:val="18"/>
              </w:rPr>
              <w:t xml:space="preserve">2 100   </w:t>
            </w:r>
          </w:p>
        </w:tc>
        <w:tc>
          <w:tcPr>
            <w:tcW w:w="1276" w:type="dxa"/>
            <w:noWrap/>
            <w:hideMark/>
          </w:tcPr>
          <w:p w14:paraId="32AFB8C0" w14:textId="77777777" w:rsidR="00B36F9C" w:rsidRPr="00B36F9C" w:rsidRDefault="00B36F9C" w:rsidP="00B36F9C">
            <w:pPr>
              <w:jc w:val="both"/>
              <w:rPr>
                <w:sz w:val="18"/>
                <w:szCs w:val="18"/>
              </w:rPr>
            </w:pPr>
            <w:r w:rsidRPr="00B36F9C">
              <w:rPr>
                <w:sz w:val="18"/>
                <w:szCs w:val="18"/>
              </w:rPr>
              <w:t xml:space="preserve">0   </w:t>
            </w:r>
          </w:p>
        </w:tc>
        <w:tc>
          <w:tcPr>
            <w:tcW w:w="851" w:type="dxa"/>
            <w:noWrap/>
            <w:hideMark/>
          </w:tcPr>
          <w:p w14:paraId="1A4F6203" w14:textId="77777777" w:rsidR="00B36F9C" w:rsidRPr="00B36F9C" w:rsidRDefault="00B36F9C" w:rsidP="00B36F9C">
            <w:pPr>
              <w:jc w:val="both"/>
              <w:rPr>
                <w:sz w:val="18"/>
                <w:szCs w:val="18"/>
              </w:rPr>
            </w:pPr>
            <w:r w:rsidRPr="00B36F9C">
              <w:rPr>
                <w:sz w:val="18"/>
                <w:szCs w:val="18"/>
              </w:rPr>
              <w:t xml:space="preserve">1 200   </w:t>
            </w:r>
          </w:p>
        </w:tc>
        <w:tc>
          <w:tcPr>
            <w:tcW w:w="1559" w:type="dxa"/>
            <w:noWrap/>
            <w:hideMark/>
          </w:tcPr>
          <w:p w14:paraId="726FD2C5" w14:textId="77777777" w:rsidR="00B36F9C" w:rsidRPr="00B36F9C" w:rsidRDefault="00B36F9C" w:rsidP="00B36F9C">
            <w:pPr>
              <w:jc w:val="both"/>
              <w:rPr>
                <w:sz w:val="18"/>
                <w:szCs w:val="18"/>
              </w:rPr>
            </w:pPr>
            <w:r w:rsidRPr="00B36F9C">
              <w:rPr>
                <w:sz w:val="18"/>
                <w:szCs w:val="18"/>
              </w:rPr>
              <w:t xml:space="preserve">3 300   </w:t>
            </w:r>
          </w:p>
        </w:tc>
        <w:tc>
          <w:tcPr>
            <w:tcW w:w="1417" w:type="dxa"/>
            <w:gridSpan w:val="2"/>
            <w:noWrap/>
            <w:hideMark/>
          </w:tcPr>
          <w:p w14:paraId="46F5CCEC" w14:textId="77777777" w:rsidR="00B36F9C" w:rsidRPr="00B36F9C" w:rsidRDefault="00B36F9C" w:rsidP="008164AA">
            <w:pPr>
              <w:rPr>
                <w:sz w:val="18"/>
                <w:szCs w:val="18"/>
              </w:rPr>
            </w:pPr>
            <w:r w:rsidRPr="00B36F9C">
              <w:rPr>
                <w:sz w:val="18"/>
                <w:szCs w:val="18"/>
              </w:rPr>
              <w:t>minimum 1 m2</w:t>
            </w:r>
          </w:p>
        </w:tc>
      </w:tr>
      <w:tr w:rsidR="00B36F9C" w:rsidRPr="00B36F9C" w14:paraId="4DE217E1" w14:textId="77777777" w:rsidTr="00830665">
        <w:trPr>
          <w:trHeight w:val="555"/>
        </w:trPr>
        <w:tc>
          <w:tcPr>
            <w:tcW w:w="485" w:type="dxa"/>
            <w:noWrap/>
            <w:hideMark/>
          </w:tcPr>
          <w:p w14:paraId="05C34794" w14:textId="77777777" w:rsidR="00B36F9C" w:rsidRPr="00B36F9C" w:rsidRDefault="00B36F9C" w:rsidP="00B36F9C">
            <w:pPr>
              <w:jc w:val="both"/>
              <w:rPr>
                <w:sz w:val="18"/>
                <w:szCs w:val="18"/>
              </w:rPr>
            </w:pPr>
            <w:r w:rsidRPr="00B36F9C">
              <w:rPr>
                <w:sz w:val="18"/>
                <w:szCs w:val="18"/>
              </w:rPr>
              <w:t>23</w:t>
            </w:r>
          </w:p>
        </w:tc>
        <w:tc>
          <w:tcPr>
            <w:tcW w:w="2487" w:type="dxa"/>
            <w:hideMark/>
          </w:tcPr>
          <w:p w14:paraId="2F9DB4A2" w14:textId="77777777" w:rsidR="00B36F9C" w:rsidRPr="00B36F9C" w:rsidRDefault="00B36F9C" w:rsidP="00B36F9C">
            <w:pPr>
              <w:rPr>
                <w:sz w:val="18"/>
                <w:szCs w:val="18"/>
              </w:rPr>
            </w:pPr>
            <w:r w:rsidRPr="00B36F9C">
              <w:rPr>
                <w:sz w:val="18"/>
                <w:szCs w:val="18"/>
              </w:rPr>
              <w:t xml:space="preserve">Tükörkészítés kézi erővel kis felületen </w:t>
            </w:r>
          </w:p>
        </w:tc>
        <w:tc>
          <w:tcPr>
            <w:tcW w:w="709" w:type="dxa"/>
            <w:hideMark/>
          </w:tcPr>
          <w:p w14:paraId="502789B6" w14:textId="77777777" w:rsidR="00B36F9C" w:rsidRPr="00B36F9C" w:rsidRDefault="00B36F9C" w:rsidP="00B36F9C">
            <w:pPr>
              <w:jc w:val="center"/>
              <w:rPr>
                <w:sz w:val="18"/>
                <w:szCs w:val="18"/>
              </w:rPr>
            </w:pPr>
            <w:r w:rsidRPr="00B36F9C">
              <w:rPr>
                <w:sz w:val="18"/>
                <w:szCs w:val="18"/>
              </w:rPr>
              <w:t>m</w:t>
            </w:r>
            <w:r w:rsidRPr="00B36F9C">
              <w:rPr>
                <w:sz w:val="18"/>
                <w:szCs w:val="18"/>
                <w:vertAlign w:val="superscript"/>
              </w:rPr>
              <w:t>2</w:t>
            </w:r>
          </w:p>
        </w:tc>
        <w:tc>
          <w:tcPr>
            <w:tcW w:w="850" w:type="dxa"/>
            <w:noWrap/>
            <w:hideMark/>
          </w:tcPr>
          <w:p w14:paraId="17DAE350" w14:textId="77777777" w:rsidR="00B36F9C" w:rsidRPr="00B36F9C" w:rsidRDefault="00B36F9C" w:rsidP="00B36F9C">
            <w:pPr>
              <w:jc w:val="both"/>
              <w:rPr>
                <w:sz w:val="18"/>
                <w:szCs w:val="18"/>
              </w:rPr>
            </w:pPr>
            <w:r w:rsidRPr="00B36F9C">
              <w:rPr>
                <w:sz w:val="18"/>
                <w:szCs w:val="18"/>
              </w:rPr>
              <w:t xml:space="preserve">2 100   </w:t>
            </w:r>
          </w:p>
        </w:tc>
        <w:tc>
          <w:tcPr>
            <w:tcW w:w="1276" w:type="dxa"/>
            <w:noWrap/>
            <w:hideMark/>
          </w:tcPr>
          <w:p w14:paraId="434F1F85" w14:textId="77777777" w:rsidR="00B36F9C" w:rsidRPr="00B36F9C" w:rsidRDefault="00B36F9C" w:rsidP="00B36F9C">
            <w:pPr>
              <w:jc w:val="both"/>
              <w:rPr>
                <w:sz w:val="18"/>
                <w:szCs w:val="18"/>
              </w:rPr>
            </w:pPr>
            <w:r w:rsidRPr="00B36F9C">
              <w:rPr>
                <w:sz w:val="18"/>
                <w:szCs w:val="18"/>
              </w:rPr>
              <w:t xml:space="preserve">2 200   </w:t>
            </w:r>
          </w:p>
        </w:tc>
        <w:tc>
          <w:tcPr>
            <w:tcW w:w="851" w:type="dxa"/>
            <w:noWrap/>
            <w:hideMark/>
          </w:tcPr>
          <w:p w14:paraId="4D7918A4" w14:textId="77777777" w:rsidR="00B36F9C" w:rsidRPr="00B36F9C" w:rsidRDefault="00B36F9C" w:rsidP="00B36F9C">
            <w:pPr>
              <w:jc w:val="both"/>
              <w:rPr>
                <w:sz w:val="18"/>
                <w:szCs w:val="18"/>
              </w:rPr>
            </w:pPr>
            <w:r w:rsidRPr="00B36F9C">
              <w:rPr>
                <w:sz w:val="18"/>
                <w:szCs w:val="18"/>
              </w:rPr>
              <w:t xml:space="preserve">5 500   </w:t>
            </w:r>
          </w:p>
        </w:tc>
        <w:tc>
          <w:tcPr>
            <w:tcW w:w="1559" w:type="dxa"/>
            <w:noWrap/>
            <w:hideMark/>
          </w:tcPr>
          <w:p w14:paraId="39B337ED" w14:textId="77777777" w:rsidR="00B36F9C" w:rsidRPr="00B36F9C" w:rsidRDefault="00B36F9C" w:rsidP="00B36F9C">
            <w:pPr>
              <w:jc w:val="both"/>
              <w:rPr>
                <w:sz w:val="18"/>
                <w:szCs w:val="18"/>
              </w:rPr>
            </w:pPr>
            <w:r w:rsidRPr="00B36F9C">
              <w:rPr>
                <w:sz w:val="18"/>
                <w:szCs w:val="18"/>
              </w:rPr>
              <w:t xml:space="preserve">9 800   </w:t>
            </w:r>
          </w:p>
        </w:tc>
        <w:tc>
          <w:tcPr>
            <w:tcW w:w="1417" w:type="dxa"/>
            <w:gridSpan w:val="2"/>
            <w:noWrap/>
            <w:hideMark/>
          </w:tcPr>
          <w:p w14:paraId="2B754B9A" w14:textId="77777777" w:rsidR="00B36F9C" w:rsidRPr="00B36F9C" w:rsidRDefault="00B36F9C" w:rsidP="008164AA">
            <w:pPr>
              <w:rPr>
                <w:sz w:val="18"/>
                <w:szCs w:val="18"/>
              </w:rPr>
            </w:pPr>
            <w:r w:rsidRPr="00B36F9C">
              <w:rPr>
                <w:sz w:val="18"/>
                <w:szCs w:val="18"/>
              </w:rPr>
              <w:t>minimum 1 m2</w:t>
            </w:r>
          </w:p>
        </w:tc>
      </w:tr>
      <w:tr w:rsidR="00B36F9C" w:rsidRPr="00B36F9C" w14:paraId="2626327E" w14:textId="77777777" w:rsidTr="00830665">
        <w:trPr>
          <w:trHeight w:val="555"/>
        </w:trPr>
        <w:tc>
          <w:tcPr>
            <w:tcW w:w="485" w:type="dxa"/>
            <w:noWrap/>
            <w:hideMark/>
          </w:tcPr>
          <w:p w14:paraId="75BAF0C5" w14:textId="77777777" w:rsidR="00B36F9C" w:rsidRPr="00B36F9C" w:rsidRDefault="00B36F9C" w:rsidP="00B36F9C">
            <w:pPr>
              <w:jc w:val="both"/>
              <w:rPr>
                <w:sz w:val="18"/>
                <w:szCs w:val="18"/>
              </w:rPr>
            </w:pPr>
            <w:r w:rsidRPr="00B36F9C">
              <w:rPr>
                <w:sz w:val="18"/>
                <w:szCs w:val="18"/>
              </w:rPr>
              <w:t>24</w:t>
            </w:r>
          </w:p>
        </w:tc>
        <w:tc>
          <w:tcPr>
            <w:tcW w:w="2487" w:type="dxa"/>
            <w:hideMark/>
          </w:tcPr>
          <w:p w14:paraId="1FB3B433" w14:textId="77777777" w:rsidR="00B36F9C" w:rsidRPr="00B36F9C" w:rsidRDefault="00B36F9C" w:rsidP="00B36F9C">
            <w:pPr>
              <w:rPr>
                <w:sz w:val="18"/>
                <w:szCs w:val="18"/>
              </w:rPr>
            </w:pPr>
            <w:r w:rsidRPr="00B36F9C">
              <w:rPr>
                <w:sz w:val="18"/>
                <w:szCs w:val="18"/>
              </w:rPr>
              <w:t>Talajjavító ágyazat készítése 5 cm vastagságban</w:t>
            </w:r>
          </w:p>
        </w:tc>
        <w:tc>
          <w:tcPr>
            <w:tcW w:w="709" w:type="dxa"/>
            <w:hideMark/>
          </w:tcPr>
          <w:p w14:paraId="4C14BB1B" w14:textId="77777777" w:rsidR="00B36F9C" w:rsidRPr="00B36F9C" w:rsidRDefault="00B36F9C" w:rsidP="00B36F9C">
            <w:pPr>
              <w:jc w:val="center"/>
              <w:rPr>
                <w:sz w:val="18"/>
                <w:szCs w:val="18"/>
              </w:rPr>
            </w:pPr>
            <w:r w:rsidRPr="00B36F9C">
              <w:rPr>
                <w:sz w:val="18"/>
                <w:szCs w:val="18"/>
              </w:rPr>
              <w:t>m</w:t>
            </w:r>
            <w:r w:rsidRPr="00B36F9C">
              <w:rPr>
                <w:sz w:val="18"/>
                <w:szCs w:val="18"/>
                <w:vertAlign w:val="superscript"/>
              </w:rPr>
              <w:t>2</w:t>
            </w:r>
          </w:p>
        </w:tc>
        <w:tc>
          <w:tcPr>
            <w:tcW w:w="850" w:type="dxa"/>
            <w:noWrap/>
            <w:hideMark/>
          </w:tcPr>
          <w:p w14:paraId="525AC596" w14:textId="77777777" w:rsidR="00B36F9C" w:rsidRPr="00B36F9C" w:rsidRDefault="00B36F9C" w:rsidP="00B36F9C">
            <w:pPr>
              <w:jc w:val="both"/>
              <w:rPr>
                <w:sz w:val="18"/>
                <w:szCs w:val="18"/>
              </w:rPr>
            </w:pPr>
            <w:r w:rsidRPr="00B36F9C">
              <w:rPr>
                <w:sz w:val="18"/>
                <w:szCs w:val="18"/>
              </w:rPr>
              <w:t xml:space="preserve">1 100   </w:t>
            </w:r>
          </w:p>
        </w:tc>
        <w:tc>
          <w:tcPr>
            <w:tcW w:w="1276" w:type="dxa"/>
            <w:noWrap/>
            <w:hideMark/>
          </w:tcPr>
          <w:p w14:paraId="7F5AEFF8" w14:textId="77777777" w:rsidR="00B36F9C" w:rsidRPr="00B36F9C" w:rsidRDefault="00B36F9C" w:rsidP="00B36F9C">
            <w:pPr>
              <w:jc w:val="both"/>
              <w:rPr>
                <w:sz w:val="18"/>
                <w:szCs w:val="18"/>
              </w:rPr>
            </w:pPr>
            <w:r w:rsidRPr="00B36F9C">
              <w:rPr>
                <w:sz w:val="18"/>
                <w:szCs w:val="18"/>
              </w:rPr>
              <w:t xml:space="preserve">0   </w:t>
            </w:r>
          </w:p>
        </w:tc>
        <w:tc>
          <w:tcPr>
            <w:tcW w:w="851" w:type="dxa"/>
            <w:noWrap/>
            <w:hideMark/>
          </w:tcPr>
          <w:p w14:paraId="5EB4ED2F" w14:textId="77777777" w:rsidR="00B36F9C" w:rsidRPr="00B36F9C" w:rsidRDefault="00B36F9C" w:rsidP="00B36F9C">
            <w:pPr>
              <w:jc w:val="both"/>
              <w:rPr>
                <w:sz w:val="18"/>
                <w:szCs w:val="18"/>
              </w:rPr>
            </w:pPr>
            <w:r w:rsidRPr="00B36F9C">
              <w:rPr>
                <w:sz w:val="18"/>
                <w:szCs w:val="18"/>
              </w:rPr>
              <w:t xml:space="preserve">3 500   </w:t>
            </w:r>
          </w:p>
        </w:tc>
        <w:tc>
          <w:tcPr>
            <w:tcW w:w="1559" w:type="dxa"/>
            <w:noWrap/>
            <w:hideMark/>
          </w:tcPr>
          <w:p w14:paraId="5DFC1A16" w14:textId="77777777" w:rsidR="00B36F9C" w:rsidRPr="00B36F9C" w:rsidRDefault="00B36F9C" w:rsidP="00B36F9C">
            <w:pPr>
              <w:jc w:val="both"/>
              <w:rPr>
                <w:sz w:val="18"/>
                <w:szCs w:val="18"/>
              </w:rPr>
            </w:pPr>
            <w:r w:rsidRPr="00B36F9C">
              <w:rPr>
                <w:sz w:val="18"/>
                <w:szCs w:val="18"/>
              </w:rPr>
              <w:t xml:space="preserve">4 600   </w:t>
            </w:r>
          </w:p>
        </w:tc>
        <w:tc>
          <w:tcPr>
            <w:tcW w:w="1417" w:type="dxa"/>
            <w:gridSpan w:val="2"/>
            <w:noWrap/>
            <w:hideMark/>
          </w:tcPr>
          <w:p w14:paraId="2B819B0E" w14:textId="77777777" w:rsidR="00B36F9C" w:rsidRPr="00B36F9C" w:rsidRDefault="00B36F9C" w:rsidP="008164AA">
            <w:pPr>
              <w:rPr>
                <w:sz w:val="18"/>
                <w:szCs w:val="18"/>
              </w:rPr>
            </w:pPr>
            <w:r w:rsidRPr="00B36F9C">
              <w:rPr>
                <w:sz w:val="18"/>
                <w:szCs w:val="18"/>
              </w:rPr>
              <w:t>minimum 1 m2</w:t>
            </w:r>
          </w:p>
        </w:tc>
      </w:tr>
      <w:tr w:rsidR="00B36F9C" w:rsidRPr="00B36F9C" w14:paraId="38BAEFA7" w14:textId="77777777" w:rsidTr="00830665">
        <w:trPr>
          <w:trHeight w:val="555"/>
        </w:trPr>
        <w:tc>
          <w:tcPr>
            <w:tcW w:w="485" w:type="dxa"/>
            <w:noWrap/>
            <w:hideMark/>
          </w:tcPr>
          <w:p w14:paraId="226BCD6A" w14:textId="77777777" w:rsidR="00B36F9C" w:rsidRPr="00B36F9C" w:rsidRDefault="00B36F9C" w:rsidP="00B36F9C">
            <w:pPr>
              <w:jc w:val="both"/>
              <w:rPr>
                <w:sz w:val="18"/>
                <w:szCs w:val="18"/>
              </w:rPr>
            </w:pPr>
            <w:r w:rsidRPr="00B36F9C">
              <w:rPr>
                <w:sz w:val="18"/>
                <w:szCs w:val="18"/>
              </w:rPr>
              <w:t>25</w:t>
            </w:r>
          </w:p>
        </w:tc>
        <w:tc>
          <w:tcPr>
            <w:tcW w:w="2487" w:type="dxa"/>
            <w:hideMark/>
          </w:tcPr>
          <w:p w14:paraId="1CB4137B" w14:textId="77777777" w:rsidR="00B36F9C" w:rsidRPr="00B36F9C" w:rsidRDefault="00B36F9C" w:rsidP="00B36F9C">
            <w:pPr>
              <w:rPr>
                <w:sz w:val="18"/>
                <w:szCs w:val="18"/>
              </w:rPr>
            </w:pPr>
            <w:r w:rsidRPr="00B36F9C">
              <w:rPr>
                <w:sz w:val="18"/>
                <w:szCs w:val="18"/>
              </w:rPr>
              <w:t>Talajjavító ágyazat készítése 10 cm vastagságban</w:t>
            </w:r>
          </w:p>
        </w:tc>
        <w:tc>
          <w:tcPr>
            <w:tcW w:w="709" w:type="dxa"/>
            <w:hideMark/>
          </w:tcPr>
          <w:p w14:paraId="435C2376" w14:textId="77777777" w:rsidR="00B36F9C" w:rsidRPr="00B36F9C" w:rsidRDefault="00B36F9C" w:rsidP="00B36F9C">
            <w:pPr>
              <w:jc w:val="center"/>
              <w:rPr>
                <w:sz w:val="18"/>
                <w:szCs w:val="18"/>
              </w:rPr>
            </w:pPr>
            <w:r w:rsidRPr="00B36F9C">
              <w:rPr>
                <w:sz w:val="18"/>
                <w:szCs w:val="18"/>
              </w:rPr>
              <w:t>m</w:t>
            </w:r>
            <w:r w:rsidRPr="00B36F9C">
              <w:rPr>
                <w:sz w:val="18"/>
                <w:szCs w:val="18"/>
                <w:vertAlign w:val="superscript"/>
              </w:rPr>
              <w:t>2</w:t>
            </w:r>
          </w:p>
        </w:tc>
        <w:tc>
          <w:tcPr>
            <w:tcW w:w="850" w:type="dxa"/>
            <w:noWrap/>
            <w:hideMark/>
          </w:tcPr>
          <w:p w14:paraId="40C92E2C" w14:textId="77777777" w:rsidR="00B36F9C" w:rsidRPr="00B36F9C" w:rsidRDefault="00B36F9C" w:rsidP="00B36F9C">
            <w:pPr>
              <w:jc w:val="both"/>
              <w:rPr>
                <w:sz w:val="18"/>
                <w:szCs w:val="18"/>
              </w:rPr>
            </w:pPr>
            <w:r w:rsidRPr="00B36F9C">
              <w:rPr>
                <w:sz w:val="18"/>
                <w:szCs w:val="18"/>
              </w:rPr>
              <w:t xml:space="preserve">1 800   </w:t>
            </w:r>
          </w:p>
        </w:tc>
        <w:tc>
          <w:tcPr>
            <w:tcW w:w="1276" w:type="dxa"/>
            <w:noWrap/>
            <w:hideMark/>
          </w:tcPr>
          <w:p w14:paraId="00FD32B1" w14:textId="77777777" w:rsidR="00B36F9C" w:rsidRPr="00B36F9C" w:rsidRDefault="00B36F9C" w:rsidP="00B36F9C">
            <w:pPr>
              <w:jc w:val="both"/>
              <w:rPr>
                <w:sz w:val="18"/>
                <w:szCs w:val="18"/>
              </w:rPr>
            </w:pPr>
            <w:r w:rsidRPr="00B36F9C">
              <w:rPr>
                <w:sz w:val="18"/>
                <w:szCs w:val="18"/>
              </w:rPr>
              <w:t xml:space="preserve">0   </w:t>
            </w:r>
          </w:p>
        </w:tc>
        <w:tc>
          <w:tcPr>
            <w:tcW w:w="851" w:type="dxa"/>
            <w:noWrap/>
            <w:hideMark/>
          </w:tcPr>
          <w:p w14:paraId="0C8E6893" w14:textId="77777777" w:rsidR="00B36F9C" w:rsidRPr="00B36F9C" w:rsidRDefault="00B36F9C" w:rsidP="00B36F9C">
            <w:pPr>
              <w:jc w:val="both"/>
              <w:rPr>
                <w:sz w:val="18"/>
                <w:szCs w:val="18"/>
              </w:rPr>
            </w:pPr>
            <w:r w:rsidRPr="00B36F9C">
              <w:rPr>
                <w:sz w:val="18"/>
                <w:szCs w:val="18"/>
              </w:rPr>
              <w:t xml:space="preserve">4 500   </w:t>
            </w:r>
          </w:p>
        </w:tc>
        <w:tc>
          <w:tcPr>
            <w:tcW w:w="1559" w:type="dxa"/>
            <w:noWrap/>
            <w:hideMark/>
          </w:tcPr>
          <w:p w14:paraId="4E4E92B0" w14:textId="77777777" w:rsidR="00B36F9C" w:rsidRPr="00B36F9C" w:rsidRDefault="00B36F9C" w:rsidP="00B36F9C">
            <w:pPr>
              <w:jc w:val="both"/>
              <w:rPr>
                <w:sz w:val="18"/>
                <w:szCs w:val="18"/>
              </w:rPr>
            </w:pPr>
            <w:r w:rsidRPr="00B36F9C">
              <w:rPr>
                <w:sz w:val="18"/>
                <w:szCs w:val="18"/>
              </w:rPr>
              <w:t xml:space="preserve">6 300   </w:t>
            </w:r>
          </w:p>
        </w:tc>
        <w:tc>
          <w:tcPr>
            <w:tcW w:w="1417" w:type="dxa"/>
            <w:gridSpan w:val="2"/>
            <w:noWrap/>
            <w:hideMark/>
          </w:tcPr>
          <w:p w14:paraId="375E53A0" w14:textId="77777777" w:rsidR="00B36F9C" w:rsidRPr="00B36F9C" w:rsidRDefault="00B36F9C" w:rsidP="008164AA">
            <w:pPr>
              <w:rPr>
                <w:sz w:val="18"/>
                <w:szCs w:val="18"/>
              </w:rPr>
            </w:pPr>
            <w:r w:rsidRPr="00B36F9C">
              <w:rPr>
                <w:sz w:val="18"/>
                <w:szCs w:val="18"/>
              </w:rPr>
              <w:t>minimum 1 m2</w:t>
            </w:r>
          </w:p>
        </w:tc>
      </w:tr>
      <w:tr w:rsidR="00B36F9C" w:rsidRPr="00B36F9C" w14:paraId="77D09DBB" w14:textId="77777777" w:rsidTr="00830665">
        <w:trPr>
          <w:trHeight w:val="833"/>
        </w:trPr>
        <w:tc>
          <w:tcPr>
            <w:tcW w:w="485" w:type="dxa"/>
            <w:noWrap/>
            <w:hideMark/>
          </w:tcPr>
          <w:p w14:paraId="76889AED" w14:textId="77777777" w:rsidR="00B36F9C" w:rsidRPr="00B36F9C" w:rsidRDefault="00B36F9C" w:rsidP="00B36F9C">
            <w:pPr>
              <w:jc w:val="both"/>
              <w:rPr>
                <w:sz w:val="18"/>
                <w:szCs w:val="18"/>
              </w:rPr>
            </w:pPr>
            <w:r w:rsidRPr="00B36F9C">
              <w:rPr>
                <w:sz w:val="18"/>
                <w:szCs w:val="18"/>
              </w:rPr>
              <w:t>26</w:t>
            </w:r>
          </w:p>
        </w:tc>
        <w:tc>
          <w:tcPr>
            <w:tcW w:w="2487" w:type="dxa"/>
            <w:hideMark/>
          </w:tcPr>
          <w:p w14:paraId="71AC7E51" w14:textId="77777777" w:rsidR="00B36F9C" w:rsidRPr="00B36F9C" w:rsidRDefault="00B36F9C" w:rsidP="00B36F9C">
            <w:pPr>
              <w:rPr>
                <w:sz w:val="18"/>
                <w:szCs w:val="18"/>
              </w:rPr>
            </w:pPr>
            <w:r w:rsidRPr="00B36F9C">
              <w:rPr>
                <w:sz w:val="18"/>
                <w:szCs w:val="18"/>
              </w:rPr>
              <w:t xml:space="preserve">Beton útalap készítése C12/15 betonból, tömörítve, 20 cm vastagságban </w:t>
            </w:r>
          </w:p>
        </w:tc>
        <w:tc>
          <w:tcPr>
            <w:tcW w:w="709" w:type="dxa"/>
            <w:hideMark/>
          </w:tcPr>
          <w:p w14:paraId="0176CBF6" w14:textId="77777777" w:rsidR="00B36F9C" w:rsidRPr="00B36F9C" w:rsidRDefault="00B36F9C" w:rsidP="00B36F9C">
            <w:pPr>
              <w:jc w:val="center"/>
              <w:rPr>
                <w:sz w:val="18"/>
                <w:szCs w:val="18"/>
              </w:rPr>
            </w:pPr>
            <w:r w:rsidRPr="00B36F9C">
              <w:rPr>
                <w:sz w:val="18"/>
                <w:szCs w:val="18"/>
              </w:rPr>
              <w:t>m</w:t>
            </w:r>
            <w:r w:rsidRPr="00B36F9C">
              <w:rPr>
                <w:sz w:val="18"/>
                <w:szCs w:val="18"/>
                <w:vertAlign w:val="superscript"/>
              </w:rPr>
              <w:t>2</w:t>
            </w:r>
          </w:p>
        </w:tc>
        <w:tc>
          <w:tcPr>
            <w:tcW w:w="850" w:type="dxa"/>
            <w:noWrap/>
            <w:hideMark/>
          </w:tcPr>
          <w:p w14:paraId="457B4A73" w14:textId="77777777" w:rsidR="00B36F9C" w:rsidRPr="00B36F9C" w:rsidRDefault="00B36F9C" w:rsidP="00B36F9C">
            <w:pPr>
              <w:jc w:val="both"/>
              <w:rPr>
                <w:sz w:val="18"/>
                <w:szCs w:val="18"/>
              </w:rPr>
            </w:pPr>
            <w:r w:rsidRPr="00B36F9C">
              <w:rPr>
                <w:sz w:val="18"/>
                <w:szCs w:val="18"/>
              </w:rPr>
              <w:t xml:space="preserve">13 000   </w:t>
            </w:r>
          </w:p>
        </w:tc>
        <w:tc>
          <w:tcPr>
            <w:tcW w:w="1276" w:type="dxa"/>
            <w:noWrap/>
            <w:hideMark/>
          </w:tcPr>
          <w:p w14:paraId="25E3EC75" w14:textId="77777777" w:rsidR="00B36F9C" w:rsidRPr="00B36F9C" w:rsidRDefault="00B36F9C" w:rsidP="00B36F9C">
            <w:pPr>
              <w:jc w:val="both"/>
              <w:rPr>
                <w:sz w:val="18"/>
                <w:szCs w:val="18"/>
              </w:rPr>
            </w:pPr>
            <w:r w:rsidRPr="00B36F9C">
              <w:rPr>
                <w:sz w:val="18"/>
                <w:szCs w:val="18"/>
              </w:rPr>
              <w:t xml:space="preserve">2 200   </w:t>
            </w:r>
          </w:p>
        </w:tc>
        <w:tc>
          <w:tcPr>
            <w:tcW w:w="851" w:type="dxa"/>
            <w:noWrap/>
            <w:hideMark/>
          </w:tcPr>
          <w:p w14:paraId="33F2F8CE" w14:textId="77777777" w:rsidR="00B36F9C" w:rsidRPr="00B36F9C" w:rsidRDefault="00B36F9C" w:rsidP="00B36F9C">
            <w:pPr>
              <w:jc w:val="both"/>
              <w:rPr>
                <w:sz w:val="18"/>
                <w:szCs w:val="18"/>
              </w:rPr>
            </w:pPr>
            <w:r w:rsidRPr="00B36F9C">
              <w:rPr>
                <w:sz w:val="18"/>
                <w:szCs w:val="18"/>
              </w:rPr>
              <w:t xml:space="preserve">9 300   </w:t>
            </w:r>
          </w:p>
        </w:tc>
        <w:tc>
          <w:tcPr>
            <w:tcW w:w="1559" w:type="dxa"/>
            <w:noWrap/>
            <w:hideMark/>
          </w:tcPr>
          <w:p w14:paraId="0B3FC870" w14:textId="77777777" w:rsidR="00B36F9C" w:rsidRPr="00B36F9C" w:rsidRDefault="00B36F9C" w:rsidP="00B36F9C">
            <w:pPr>
              <w:jc w:val="both"/>
              <w:rPr>
                <w:sz w:val="18"/>
                <w:szCs w:val="18"/>
              </w:rPr>
            </w:pPr>
            <w:r w:rsidRPr="00B36F9C">
              <w:rPr>
                <w:sz w:val="18"/>
                <w:szCs w:val="18"/>
              </w:rPr>
              <w:t xml:space="preserve">24 500   </w:t>
            </w:r>
          </w:p>
        </w:tc>
        <w:tc>
          <w:tcPr>
            <w:tcW w:w="1417" w:type="dxa"/>
            <w:gridSpan w:val="2"/>
            <w:noWrap/>
            <w:hideMark/>
          </w:tcPr>
          <w:p w14:paraId="28F91CBF" w14:textId="77777777" w:rsidR="00B36F9C" w:rsidRPr="00B36F9C" w:rsidRDefault="00B36F9C" w:rsidP="008164AA">
            <w:pPr>
              <w:rPr>
                <w:sz w:val="18"/>
                <w:szCs w:val="18"/>
              </w:rPr>
            </w:pPr>
            <w:r w:rsidRPr="00B36F9C">
              <w:rPr>
                <w:sz w:val="18"/>
                <w:szCs w:val="18"/>
              </w:rPr>
              <w:t>minimum 1 m2</w:t>
            </w:r>
          </w:p>
        </w:tc>
      </w:tr>
      <w:tr w:rsidR="00B36F9C" w:rsidRPr="00B36F9C" w14:paraId="1460AC0C" w14:textId="77777777" w:rsidTr="00830665">
        <w:trPr>
          <w:trHeight w:val="655"/>
        </w:trPr>
        <w:tc>
          <w:tcPr>
            <w:tcW w:w="485" w:type="dxa"/>
            <w:noWrap/>
            <w:hideMark/>
          </w:tcPr>
          <w:p w14:paraId="194000AD" w14:textId="77777777" w:rsidR="00B36F9C" w:rsidRPr="00B36F9C" w:rsidRDefault="00B36F9C" w:rsidP="00B36F9C">
            <w:pPr>
              <w:jc w:val="both"/>
              <w:rPr>
                <w:sz w:val="18"/>
                <w:szCs w:val="18"/>
              </w:rPr>
            </w:pPr>
            <w:r w:rsidRPr="00B36F9C">
              <w:rPr>
                <w:sz w:val="18"/>
                <w:szCs w:val="18"/>
              </w:rPr>
              <w:t>27</w:t>
            </w:r>
          </w:p>
        </w:tc>
        <w:tc>
          <w:tcPr>
            <w:tcW w:w="2487" w:type="dxa"/>
            <w:hideMark/>
          </w:tcPr>
          <w:p w14:paraId="4766BC7F" w14:textId="77777777" w:rsidR="00B36F9C" w:rsidRPr="00B36F9C" w:rsidRDefault="00B36F9C" w:rsidP="00B36F9C">
            <w:pPr>
              <w:rPr>
                <w:sz w:val="18"/>
                <w:szCs w:val="18"/>
              </w:rPr>
            </w:pPr>
            <w:r w:rsidRPr="00B36F9C">
              <w:rPr>
                <w:sz w:val="18"/>
                <w:szCs w:val="18"/>
              </w:rPr>
              <w:t xml:space="preserve">Beton járda alap készítése C12/15 betonból, tömörítve, 8 cm vastagságban </w:t>
            </w:r>
          </w:p>
        </w:tc>
        <w:tc>
          <w:tcPr>
            <w:tcW w:w="709" w:type="dxa"/>
            <w:hideMark/>
          </w:tcPr>
          <w:p w14:paraId="4B5A3133" w14:textId="77777777" w:rsidR="00B36F9C" w:rsidRPr="00B36F9C" w:rsidRDefault="00B36F9C" w:rsidP="00B36F9C">
            <w:pPr>
              <w:jc w:val="center"/>
              <w:rPr>
                <w:sz w:val="18"/>
                <w:szCs w:val="18"/>
              </w:rPr>
            </w:pPr>
            <w:r w:rsidRPr="00B36F9C">
              <w:rPr>
                <w:sz w:val="18"/>
                <w:szCs w:val="18"/>
              </w:rPr>
              <w:t>m</w:t>
            </w:r>
            <w:r w:rsidRPr="00B36F9C">
              <w:rPr>
                <w:sz w:val="18"/>
                <w:szCs w:val="18"/>
                <w:vertAlign w:val="superscript"/>
              </w:rPr>
              <w:t>2</w:t>
            </w:r>
          </w:p>
        </w:tc>
        <w:tc>
          <w:tcPr>
            <w:tcW w:w="850" w:type="dxa"/>
            <w:noWrap/>
            <w:hideMark/>
          </w:tcPr>
          <w:p w14:paraId="5E1E3BEE" w14:textId="77777777" w:rsidR="00B36F9C" w:rsidRPr="00B36F9C" w:rsidRDefault="00B36F9C" w:rsidP="00B36F9C">
            <w:pPr>
              <w:jc w:val="both"/>
              <w:rPr>
                <w:sz w:val="18"/>
                <w:szCs w:val="18"/>
              </w:rPr>
            </w:pPr>
            <w:r w:rsidRPr="00B36F9C">
              <w:rPr>
                <w:sz w:val="18"/>
                <w:szCs w:val="18"/>
              </w:rPr>
              <w:t xml:space="preserve">6 500   </w:t>
            </w:r>
          </w:p>
        </w:tc>
        <w:tc>
          <w:tcPr>
            <w:tcW w:w="1276" w:type="dxa"/>
            <w:noWrap/>
            <w:hideMark/>
          </w:tcPr>
          <w:p w14:paraId="48EE0176" w14:textId="77777777" w:rsidR="00B36F9C" w:rsidRPr="00B36F9C" w:rsidRDefault="00B36F9C" w:rsidP="00B36F9C">
            <w:pPr>
              <w:jc w:val="both"/>
              <w:rPr>
                <w:sz w:val="18"/>
                <w:szCs w:val="18"/>
              </w:rPr>
            </w:pPr>
            <w:r w:rsidRPr="00B36F9C">
              <w:rPr>
                <w:sz w:val="18"/>
                <w:szCs w:val="18"/>
              </w:rPr>
              <w:t xml:space="preserve">2 200   </w:t>
            </w:r>
          </w:p>
        </w:tc>
        <w:tc>
          <w:tcPr>
            <w:tcW w:w="851" w:type="dxa"/>
            <w:noWrap/>
            <w:hideMark/>
          </w:tcPr>
          <w:p w14:paraId="6DBAEA33" w14:textId="77777777" w:rsidR="00B36F9C" w:rsidRPr="00B36F9C" w:rsidRDefault="00B36F9C" w:rsidP="00B36F9C">
            <w:pPr>
              <w:jc w:val="both"/>
              <w:rPr>
                <w:sz w:val="18"/>
                <w:szCs w:val="18"/>
              </w:rPr>
            </w:pPr>
            <w:r w:rsidRPr="00B36F9C">
              <w:rPr>
                <w:sz w:val="18"/>
                <w:szCs w:val="18"/>
              </w:rPr>
              <w:t xml:space="preserve">9 300   </w:t>
            </w:r>
          </w:p>
        </w:tc>
        <w:tc>
          <w:tcPr>
            <w:tcW w:w="1559" w:type="dxa"/>
            <w:noWrap/>
            <w:hideMark/>
          </w:tcPr>
          <w:p w14:paraId="36B79AAB" w14:textId="77777777" w:rsidR="00B36F9C" w:rsidRPr="00B36F9C" w:rsidRDefault="00B36F9C" w:rsidP="00B36F9C">
            <w:pPr>
              <w:jc w:val="both"/>
              <w:rPr>
                <w:sz w:val="18"/>
                <w:szCs w:val="18"/>
              </w:rPr>
            </w:pPr>
            <w:r w:rsidRPr="00B36F9C">
              <w:rPr>
                <w:sz w:val="18"/>
                <w:szCs w:val="18"/>
              </w:rPr>
              <w:t xml:space="preserve">18 000   </w:t>
            </w:r>
          </w:p>
        </w:tc>
        <w:tc>
          <w:tcPr>
            <w:tcW w:w="1417" w:type="dxa"/>
            <w:gridSpan w:val="2"/>
            <w:noWrap/>
            <w:hideMark/>
          </w:tcPr>
          <w:p w14:paraId="3CB55A94" w14:textId="77777777" w:rsidR="00B36F9C" w:rsidRPr="00B36F9C" w:rsidRDefault="00B36F9C" w:rsidP="008164AA">
            <w:pPr>
              <w:rPr>
                <w:sz w:val="18"/>
                <w:szCs w:val="18"/>
              </w:rPr>
            </w:pPr>
            <w:r w:rsidRPr="00B36F9C">
              <w:rPr>
                <w:sz w:val="18"/>
                <w:szCs w:val="18"/>
              </w:rPr>
              <w:t>minimum 1 m2</w:t>
            </w:r>
          </w:p>
        </w:tc>
      </w:tr>
      <w:tr w:rsidR="00B36F9C" w:rsidRPr="00B36F9C" w14:paraId="660E6B75" w14:textId="77777777" w:rsidTr="00830665">
        <w:trPr>
          <w:trHeight w:val="707"/>
        </w:trPr>
        <w:tc>
          <w:tcPr>
            <w:tcW w:w="485" w:type="dxa"/>
            <w:noWrap/>
            <w:hideMark/>
          </w:tcPr>
          <w:p w14:paraId="5BB4F863" w14:textId="77777777" w:rsidR="00B36F9C" w:rsidRPr="00B36F9C" w:rsidRDefault="00B36F9C" w:rsidP="00B36F9C">
            <w:pPr>
              <w:jc w:val="both"/>
              <w:rPr>
                <w:sz w:val="18"/>
                <w:szCs w:val="18"/>
              </w:rPr>
            </w:pPr>
            <w:r w:rsidRPr="00B36F9C">
              <w:rPr>
                <w:sz w:val="18"/>
                <w:szCs w:val="18"/>
              </w:rPr>
              <w:t>28</w:t>
            </w:r>
          </w:p>
        </w:tc>
        <w:tc>
          <w:tcPr>
            <w:tcW w:w="2487" w:type="dxa"/>
            <w:hideMark/>
          </w:tcPr>
          <w:p w14:paraId="48A9D85D" w14:textId="77777777" w:rsidR="00B36F9C" w:rsidRPr="00B36F9C" w:rsidRDefault="00B36F9C" w:rsidP="00B36F9C">
            <w:pPr>
              <w:rPr>
                <w:sz w:val="18"/>
                <w:szCs w:val="18"/>
              </w:rPr>
            </w:pPr>
            <w:r w:rsidRPr="00B36F9C">
              <w:rPr>
                <w:sz w:val="18"/>
                <w:szCs w:val="18"/>
              </w:rPr>
              <w:t xml:space="preserve">Beton járda alap készítése C8/12 betonból, tömörítve, 12 cm vastagságban </w:t>
            </w:r>
          </w:p>
        </w:tc>
        <w:tc>
          <w:tcPr>
            <w:tcW w:w="709" w:type="dxa"/>
            <w:hideMark/>
          </w:tcPr>
          <w:p w14:paraId="36DE3EED" w14:textId="77777777" w:rsidR="00B36F9C" w:rsidRPr="00B36F9C" w:rsidRDefault="00B36F9C" w:rsidP="00B36F9C">
            <w:pPr>
              <w:jc w:val="center"/>
              <w:rPr>
                <w:sz w:val="18"/>
                <w:szCs w:val="18"/>
              </w:rPr>
            </w:pPr>
            <w:r w:rsidRPr="00B36F9C">
              <w:rPr>
                <w:sz w:val="18"/>
                <w:szCs w:val="18"/>
              </w:rPr>
              <w:t>m</w:t>
            </w:r>
            <w:r w:rsidRPr="00B36F9C">
              <w:rPr>
                <w:sz w:val="18"/>
                <w:szCs w:val="18"/>
                <w:vertAlign w:val="superscript"/>
              </w:rPr>
              <w:t>2</w:t>
            </w:r>
          </w:p>
        </w:tc>
        <w:tc>
          <w:tcPr>
            <w:tcW w:w="850" w:type="dxa"/>
            <w:noWrap/>
            <w:hideMark/>
          </w:tcPr>
          <w:p w14:paraId="0720ED75" w14:textId="77777777" w:rsidR="00B36F9C" w:rsidRPr="00B36F9C" w:rsidRDefault="00B36F9C" w:rsidP="00B36F9C">
            <w:pPr>
              <w:jc w:val="both"/>
              <w:rPr>
                <w:sz w:val="18"/>
                <w:szCs w:val="18"/>
              </w:rPr>
            </w:pPr>
            <w:r w:rsidRPr="00B36F9C">
              <w:rPr>
                <w:sz w:val="18"/>
                <w:szCs w:val="18"/>
              </w:rPr>
              <w:t xml:space="preserve">8 200   </w:t>
            </w:r>
          </w:p>
        </w:tc>
        <w:tc>
          <w:tcPr>
            <w:tcW w:w="1276" w:type="dxa"/>
            <w:noWrap/>
            <w:hideMark/>
          </w:tcPr>
          <w:p w14:paraId="15424F70" w14:textId="77777777" w:rsidR="00B36F9C" w:rsidRPr="00B36F9C" w:rsidRDefault="00B36F9C" w:rsidP="00B36F9C">
            <w:pPr>
              <w:jc w:val="both"/>
              <w:rPr>
                <w:sz w:val="18"/>
                <w:szCs w:val="18"/>
              </w:rPr>
            </w:pPr>
            <w:r w:rsidRPr="00B36F9C">
              <w:rPr>
                <w:sz w:val="18"/>
                <w:szCs w:val="18"/>
              </w:rPr>
              <w:t xml:space="preserve">2 200   </w:t>
            </w:r>
          </w:p>
        </w:tc>
        <w:tc>
          <w:tcPr>
            <w:tcW w:w="851" w:type="dxa"/>
            <w:noWrap/>
            <w:hideMark/>
          </w:tcPr>
          <w:p w14:paraId="2BEE3C6D" w14:textId="77777777" w:rsidR="00B36F9C" w:rsidRPr="00B36F9C" w:rsidRDefault="00B36F9C" w:rsidP="00B36F9C">
            <w:pPr>
              <w:jc w:val="both"/>
              <w:rPr>
                <w:sz w:val="18"/>
                <w:szCs w:val="18"/>
              </w:rPr>
            </w:pPr>
            <w:r w:rsidRPr="00B36F9C">
              <w:rPr>
                <w:sz w:val="18"/>
                <w:szCs w:val="18"/>
              </w:rPr>
              <w:t xml:space="preserve">8 200   </w:t>
            </w:r>
          </w:p>
        </w:tc>
        <w:tc>
          <w:tcPr>
            <w:tcW w:w="1559" w:type="dxa"/>
            <w:noWrap/>
            <w:hideMark/>
          </w:tcPr>
          <w:p w14:paraId="6D90F909" w14:textId="77777777" w:rsidR="00B36F9C" w:rsidRPr="00B36F9C" w:rsidRDefault="00B36F9C" w:rsidP="00B36F9C">
            <w:pPr>
              <w:jc w:val="both"/>
              <w:rPr>
                <w:sz w:val="18"/>
                <w:szCs w:val="18"/>
              </w:rPr>
            </w:pPr>
            <w:r w:rsidRPr="00B36F9C">
              <w:rPr>
                <w:sz w:val="18"/>
                <w:szCs w:val="18"/>
              </w:rPr>
              <w:t xml:space="preserve">18 600   </w:t>
            </w:r>
          </w:p>
        </w:tc>
        <w:tc>
          <w:tcPr>
            <w:tcW w:w="1417" w:type="dxa"/>
            <w:gridSpan w:val="2"/>
            <w:noWrap/>
            <w:hideMark/>
          </w:tcPr>
          <w:p w14:paraId="6DAECD7F" w14:textId="77777777" w:rsidR="00B36F9C" w:rsidRPr="00B36F9C" w:rsidRDefault="00B36F9C" w:rsidP="008164AA">
            <w:pPr>
              <w:rPr>
                <w:sz w:val="18"/>
                <w:szCs w:val="18"/>
              </w:rPr>
            </w:pPr>
            <w:r w:rsidRPr="00B36F9C">
              <w:rPr>
                <w:sz w:val="18"/>
                <w:szCs w:val="18"/>
              </w:rPr>
              <w:t>minimum 1 m2</w:t>
            </w:r>
          </w:p>
        </w:tc>
      </w:tr>
      <w:tr w:rsidR="00B36F9C" w:rsidRPr="00B36F9C" w14:paraId="1D30A2EB" w14:textId="77777777" w:rsidTr="00830665">
        <w:trPr>
          <w:trHeight w:val="600"/>
        </w:trPr>
        <w:tc>
          <w:tcPr>
            <w:tcW w:w="485" w:type="dxa"/>
            <w:noWrap/>
            <w:hideMark/>
          </w:tcPr>
          <w:p w14:paraId="523D5E1D" w14:textId="77777777" w:rsidR="00B36F9C" w:rsidRPr="00B36F9C" w:rsidRDefault="00B36F9C" w:rsidP="00B36F9C">
            <w:pPr>
              <w:jc w:val="both"/>
              <w:rPr>
                <w:sz w:val="18"/>
                <w:szCs w:val="18"/>
              </w:rPr>
            </w:pPr>
            <w:r w:rsidRPr="00B36F9C">
              <w:rPr>
                <w:sz w:val="18"/>
                <w:szCs w:val="18"/>
              </w:rPr>
              <w:t>29</w:t>
            </w:r>
          </w:p>
        </w:tc>
        <w:tc>
          <w:tcPr>
            <w:tcW w:w="2487" w:type="dxa"/>
            <w:hideMark/>
          </w:tcPr>
          <w:p w14:paraId="17506CFB" w14:textId="77777777" w:rsidR="00B36F9C" w:rsidRPr="00B36F9C" w:rsidRDefault="00B36F9C" w:rsidP="00B36F9C">
            <w:pPr>
              <w:rPr>
                <w:sz w:val="18"/>
                <w:szCs w:val="18"/>
              </w:rPr>
            </w:pPr>
            <w:proofErr w:type="spellStart"/>
            <w:r w:rsidRPr="00B36F9C">
              <w:rPr>
                <w:sz w:val="18"/>
                <w:szCs w:val="18"/>
              </w:rPr>
              <w:t>Ck</w:t>
            </w:r>
            <w:r w:rsidRPr="00B36F9C">
              <w:rPr>
                <w:sz w:val="18"/>
                <w:szCs w:val="18"/>
                <w:vertAlign w:val="subscript"/>
              </w:rPr>
              <w:t>t</w:t>
            </w:r>
            <w:proofErr w:type="spellEnd"/>
            <w:r w:rsidRPr="00B36F9C">
              <w:rPr>
                <w:sz w:val="18"/>
                <w:szCs w:val="18"/>
              </w:rPr>
              <w:t xml:space="preserve"> hidraulikus kötőanyagú alap készítése 15 cm vastagságban</w:t>
            </w:r>
          </w:p>
        </w:tc>
        <w:tc>
          <w:tcPr>
            <w:tcW w:w="709" w:type="dxa"/>
            <w:hideMark/>
          </w:tcPr>
          <w:p w14:paraId="0371A8FC" w14:textId="77777777" w:rsidR="00B36F9C" w:rsidRPr="00B36F9C" w:rsidRDefault="00B36F9C" w:rsidP="00B36F9C">
            <w:pPr>
              <w:jc w:val="center"/>
              <w:rPr>
                <w:sz w:val="18"/>
                <w:szCs w:val="18"/>
              </w:rPr>
            </w:pPr>
            <w:r w:rsidRPr="00B36F9C">
              <w:rPr>
                <w:sz w:val="18"/>
                <w:szCs w:val="18"/>
              </w:rPr>
              <w:t>m</w:t>
            </w:r>
            <w:r w:rsidRPr="00B36F9C">
              <w:rPr>
                <w:sz w:val="18"/>
                <w:szCs w:val="18"/>
                <w:vertAlign w:val="superscript"/>
              </w:rPr>
              <w:t>2</w:t>
            </w:r>
          </w:p>
        </w:tc>
        <w:tc>
          <w:tcPr>
            <w:tcW w:w="850" w:type="dxa"/>
            <w:noWrap/>
            <w:hideMark/>
          </w:tcPr>
          <w:p w14:paraId="3A6C902F" w14:textId="77777777" w:rsidR="00B36F9C" w:rsidRPr="00B36F9C" w:rsidRDefault="00B36F9C" w:rsidP="00B36F9C">
            <w:pPr>
              <w:jc w:val="both"/>
              <w:rPr>
                <w:sz w:val="18"/>
                <w:szCs w:val="18"/>
              </w:rPr>
            </w:pPr>
            <w:r w:rsidRPr="00B36F9C">
              <w:rPr>
                <w:sz w:val="18"/>
                <w:szCs w:val="18"/>
              </w:rPr>
              <w:t xml:space="preserve">8 700   </w:t>
            </w:r>
          </w:p>
        </w:tc>
        <w:tc>
          <w:tcPr>
            <w:tcW w:w="1276" w:type="dxa"/>
            <w:noWrap/>
            <w:hideMark/>
          </w:tcPr>
          <w:p w14:paraId="71E41D3C" w14:textId="77777777" w:rsidR="00B36F9C" w:rsidRPr="00B36F9C" w:rsidRDefault="00B36F9C" w:rsidP="00B36F9C">
            <w:pPr>
              <w:jc w:val="both"/>
              <w:rPr>
                <w:sz w:val="18"/>
                <w:szCs w:val="18"/>
              </w:rPr>
            </w:pPr>
            <w:r w:rsidRPr="00B36F9C">
              <w:rPr>
                <w:sz w:val="18"/>
                <w:szCs w:val="18"/>
              </w:rPr>
              <w:t xml:space="preserve">4 000   </w:t>
            </w:r>
          </w:p>
        </w:tc>
        <w:tc>
          <w:tcPr>
            <w:tcW w:w="851" w:type="dxa"/>
            <w:noWrap/>
            <w:hideMark/>
          </w:tcPr>
          <w:p w14:paraId="57426F8C" w14:textId="77777777" w:rsidR="00B36F9C" w:rsidRPr="00B36F9C" w:rsidRDefault="00B36F9C" w:rsidP="00B36F9C">
            <w:pPr>
              <w:jc w:val="both"/>
              <w:rPr>
                <w:sz w:val="18"/>
                <w:szCs w:val="18"/>
              </w:rPr>
            </w:pPr>
            <w:r w:rsidRPr="00B36F9C">
              <w:rPr>
                <w:sz w:val="18"/>
                <w:szCs w:val="18"/>
              </w:rPr>
              <w:t xml:space="preserve">12 000   </w:t>
            </w:r>
          </w:p>
        </w:tc>
        <w:tc>
          <w:tcPr>
            <w:tcW w:w="1559" w:type="dxa"/>
            <w:noWrap/>
            <w:hideMark/>
          </w:tcPr>
          <w:p w14:paraId="2ABE254D" w14:textId="77777777" w:rsidR="00B36F9C" w:rsidRPr="00B36F9C" w:rsidRDefault="00B36F9C" w:rsidP="00B36F9C">
            <w:pPr>
              <w:jc w:val="both"/>
              <w:rPr>
                <w:sz w:val="18"/>
                <w:szCs w:val="18"/>
              </w:rPr>
            </w:pPr>
            <w:r w:rsidRPr="00B36F9C">
              <w:rPr>
                <w:sz w:val="18"/>
                <w:szCs w:val="18"/>
              </w:rPr>
              <w:t xml:space="preserve">24 700   </w:t>
            </w:r>
          </w:p>
        </w:tc>
        <w:tc>
          <w:tcPr>
            <w:tcW w:w="1417" w:type="dxa"/>
            <w:gridSpan w:val="2"/>
            <w:noWrap/>
            <w:hideMark/>
          </w:tcPr>
          <w:p w14:paraId="5BA9D3D6" w14:textId="77777777" w:rsidR="00B36F9C" w:rsidRPr="00B36F9C" w:rsidRDefault="00B36F9C" w:rsidP="008164AA">
            <w:pPr>
              <w:rPr>
                <w:sz w:val="18"/>
                <w:szCs w:val="18"/>
              </w:rPr>
            </w:pPr>
            <w:r w:rsidRPr="00B36F9C">
              <w:rPr>
                <w:sz w:val="18"/>
                <w:szCs w:val="18"/>
              </w:rPr>
              <w:t>minimum 1 m2</w:t>
            </w:r>
          </w:p>
        </w:tc>
      </w:tr>
      <w:tr w:rsidR="00B36F9C" w:rsidRPr="00B36F9C" w14:paraId="4087EDF6" w14:textId="77777777" w:rsidTr="00830665">
        <w:trPr>
          <w:trHeight w:val="833"/>
        </w:trPr>
        <w:tc>
          <w:tcPr>
            <w:tcW w:w="485" w:type="dxa"/>
            <w:noWrap/>
            <w:hideMark/>
          </w:tcPr>
          <w:p w14:paraId="6DE6D39B" w14:textId="77777777" w:rsidR="00B36F9C" w:rsidRPr="00B36F9C" w:rsidRDefault="00B36F9C" w:rsidP="00B36F9C">
            <w:pPr>
              <w:jc w:val="both"/>
              <w:rPr>
                <w:sz w:val="18"/>
                <w:szCs w:val="18"/>
              </w:rPr>
            </w:pPr>
            <w:r w:rsidRPr="00B36F9C">
              <w:rPr>
                <w:sz w:val="18"/>
                <w:szCs w:val="18"/>
              </w:rPr>
              <w:t>30</w:t>
            </w:r>
          </w:p>
        </w:tc>
        <w:tc>
          <w:tcPr>
            <w:tcW w:w="2487" w:type="dxa"/>
            <w:hideMark/>
          </w:tcPr>
          <w:p w14:paraId="4B50D107" w14:textId="77777777" w:rsidR="00B36F9C" w:rsidRPr="00B36F9C" w:rsidRDefault="00B36F9C" w:rsidP="00B36F9C">
            <w:pPr>
              <w:rPr>
                <w:sz w:val="18"/>
                <w:szCs w:val="18"/>
              </w:rPr>
            </w:pPr>
            <w:r w:rsidRPr="00B36F9C">
              <w:rPr>
                <w:sz w:val="18"/>
                <w:szCs w:val="18"/>
              </w:rPr>
              <w:t>FZKA folytonos szemmegoszlású zúzott anyagú alap készítése tömörítéssel 15 cm vastagságban</w:t>
            </w:r>
          </w:p>
        </w:tc>
        <w:tc>
          <w:tcPr>
            <w:tcW w:w="709" w:type="dxa"/>
            <w:hideMark/>
          </w:tcPr>
          <w:p w14:paraId="766FCCC9" w14:textId="77777777" w:rsidR="00B36F9C" w:rsidRPr="00B36F9C" w:rsidRDefault="00B36F9C" w:rsidP="00B36F9C">
            <w:pPr>
              <w:jc w:val="center"/>
              <w:rPr>
                <w:sz w:val="18"/>
                <w:szCs w:val="18"/>
              </w:rPr>
            </w:pPr>
            <w:r w:rsidRPr="00B36F9C">
              <w:rPr>
                <w:sz w:val="18"/>
                <w:szCs w:val="18"/>
              </w:rPr>
              <w:t>m</w:t>
            </w:r>
            <w:r w:rsidRPr="00B36F9C">
              <w:rPr>
                <w:sz w:val="18"/>
                <w:szCs w:val="18"/>
                <w:vertAlign w:val="superscript"/>
              </w:rPr>
              <w:t>2</w:t>
            </w:r>
          </w:p>
        </w:tc>
        <w:tc>
          <w:tcPr>
            <w:tcW w:w="850" w:type="dxa"/>
            <w:noWrap/>
            <w:hideMark/>
          </w:tcPr>
          <w:p w14:paraId="3A1033A8" w14:textId="77777777" w:rsidR="00B36F9C" w:rsidRPr="00B36F9C" w:rsidRDefault="00B36F9C" w:rsidP="00B36F9C">
            <w:pPr>
              <w:jc w:val="both"/>
              <w:rPr>
                <w:sz w:val="18"/>
                <w:szCs w:val="18"/>
              </w:rPr>
            </w:pPr>
            <w:r w:rsidRPr="00B36F9C">
              <w:rPr>
                <w:sz w:val="18"/>
                <w:szCs w:val="18"/>
              </w:rPr>
              <w:t xml:space="preserve">3 500   </w:t>
            </w:r>
          </w:p>
        </w:tc>
        <w:tc>
          <w:tcPr>
            <w:tcW w:w="1276" w:type="dxa"/>
            <w:noWrap/>
            <w:hideMark/>
          </w:tcPr>
          <w:p w14:paraId="1A9A7898" w14:textId="77777777" w:rsidR="00B36F9C" w:rsidRPr="00B36F9C" w:rsidRDefault="00B36F9C" w:rsidP="00B36F9C">
            <w:pPr>
              <w:jc w:val="both"/>
              <w:rPr>
                <w:sz w:val="18"/>
                <w:szCs w:val="18"/>
              </w:rPr>
            </w:pPr>
            <w:r w:rsidRPr="00B36F9C">
              <w:rPr>
                <w:sz w:val="18"/>
                <w:szCs w:val="18"/>
              </w:rPr>
              <w:t xml:space="preserve">4 500   </w:t>
            </w:r>
          </w:p>
        </w:tc>
        <w:tc>
          <w:tcPr>
            <w:tcW w:w="851" w:type="dxa"/>
            <w:noWrap/>
            <w:hideMark/>
          </w:tcPr>
          <w:p w14:paraId="33111A6A" w14:textId="77777777" w:rsidR="00B36F9C" w:rsidRPr="00B36F9C" w:rsidRDefault="00B36F9C" w:rsidP="00B36F9C">
            <w:pPr>
              <w:jc w:val="both"/>
              <w:rPr>
                <w:sz w:val="18"/>
                <w:szCs w:val="18"/>
              </w:rPr>
            </w:pPr>
            <w:r w:rsidRPr="00B36F9C">
              <w:rPr>
                <w:sz w:val="18"/>
                <w:szCs w:val="18"/>
              </w:rPr>
              <w:t xml:space="preserve">12 000   </w:t>
            </w:r>
          </w:p>
        </w:tc>
        <w:tc>
          <w:tcPr>
            <w:tcW w:w="1559" w:type="dxa"/>
            <w:noWrap/>
            <w:hideMark/>
          </w:tcPr>
          <w:p w14:paraId="322F1B04" w14:textId="77777777" w:rsidR="00B36F9C" w:rsidRPr="00B36F9C" w:rsidRDefault="00B36F9C" w:rsidP="00B36F9C">
            <w:pPr>
              <w:jc w:val="both"/>
              <w:rPr>
                <w:sz w:val="18"/>
                <w:szCs w:val="18"/>
              </w:rPr>
            </w:pPr>
            <w:r w:rsidRPr="00B36F9C">
              <w:rPr>
                <w:sz w:val="18"/>
                <w:szCs w:val="18"/>
              </w:rPr>
              <w:t xml:space="preserve">20 000   </w:t>
            </w:r>
          </w:p>
        </w:tc>
        <w:tc>
          <w:tcPr>
            <w:tcW w:w="1417" w:type="dxa"/>
            <w:gridSpan w:val="2"/>
            <w:noWrap/>
            <w:hideMark/>
          </w:tcPr>
          <w:p w14:paraId="542C3F5E" w14:textId="77777777" w:rsidR="00B36F9C" w:rsidRPr="00B36F9C" w:rsidRDefault="00B36F9C" w:rsidP="008164AA">
            <w:pPr>
              <w:rPr>
                <w:sz w:val="18"/>
                <w:szCs w:val="18"/>
              </w:rPr>
            </w:pPr>
            <w:r w:rsidRPr="00B36F9C">
              <w:rPr>
                <w:sz w:val="18"/>
                <w:szCs w:val="18"/>
              </w:rPr>
              <w:t>minimum 1 m2</w:t>
            </w:r>
          </w:p>
        </w:tc>
      </w:tr>
      <w:tr w:rsidR="00B36F9C" w:rsidRPr="00B36F9C" w14:paraId="666D1D5B" w14:textId="77777777" w:rsidTr="00830665">
        <w:trPr>
          <w:trHeight w:val="555"/>
        </w:trPr>
        <w:tc>
          <w:tcPr>
            <w:tcW w:w="485" w:type="dxa"/>
            <w:noWrap/>
            <w:hideMark/>
          </w:tcPr>
          <w:p w14:paraId="39C0D706" w14:textId="77777777" w:rsidR="00B36F9C" w:rsidRPr="00B36F9C" w:rsidRDefault="00B36F9C" w:rsidP="00B36F9C">
            <w:pPr>
              <w:jc w:val="both"/>
              <w:rPr>
                <w:sz w:val="18"/>
                <w:szCs w:val="18"/>
              </w:rPr>
            </w:pPr>
            <w:r w:rsidRPr="00B36F9C">
              <w:rPr>
                <w:sz w:val="18"/>
                <w:szCs w:val="18"/>
              </w:rPr>
              <w:t>31</w:t>
            </w:r>
          </w:p>
        </w:tc>
        <w:tc>
          <w:tcPr>
            <w:tcW w:w="2487" w:type="dxa"/>
            <w:hideMark/>
          </w:tcPr>
          <w:p w14:paraId="3605E728" w14:textId="77777777" w:rsidR="00B36F9C" w:rsidRPr="00B36F9C" w:rsidRDefault="00B36F9C" w:rsidP="00B36F9C">
            <w:pPr>
              <w:rPr>
                <w:sz w:val="18"/>
                <w:szCs w:val="18"/>
              </w:rPr>
            </w:pPr>
            <w:r w:rsidRPr="00B36F9C">
              <w:rPr>
                <w:sz w:val="18"/>
                <w:szCs w:val="18"/>
              </w:rPr>
              <w:t>Beton burkolat alap kiegyenlítése 5 cm vastagságig</w:t>
            </w:r>
          </w:p>
        </w:tc>
        <w:tc>
          <w:tcPr>
            <w:tcW w:w="709" w:type="dxa"/>
            <w:hideMark/>
          </w:tcPr>
          <w:p w14:paraId="1B81CB8A" w14:textId="77777777" w:rsidR="00B36F9C" w:rsidRPr="00B36F9C" w:rsidRDefault="00B36F9C" w:rsidP="00B36F9C">
            <w:pPr>
              <w:jc w:val="center"/>
              <w:rPr>
                <w:sz w:val="18"/>
                <w:szCs w:val="18"/>
              </w:rPr>
            </w:pPr>
            <w:r w:rsidRPr="00B36F9C">
              <w:rPr>
                <w:sz w:val="18"/>
                <w:szCs w:val="18"/>
              </w:rPr>
              <w:t>m</w:t>
            </w:r>
            <w:r w:rsidRPr="00B36F9C">
              <w:rPr>
                <w:sz w:val="18"/>
                <w:szCs w:val="18"/>
                <w:vertAlign w:val="superscript"/>
              </w:rPr>
              <w:t>2</w:t>
            </w:r>
          </w:p>
        </w:tc>
        <w:tc>
          <w:tcPr>
            <w:tcW w:w="850" w:type="dxa"/>
            <w:noWrap/>
            <w:hideMark/>
          </w:tcPr>
          <w:p w14:paraId="5D6A3716" w14:textId="77777777" w:rsidR="00B36F9C" w:rsidRPr="00B36F9C" w:rsidRDefault="00B36F9C" w:rsidP="00B36F9C">
            <w:pPr>
              <w:jc w:val="both"/>
              <w:rPr>
                <w:sz w:val="18"/>
                <w:szCs w:val="18"/>
              </w:rPr>
            </w:pPr>
            <w:r w:rsidRPr="00B36F9C">
              <w:rPr>
                <w:sz w:val="18"/>
                <w:szCs w:val="18"/>
              </w:rPr>
              <w:t xml:space="preserve">6 000   </w:t>
            </w:r>
          </w:p>
        </w:tc>
        <w:tc>
          <w:tcPr>
            <w:tcW w:w="1276" w:type="dxa"/>
            <w:noWrap/>
            <w:hideMark/>
          </w:tcPr>
          <w:p w14:paraId="4ED02B8C" w14:textId="77777777" w:rsidR="00B36F9C" w:rsidRPr="00B36F9C" w:rsidRDefault="00B36F9C" w:rsidP="00B36F9C">
            <w:pPr>
              <w:jc w:val="both"/>
              <w:rPr>
                <w:sz w:val="18"/>
                <w:szCs w:val="18"/>
              </w:rPr>
            </w:pPr>
            <w:r w:rsidRPr="00B36F9C">
              <w:rPr>
                <w:sz w:val="18"/>
                <w:szCs w:val="18"/>
              </w:rPr>
              <w:t xml:space="preserve">0   </w:t>
            </w:r>
          </w:p>
        </w:tc>
        <w:tc>
          <w:tcPr>
            <w:tcW w:w="851" w:type="dxa"/>
            <w:noWrap/>
            <w:hideMark/>
          </w:tcPr>
          <w:p w14:paraId="23236A8F" w14:textId="77777777" w:rsidR="00B36F9C" w:rsidRPr="00B36F9C" w:rsidRDefault="00B36F9C" w:rsidP="00B36F9C">
            <w:pPr>
              <w:jc w:val="both"/>
              <w:rPr>
                <w:sz w:val="18"/>
                <w:szCs w:val="18"/>
              </w:rPr>
            </w:pPr>
            <w:r w:rsidRPr="00B36F9C">
              <w:rPr>
                <w:sz w:val="18"/>
                <w:szCs w:val="18"/>
              </w:rPr>
              <w:t xml:space="preserve">8 200   </w:t>
            </w:r>
          </w:p>
        </w:tc>
        <w:tc>
          <w:tcPr>
            <w:tcW w:w="1559" w:type="dxa"/>
            <w:noWrap/>
            <w:hideMark/>
          </w:tcPr>
          <w:p w14:paraId="20BBBB7B" w14:textId="77777777" w:rsidR="00B36F9C" w:rsidRPr="00B36F9C" w:rsidRDefault="00B36F9C" w:rsidP="00B36F9C">
            <w:pPr>
              <w:jc w:val="both"/>
              <w:rPr>
                <w:sz w:val="18"/>
                <w:szCs w:val="18"/>
              </w:rPr>
            </w:pPr>
            <w:r w:rsidRPr="00B36F9C">
              <w:rPr>
                <w:sz w:val="18"/>
                <w:szCs w:val="18"/>
              </w:rPr>
              <w:t xml:space="preserve">14 200   </w:t>
            </w:r>
          </w:p>
        </w:tc>
        <w:tc>
          <w:tcPr>
            <w:tcW w:w="1417" w:type="dxa"/>
            <w:gridSpan w:val="2"/>
            <w:noWrap/>
            <w:hideMark/>
          </w:tcPr>
          <w:p w14:paraId="5D1414C1" w14:textId="77777777" w:rsidR="00B36F9C" w:rsidRPr="00B36F9C" w:rsidRDefault="00B36F9C" w:rsidP="008164AA">
            <w:pPr>
              <w:rPr>
                <w:sz w:val="18"/>
                <w:szCs w:val="18"/>
              </w:rPr>
            </w:pPr>
            <w:r w:rsidRPr="00B36F9C">
              <w:rPr>
                <w:sz w:val="18"/>
                <w:szCs w:val="18"/>
              </w:rPr>
              <w:t>minimum 1 m2</w:t>
            </w:r>
          </w:p>
        </w:tc>
      </w:tr>
      <w:tr w:rsidR="00B36F9C" w:rsidRPr="00B36F9C" w14:paraId="65A86505" w14:textId="77777777" w:rsidTr="00830665">
        <w:trPr>
          <w:trHeight w:val="555"/>
        </w:trPr>
        <w:tc>
          <w:tcPr>
            <w:tcW w:w="485" w:type="dxa"/>
            <w:noWrap/>
            <w:hideMark/>
          </w:tcPr>
          <w:p w14:paraId="030C25D2" w14:textId="77777777" w:rsidR="00B36F9C" w:rsidRPr="00B36F9C" w:rsidRDefault="00B36F9C" w:rsidP="00B36F9C">
            <w:pPr>
              <w:jc w:val="both"/>
              <w:rPr>
                <w:sz w:val="18"/>
                <w:szCs w:val="18"/>
              </w:rPr>
            </w:pPr>
            <w:r w:rsidRPr="00B36F9C">
              <w:rPr>
                <w:sz w:val="18"/>
                <w:szCs w:val="18"/>
              </w:rPr>
              <w:t>32</w:t>
            </w:r>
          </w:p>
        </w:tc>
        <w:tc>
          <w:tcPr>
            <w:tcW w:w="2487" w:type="dxa"/>
            <w:hideMark/>
          </w:tcPr>
          <w:p w14:paraId="0413A323" w14:textId="77777777" w:rsidR="00B36F9C" w:rsidRPr="00B36F9C" w:rsidRDefault="00B36F9C" w:rsidP="00B36F9C">
            <w:pPr>
              <w:rPr>
                <w:sz w:val="18"/>
                <w:szCs w:val="18"/>
              </w:rPr>
            </w:pPr>
            <w:r w:rsidRPr="00B36F9C">
              <w:rPr>
                <w:sz w:val="18"/>
                <w:szCs w:val="18"/>
              </w:rPr>
              <w:t>Bitumenszalag elhelyezése az aszfalt burkolat vágott élei mentén</w:t>
            </w:r>
          </w:p>
        </w:tc>
        <w:tc>
          <w:tcPr>
            <w:tcW w:w="709" w:type="dxa"/>
            <w:hideMark/>
          </w:tcPr>
          <w:p w14:paraId="006631E4" w14:textId="77777777" w:rsidR="00B36F9C" w:rsidRPr="00B36F9C" w:rsidRDefault="00B36F9C" w:rsidP="00B36F9C">
            <w:pPr>
              <w:jc w:val="center"/>
              <w:rPr>
                <w:sz w:val="18"/>
                <w:szCs w:val="18"/>
              </w:rPr>
            </w:pPr>
            <w:r w:rsidRPr="00B36F9C">
              <w:rPr>
                <w:sz w:val="18"/>
                <w:szCs w:val="18"/>
              </w:rPr>
              <w:t>fm</w:t>
            </w:r>
          </w:p>
        </w:tc>
        <w:tc>
          <w:tcPr>
            <w:tcW w:w="850" w:type="dxa"/>
            <w:noWrap/>
            <w:hideMark/>
          </w:tcPr>
          <w:p w14:paraId="6B949676" w14:textId="77777777" w:rsidR="00B36F9C" w:rsidRPr="00B36F9C" w:rsidRDefault="00B36F9C" w:rsidP="00B36F9C">
            <w:pPr>
              <w:jc w:val="both"/>
              <w:rPr>
                <w:sz w:val="18"/>
                <w:szCs w:val="18"/>
              </w:rPr>
            </w:pPr>
            <w:r w:rsidRPr="00B36F9C">
              <w:rPr>
                <w:sz w:val="18"/>
                <w:szCs w:val="18"/>
              </w:rPr>
              <w:t xml:space="preserve">1 800   </w:t>
            </w:r>
          </w:p>
        </w:tc>
        <w:tc>
          <w:tcPr>
            <w:tcW w:w="1276" w:type="dxa"/>
            <w:noWrap/>
            <w:hideMark/>
          </w:tcPr>
          <w:p w14:paraId="3E5D28FA" w14:textId="77777777" w:rsidR="00B36F9C" w:rsidRPr="00B36F9C" w:rsidRDefault="00B36F9C" w:rsidP="00B36F9C">
            <w:pPr>
              <w:jc w:val="both"/>
              <w:rPr>
                <w:sz w:val="18"/>
                <w:szCs w:val="18"/>
              </w:rPr>
            </w:pPr>
            <w:r w:rsidRPr="00B36F9C">
              <w:rPr>
                <w:sz w:val="18"/>
                <w:szCs w:val="18"/>
              </w:rPr>
              <w:t xml:space="preserve">1 200   </w:t>
            </w:r>
          </w:p>
        </w:tc>
        <w:tc>
          <w:tcPr>
            <w:tcW w:w="851" w:type="dxa"/>
            <w:noWrap/>
            <w:hideMark/>
          </w:tcPr>
          <w:p w14:paraId="16F9E6C0" w14:textId="77777777" w:rsidR="00B36F9C" w:rsidRPr="00B36F9C" w:rsidRDefault="00B36F9C" w:rsidP="00B36F9C">
            <w:pPr>
              <w:jc w:val="both"/>
              <w:rPr>
                <w:sz w:val="18"/>
                <w:szCs w:val="18"/>
              </w:rPr>
            </w:pPr>
            <w:r w:rsidRPr="00B36F9C">
              <w:rPr>
                <w:sz w:val="18"/>
                <w:szCs w:val="18"/>
              </w:rPr>
              <w:t xml:space="preserve">4 500   </w:t>
            </w:r>
          </w:p>
        </w:tc>
        <w:tc>
          <w:tcPr>
            <w:tcW w:w="1559" w:type="dxa"/>
            <w:noWrap/>
            <w:hideMark/>
          </w:tcPr>
          <w:p w14:paraId="0C1604C2" w14:textId="77777777" w:rsidR="00B36F9C" w:rsidRPr="00B36F9C" w:rsidRDefault="00B36F9C" w:rsidP="00B36F9C">
            <w:pPr>
              <w:jc w:val="both"/>
              <w:rPr>
                <w:sz w:val="18"/>
                <w:szCs w:val="18"/>
              </w:rPr>
            </w:pPr>
            <w:r w:rsidRPr="00B36F9C">
              <w:rPr>
                <w:sz w:val="18"/>
                <w:szCs w:val="18"/>
              </w:rPr>
              <w:t xml:space="preserve">7 500   </w:t>
            </w:r>
          </w:p>
        </w:tc>
        <w:tc>
          <w:tcPr>
            <w:tcW w:w="1417" w:type="dxa"/>
            <w:gridSpan w:val="2"/>
            <w:noWrap/>
            <w:hideMark/>
          </w:tcPr>
          <w:p w14:paraId="43C13203" w14:textId="77777777" w:rsidR="00B36F9C" w:rsidRPr="00B36F9C" w:rsidRDefault="00B36F9C" w:rsidP="008164AA">
            <w:pPr>
              <w:rPr>
                <w:sz w:val="18"/>
                <w:szCs w:val="18"/>
              </w:rPr>
            </w:pPr>
            <w:r w:rsidRPr="00B36F9C">
              <w:rPr>
                <w:sz w:val="18"/>
                <w:szCs w:val="18"/>
              </w:rPr>
              <w:t>minimum 1 fm</w:t>
            </w:r>
          </w:p>
        </w:tc>
      </w:tr>
      <w:tr w:rsidR="00B36F9C" w:rsidRPr="00B36F9C" w14:paraId="72EFD3E9" w14:textId="77777777" w:rsidTr="00830665">
        <w:trPr>
          <w:trHeight w:val="555"/>
        </w:trPr>
        <w:tc>
          <w:tcPr>
            <w:tcW w:w="485" w:type="dxa"/>
            <w:noWrap/>
            <w:hideMark/>
          </w:tcPr>
          <w:p w14:paraId="0838590C" w14:textId="77777777" w:rsidR="00B36F9C" w:rsidRPr="00B36F9C" w:rsidRDefault="00B36F9C" w:rsidP="00B36F9C">
            <w:pPr>
              <w:jc w:val="both"/>
              <w:rPr>
                <w:sz w:val="18"/>
                <w:szCs w:val="18"/>
              </w:rPr>
            </w:pPr>
            <w:r w:rsidRPr="00B36F9C">
              <w:rPr>
                <w:sz w:val="18"/>
                <w:szCs w:val="18"/>
              </w:rPr>
              <w:t>33</w:t>
            </w:r>
          </w:p>
        </w:tc>
        <w:tc>
          <w:tcPr>
            <w:tcW w:w="2487" w:type="dxa"/>
            <w:hideMark/>
          </w:tcPr>
          <w:p w14:paraId="74BCC7DF" w14:textId="77777777" w:rsidR="00B36F9C" w:rsidRPr="00B36F9C" w:rsidRDefault="00B36F9C" w:rsidP="00B36F9C">
            <w:pPr>
              <w:rPr>
                <w:sz w:val="18"/>
                <w:szCs w:val="18"/>
              </w:rPr>
            </w:pPr>
            <w:r w:rsidRPr="00B36F9C">
              <w:rPr>
                <w:sz w:val="18"/>
                <w:szCs w:val="18"/>
              </w:rPr>
              <w:t xml:space="preserve">MA-4 öntött aszfalt készítése 6 cm vastagságban </w:t>
            </w:r>
          </w:p>
        </w:tc>
        <w:tc>
          <w:tcPr>
            <w:tcW w:w="709" w:type="dxa"/>
            <w:hideMark/>
          </w:tcPr>
          <w:p w14:paraId="094C9DCB" w14:textId="77777777" w:rsidR="00B36F9C" w:rsidRPr="00B36F9C" w:rsidRDefault="00B36F9C" w:rsidP="00B36F9C">
            <w:pPr>
              <w:jc w:val="center"/>
              <w:rPr>
                <w:sz w:val="18"/>
                <w:szCs w:val="18"/>
              </w:rPr>
            </w:pPr>
            <w:r w:rsidRPr="00B36F9C">
              <w:rPr>
                <w:sz w:val="18"/>
                <w:szCs w:val="18"/>
              </w:rPr>
              <w:t>m</w:t>
            </w:r>
            <w:r w:rsidRPr="00B36F9C">
              <w:rPr>
                <w:sz w:val="18"/>
                <w:szCs w:val="18"/>
                <w:vertAlign w:val="superscript"/>
              </w:rPr>
              <w:t>2</w:t>
            </w:r>
          </w:p>
        </w:tc>
        <w:tc>
          <w:tcPr>
            <w:tcW w:w="850" w:type="dxa"/>
            <w:noWrap/>
            <w:hideMark/>
          </w:tcPr>
          <w:p w14:paraId="5B4E17E3" w14:textId="77777777" w:rsidR="00B36F9C" w:rsidRPr="00B36F9C" w:rsidRDefault="00B36F9C" w:rsidP="00B36F9C">
            <w:pPr>
              <w:jc w:val="both"/>
              <w:rPr>
                <w:sz w:val="18"/>
                <w:szCs w:val="18"/>
              </w:rPr>
            </w:pPr>
            <w:r w:rsidRPr="00B36F9C">
              <w:rPr>
                <w:sz w:val="18"/>
                <w:szCs w:val="18"/>
              </w:rPr>
              <w:t xml:space="preserve">19 000   </w:t>
            </w:r>
          </w:p>
        </w:tc>
        <w:tc>
          <w:tcPr>
            <w:tcW w:w="1276" w:type="dxa"/>
            <w:noWrap/>
            <w:hideMark/>
          </w:tcPr>
          <w:p w14:paraId="5DF74092" w14:textId="77777777" w:rsidR="00B36F9C" w:rsidRPr="00B36F9C" w:rsidRDefault="00B36F9C" w:rsidP="00B36F9C">
            <w:pPr>
              <w:jc w:val="both"/>
              <w:rPr>
                <w:sz w:val="18"/>
                <w:szCs w:val="18"/>
              </w:rPr>
            </w:pPr>
            <w:r w:rsidRPr="00B36F9C">
              <w:rPr>
                <w:sz w:val="18"/>
                <w:szCs w:val="18"/>
              </w:rPr>
              <w:t xml:space="preserve">0   </w:t>
            </w:r>
          </w:p>
        </w:tc>
        <w:tc>
          <w:tcPr>
            <w:tcW w:w="851" w:type="dxa"/>
            <w:noWrap/>
            <w:hideMark/>
          </w:tcPr>
          <w:p w14:paraId="71750A76" w14:textId="77777777" w:rsidR="00B36F9C" w:rsidRPr="00B36F9C" w:rsidRDefault="00B36F9C" w:rsidP="00B36F9C">
            <w:pPr>
              <w:jc w:val="both"/>
              <w:rPr>
                <w:sz w:val="18"/>
                <w:szCs w:val="18"/>
              </w:rPr>
            </w:pPr>
            <w:r w:rsidRPr="00B36F9C">
              <w:rPr>
                <w:sz w:val="18"/>
                <w:szCs w:val="18"/>
              </w:rPr>
              <w:t xml:space="preserve">15 800   </w:t>
            </w:r>
          </w:p>
        </w:tc>
        <w:tc>
          <w:tcPr>
            <w:tcW w:w="1559" w:type="dxa"/>
            <w:noWrap/>
            <w:hideMark/>
          </w:tcPr>
          <w:p w14:paraId="321F4083" w14:textId="77777777" w:rsidR="00B36F9C" w:rsidRPr="00B36F9C" w:rsidRDefault="00B36F9C" w:rsidP="00B36F9C">
            <w:pPr>
              <w:jc w:val="both"/>
              <w:rPr>
                <w:sz w:val="18"/>
                <w:szCs w:val="18"/>
              </w:rPr>
            </w:pPr>
            <w:r w:rsidRPr="00B36F9C">
              <w:rPr>
                <w:sz w:val="18"/>
                <w:szCs w:val="18"/>
              </w:rPr>
              <w:t xml:space="preserve">34 800   </w:t>
            </w:r>
          </w:p>
        </w:tc>
        <w:tc>
          <w:tcPr>
            <w:tcW w:w="1417" w:type="dxa"/>
            <w:gridSpan w:val="2"/>
            <w:noWrap/>
            <w:hideMark/>
          </w:tcPr>
          <w:p w14:paraId="73FAADF0" w14:textId="77777777" w:rsidR="00B36F9C" w:rsidRPr="00B36F9C" w:rsidRDefault="00B36F9C" w:rsidP="008164AA">
            <w:pPr>
              <w:rPr>
                <w:sz w:val="18"/>
                <w:szCs w:val="18"/>
              </w:rPr>
            </w:pPr>
            <w:r w:rsidRPr="00B36F9C">
              <w:rPr>
                <w:sz w:val="18"/>
                <w:szCs w:val="18"/>
              </w:rPr>
              <w:t>minimum 1 m2</w:t>
            </w:r>
          </w:p>
        </w:tc>
      </w:tr>
      <w:tr w:rsidR="00B36F9C" w:rsidRPr="00B36F9C" w14:paraId="40773886" w14:textId="77777777" w:rsidTr="00830665">
        <w:trPr>
          <w:trHeight w:val="456"/>
        </w:trPr>
        <w:tc>
          <w:tcPr>
            <w:tcW w:w="485" w:type="dxa"/>
            <w:noWrap/>
            <w:hideMark/>
          </w:tcPr>
          <w:p w14:paraId="75A17812" w14:textId="77777777" w:rsidR="00B36F9C" w:rsidRPr="00B36F9C" w:rsidRDefault="00B36F9C" w:rsidP="00B36F9C">
            <w:pPr>
              <w:jc w:val="both"/>
              <w:rPr>
                <w:sz w:val="18"/>
                <w:szCs w:val="18"/>
              </w:rPr>
            </w:pPr>
            <w:r w:rsidRPr="00B36F9C">
              <w:rPr>
                <w:sz w:val="18"/>
                <w:szCs w:val="18"/>
              </w:rPr>
              <w:t>34</w:t>
            </w:r>
          </w:p>
        </w:tc>
        <w:tc>
          <w:tcPr>
            <w:tcW w:w="2487" w:type="dxa"/>
            <w:hideMark/>
          </w:tcPr>
          <w:p w14:paraId="4E883011" w14:textId="77777777" w:rsidR="00B36F9C" w:rsidRPr="00B36F9C" w:rsidRDefault="00B36F9C" w:rsidP="00B36F9C">
            <w:pPr>
              <w:rPr>
                <w:sz w:val="18"/>
                <w:szCs w:val="18"/>
              </w:rPr>
            </w:pPr>
            <w:r w:rsidRPr="00B36F9C">
              <w:rPr>
                <w:sz w:val="18"/>
                <w:szCs w:val="18"/>
              </w:rPr>
              <w:t xml:space="preserve">MA-4 öntött aszfalt készítése 8 cm vastagságban </w:t>
            </w:r>
          </w:p>
        </w:tc>
        <w:tc>
          <w:tcPr>
            <w:tcW w:w="709" w:type="dxa"/>
            <w:hideMark/>
          </w:tcPr>
          <w:p w14:paraId="59A8DACF" w14:textId="77777777" w:rsidR="00B36F9C" w:rsidRPr="00B36F9C" w:rsidRDefault="00B36F9C" w:rsidP="00B36F9C">
            <w:pPr>
              <w:jc w:val="center"/>
              <w:rPr>
                <w:sz w:val="18"/>
                <w:szCs w:val="18"/>
              </w:rPr>
            </w:pPr>
            <w:r w:rsidRPr="00B36F9C">
              <w:rPr>
                <w:sz w:val="18"/>
                <w:szCs w:val="18"/>
              </w:rPr>
              <w:t>m</w:t>
            </w:r>
            <w:r w:rsidRPr="00B36F9C">
              <w:rPr>
                <w:sz w:val="18"/>
                <w:szCs w:val="18"/>
                <w:vertAlign w:val="superscript"/>
              </w:rPr>
              <w:t>2</w:t>
            </w:r>
          </w:p>
        </w:tc>
        <w:tc>
          <w:tcPr>
            <w:tcW w:w="850" w:type="dxa"/>
            <w:noWrap/>
            <w:hideMark/>
          </w:tcPr>
          <w:p w14:paraId="3DDF20D9" w14:textId="77777777" w:rsidR="00B36F9C" w:rsidRPr="00B36F9C" w:rsidRDefault="00B36F9C" w:rsidP="00B36F9C">
            <w:pPr>
              <w:jc w:val="both"/>
              <w:rPr>
                <w:sz w:val="18"/>
                <w:szCs w:val="18"/>
              </w:rPr>
            </w:pPr>
            <w:r w:rsidRPr="00B36F9C">
              <w:rPr>
                <w:sz w:val="18"/>
                <w:szCs w:val="18"/>
              </w:rPr>
              <w:t xml:space="preserve">20 800   </w:t>
            </w:r>
          </w:p>
        </w:tc>
        <w:tc>
          <w:tcPr>
            <w:tcW w:w="1276" w:type="dxa"/>
            <w:noWrap/>
            <w:hideMark/>
          </w:tcPr>
          <w:p w14:paraId="33FC0305" w14:textId="77777777" w:rsidR="00B36F9C" w:rsidRPr="00B36F9C" w:rsidRDefault="00B36F9C" w:rsidP="00B36F9C">
            <w:pPr>
              <w:jc w:val="both"/>
              <w:rPr>
                <w:sz w:val="18"/>
                <w:szCs w:val="18"/>
              </w:rPr>
            </w:pPr>
            <w:r w:rsidRPr="00B36F9C">
              <w:rPr>
                <w:sz w:val="18"/>
                <w:szCs w:val="18"/>
              </w:rPr>
              <w:t xml:space="preserve">0   </w:t>
            </w:r>
          </w:p>
        </w:tc>
        <w:tc>
          <w:tcPr>
            <w:tcW w:w="851" w:type="dxa"/>
            <w:noWrap/>
            <w:hideMark/>
          </w:tcPr>
          <w:p w14:paraId="660C96A7" w14:textId="77777777" w:rsidR="00B36F9C" w:rsidRPr="00B36F9C" w:rsidRDefault="00B36F9C" w:rsidP="00B36F9C">
            <w:pPr>
              <w:jc w:val="both"/>
              <w:rPr>
                <w:sz w:val="18"/>
                <w:szCs w:val="18"/>
              </w:rPr>
            </w:pPr>
            <w:r w:rsidRPr="00B36F9C">
              <w:rPr>
                <w:sz w:val="18"/>
                <w:szCs w:val="18"/>
              </w:rPr>
              <w:t xml:space="preserve">18 500   </w:t>
            </w:r>
          </w:p>
        </w:tc>
        <w:tc>
          <w:tcPr>
            <w:tcW w:w="1559" w:type="dxa"/>
            <w:noWrap/>
            <w:hideMark/>
          </w:tcPr>
          <w:p w14:paraId="0BFC7B95" w14:textId="77777777" w:rsidR="00B36F9C" w:rsidRPr="00B36F9C" w:rsidRDefault="00B36F9C" w:rsidP="00B36F9C">
            <w:pPr>
              <w:jc w:val="both"/>
              <w:rPr>
                <w:sz w:val="18"/>
                <w:szCs w:val="18"/>
              </w:rPr>
            </w:pPr>
            <w:r w:rsidRPr="00B36F9C">
              <w:rPr>
                <w:sz w:val="18"/>
                <w:szCs w:val="18"/>
              </w:rPr>
              <w:t xml:space="preserve">39 300   </w:t>
            </w:r>
          </w:p>
        </w:tc>
        <w:tc>
          <w:tcPr>
            <w:tcW w:w="1417" w:type="dxa"/>
            <w:gridSpan w:val="2"/>
            <w:noWrap/>
            <w:hideMark/>
          </w:tcPr>
          <w:p w14:paraId="701DC0B8" w14:textId="77777777" w:rsidR="00B36F9C" w:rsidRPr="00B36F9C" w:rsidRDefault="00B36F9C" w:rsidP="008164AA">
            <w:pPr>
              <w:rPr>
                <w:sz w:val="18"/>
                <w:szCs w:val="18"/>
              </w:rPr>
            </w:pPr>
            <w:r w:rsidRPr="00B36F9C">
              <w:rPr>
                <w:sz w:val="18"/>
                <w:szCs w:val="18"/>
              </w:rPr>
              <w:t>minimum 1 m2</w:t>
            </w:r>
          </w:p>
        </w:tc>
      </w:tr>
      <w:tr w:rsidR="00B36F9C" w:rsidRPr="00B36F9C" w14:paraId="0AA1270B" w14:textId="77777777" w:rsidTr="00830665">
        <w:trPr>
          <w:trHeight w:val="585"/>
        </w:trPr>
        <w:tc>
          <w:tcPr>
            <w:tcW w:w="485" w:type="dxa"/>
            <w:noWrap/>
            <w:hideMark/>
          </w:tcPr>
          <w:p w14:paraId="38C032E3" w14:textId="77777777" w:rsidR="00B36F9C" w:rsidRPr="00B36F9C" w:rsidRDefault="00B36F9C" w:rsidP="00B36F9C">
            <w:pPr>
              <w:jc w:val="both"/>
              <w:rPr>
                <w:sz w:val="18"/>
                <w:szCs w:val="18"/>
              </w:rPr>
            </w:pPr>
            <w:r w:rsidRPr="00B36F9C">
              <w:rPr>
                <w:sz w:val="18"/>
                <w:szCs w:val="18"/>
              </w:rPr>
              <w:t>35</w:t>
            </w:r>
          </w:p>
        </w:tc>
        <w:tc>
          <w:tcPr>
            <w:tcW w:w="2487" w:type="dxa"/>
            <w:hideMark/>
          </w:tcPr>
          <w:p w14:paraId="406D0FDF" w14:textId="77777777" w:rsidR="00B36F9C" w:rsidRPr="00B36F9C" w:rsidRDefault="00B36F9C" w:rsidP="00B36F9C">
            <w:pPr>
              <w:rPr>
                <w:sz w:val="18"/>
                <w:szCs w:val="18"/>
              </w:rPr>
            </w:pPr>
            <w:r w:rsidRPr="00B36F9C">
              <w:rPr>
                <w:sz w:val="18"/>
                <w:szCs w:val="18"/>
              </w:rPr>
              <w:t>Kátyúzás hideg aszfalttal 4 cm vastagságban, max 1 m</w:t>
            </w:r>
            <w:r w:rsidRPr="00B36F9C">
              <w:rPr>
                <w:sz w:val="18"/>
                <w:szCs w:val="18"/>
                <w:vertAlign w:val="superscript"/>
              </w:rPr>
              <w:t>2</w:t>
            </w:r>
          </w:p>
        </w:tc>
        <w:tc>
          <w:tcPr>
            <w:tcW w:w="709" w:type="dxa"/>
            <w:hideMark/>
          </w:tcPr>
          <w:p w14:paraId="3306BCF2" w14:textId="77777777" w:rsidR="00B36F9C" w:rsidRPr="00B36F9C" w:rsidRDefault="00B36F9C" w:rsidP="00B36F9C">
            <w:pPr>
              <w:jc w:val="center"/>
              <w:rPr>
                <w:sz w:val="18"/>
                <w:szCs w:val="18"/>
              </w:rPr>
            </w:pPr>
            <w:r w:rsidRPr="00B36F9C">
              <w:rPr>
                <w:sz w:val="18"/>
                <w:szCs w:val="18"/>
              </w:rPr>
              <w:t>db</w:t>
            </w:r>
          </w:p>
        </w:tc>
        <w:tc>
          <w:tcPr>
            <w:tcW w:w="850" w:type="dxa"/>
            <w:noWrap/>
            <w:hideMark/>
          </w:tcPr>
          <w:p w14:paraId="248B6F13" w14:textId="77777777" w:rsidR="00B36F9C" w:rsidRPr="00B36F9C" w:rsidRDefault="00B36F9C" w:rsidP="00B36F9C">
            <w:pPr>
              <w:jc w:val="both"/>
              <w:rPr>
                <w:sz w:val="18"/>
                <w:szCs w:val="18"/>
              </w:rPr>
            </w:pPr>
            <w:r w:rsidRPr="00B36F9C">
              <w:rPr>
                <w:sz w:val="18"/>
                <w:szCs w:val="18"/>
              </w:rPr>
              <w:t xml:space="preserve">37 000   </w:t>
            </w:r>
          </w:p>
        </w:tc>
        <w:tc>
          <w:tcPr>
            <w:tcW w:w="1276" w:type="dxa"/>
            <w:noWrap/>
            <w:hideMark/>
          </w:tcPr>
          <w:p w14:paraId="1430F99B" w14:textId="77777777" w:rsidR="00B36F9C" w:rsidRPr="00B36F9C" w:rsidRDefault="00B36F9C" w:rsidP="00B36F9C">
            <w:pPr>
              <w:jc w:val="both"/>
              <w:rPr>
                <w:sz w:val="18"/>
                <w:szCs w:val="18"/>
              </w:rPr>
            </w:pPr>
            <w:r w:rsidRPr="00B36F9C">
              <w:rPr>
                <w:sz w:val="18"/>
                <w:szCs w:val="18"/>
              </w:rPr>
              <w:t xml:space="preserve">4 500   </w:t>
            </w:r>
          </w:p>
        </w:tc>
        <w:tc>
          <w:tcPr>
            <w:tcW w:w="851" w:type="dxa"/>
            <w:noWrap/>
            <w:hideMark/>
          </w:tcPr>
          <w:p w14:paraId="35E470A6" w14:textId="77777777" w:rsidR="00B36F9C" w:rsidRPr="00B36F9C" w:rsidRDefault="00B36F9C" w:rsidP="00B36F9C">
            <w:pPr>
              <w:jc w:val="both"/>
              <w:rPr>
                <w:sz w:val="18"/>
                <w:szCs w:val="18"/>
              </w:rPr>
            </w:pPr>
            <w:r w:rsidRPr="00B36F9C">
              <w:rPr>
                <w:sz w:val="18"/>
                <w:szCs w:val="18"/>
              </w:rPr>
              <w:t xml:space="preserve">18 500   </w:t>
            </w:r>
          </w:p>
        </w:tc>
        <w:tc>
          <w:tcPr>
            <w:tcW w:w="1559" w:type="dxa"/>
            <w:noWrap/>
            <w:hideMark/>
          </w:tcPr>
          <w:p w14:paraId="17C252C5" w14:textId="77777777" w:rsidR="00B36F9C" w:rsidRPr="00B36F9C" w:rsidRDefault="00B36F9C" w:rsidP="00B36F9C">
            <w:pPr>
              <w:jc w:val="both"/>
              <w:rPr>
                <w:sz w:val="18"/>
                <w:szCs w:val="18"/>
              </w:rPr>
            </w:pPr>
            <w:r w:rsidRPr="00B36F9C">
              <w:rPr>
                <w:sz w:val="18"/>
                <w:szCs w:val="18"/>
              </w:rPr>
              <w:t xml:space="preserve">60 000   </w:t>
            </w:r>
          </w:p>
        </w:tc>
        <w:tc>
          <w:tcPr>
            <w:tcW w:w="1417" w:type="dxa"/>
            <w:gridSpan w:val="2"/>
            <w:noWrap/>
            <w:hideMark/>
          </w:tcPr>
          <w:p w14:paraId="14EE0777" w14:textId="77777777" w:rsidR="00B36F9C" w:rsidRPr="00B36F9C" w:rsidRDefault="00B36F9C" w:rsidP="008164AA">
            <w:pPr>
              <w:rPr>
                <w:sz w:val="18"/>
                <w:szCs w:val="18"/>
              </w:rPr>
            </w:pPr>
            <w:r w:rsidRPr="00B36F9C">
              <w:rPr>
                <w:sz w:val="18"/>
                <w:szCs w:val="18"/>
              </w:rPr>
              <w:t> </w:t>
            </w:r>
          </w:p>
        </w:tc>
      </w:tr>
      <w:tr w:rsidR="00B36F9C" w:rsidRPr="00B36F9C" w14:paraId="2AF3BBC4" w14:textId="77777777" w:rsidTr="00830665">
        <w:trPr>
          <w:trHeight w:val="528"/>
        </w:trPr>
        <w:tc>
          <w:tcPr>
            <w:tcW w:w="485" w:type="dxa"/>
            <w:noWrap/>
            <w:hideMark/>
          </w:tcPr>
          <w:p w14:paraId="6363770F" w14:textId="77777777" w:rsidR="00B36F9C" w:rsidRPr="00B36F9C" w:rsidRDefault="00B36F9C" w:rsidP="00B36F9C">
            <w:pPr>
              <w:jc w:val="both"/>
              <w:rPr>
                <w:sz w:val="18"/>
                <w:szCs w:val="18"/>
              </w:rPr>
            </w:pPr>
            <w:r w:rsidRPr="00B36F9C">
              <w:rPr>
                <w:sz w:val="18"/>
                <w:szCs w:val="18"/>
              </w:rPr>
              <w:t>36</w:t>
            </w:r>
          </w:p>
        </w:tc>
        <w:tc>
          <w:tcPr>
            <w:tcW w:w="2487" w:type="dxa"/>
            <w:hideMark/>
          </w:tcPr>
          <w:p w14:paraId="79DB5EC6" w14:textId="77777777" w:rsidR="00B36F9C" w:rsidRPr="00B36F9C" w:rsidRDefault="00B36F9C" w:rsidP="00B36F9C">
            <w:pPr>
              <w:rPr>
                <w:sz w:val="18"/>
                <w:szCs w:val="18"/>
              </w:rPr>
            </w:pPr>
            <w:r w:rsidRPr="00B36F9C">
              <w:rPr>
                <w:sz w:val="18"/>
                <w:szCs w:val="18"/>
              </w:rPr>
              <w:t>Kátyúzás hideg aszfalttal 6 cm vastagságban max 1 m</w:t>
            </w:r>
            <w:r w:rsidRPr="00B36F9C">
              <w:rPr>
                <w:sz w:val="18"/>
                <w:szCs w:val="18"/>
                <w:vertAlign w:val="superscript"/>
              </w:rPr>
              <w:t>2</w:t>
            </w:r>
          </w:p>
        </w:tc>
        <w:tc>
          <w:tcPr>
            <w:tcW w:w="709" w:type="dxa"/>
            <w:hideMark/>
          </w:tcPr>
          <w:p w14:paraId="6FCFDA72" w14:textId="77777777" w:rsidR="00B36F9C" w:rsidRPr="00B36F9C" w:rsidRDefault="00B36F9C" w:rsidP="00B36F9C">
            <w:pPr>
              <w:jc w:val="center"/>
              <w:rPr>
                <w:sz w:val="18"/>
                <w:szCs w:val="18"/>
              </w:rPr>
            </w:pPr>
            <w:r w:rsidRPr="00B36F9C">
              <w:rPr>
                <w:sz w:val="18"/>
                <w:szCs w:val="18"/>
              </w:rPr>
              <w:t>db</w:t>
            </w:r>
          </w:p>
        </w:tc>
        <w:tc>
          <w:tcPr>
            <w:tcW w:w="850" w:type="dxa"/>
            <w:noWrap/>
            <w:hideMark/>
          </w:tcPr>
          <w:p w14:paraId="13FC45D2" w14:textId="77777777" w:rsidR="00B36F9C" w:rsidRPr="00B36F9C" w:rsidRDefault="00B36F9C" w:rsidP="00B36F9C">
            <w:pPr>
              <w:jc w:val="both"/>
              <w:rPr>
                <w:sz w:val="18"/>
                <w:szCs w:val="18"/>
              </w:rPr>
            </w:pPr>
            <w:r w:rsidRPr="00B36F9C">
              <w:rPr>
                <w:sz w:val="18"/>
                <w:szCs w:val="18"/>
              </w:rPr>
              <w:t xml:space="preserve">48 000   </w:t>
            </w:r>
          </w:p>
        </w:tc>
        <w:tc>
          <w:tcPr>
            <w:tcW w:w="1276" w:type="dxa"/>
            <w:noWrap/>
            <w:hideMark/>
          </w:tcPr>
          <w:p w14:paraId="500F4D40" w14:textId="77777777" w:rsidR="00B36F9C" w:rsidRPr="00B36F9C" w:rsidRDefault="00B36F9C" w:rsidP="00B36F9C">
            <w:pPr>
              <w:jc w:val="both"/>
              <w:rPr>
                <w:sz w:val="18"/>
                <w:szCs w:val="18"/>
              </w:rPr>
            </w:pPr>
            <w:r w:rsidRPr="00B36F9C">
              <w:rPr>
                <w:sz w:val="18"/>
                <w:szCs w:val="18"/>
              </w:rPr>
              <w:t xml:space="preserve">4 000   </w:t>
            </w:r>
          </w:p>
        </w:tc>
        <w:tc>
          <w:tcPr>
            <w:tcW w:w="851" w:type="dxa"/>
            <w:noWrap/>
            <w:hideMark/>
          </w:tcPr>
          <w:p w14:paraId="7613606C" w14:textId="77777777" w:rsidR="00B36F9C" w:rsidRPr="00B36F9C" w:rsidRDefault="00B36F9C" w:rsidP="00B36F9C">
            <w:pPr>
              <w:jc w:val="both"/>
              <w:rPr>
                <w:sz w:val="18"/>
                <w:szCs w:val="18"/>
              </w:rPr>
            </w:pPr>
            <w:r w:rsidRPr="00B36F9C">
              <w:rPr>
                <w:sz w:val="18"/>
                <w:szCs w:val="18"/>
              </w:rPr>
              <w:t xml:space="preserve">19 700   </w:t>
            </w:r>
          </w:p>
        </w:tc>
        <w:tc>
          <w:tcPr>
            <w:tcW w:w="1559" w:type="dxa"/>
            <w:noWrap/>
            <w:hideMark/>
          </w:tcPr>
          <w:p w14:paraId="6066F6B5" w14:textId="77777777" w:rsidR="00B36F9C" w:rsidRPr="00B36F9C" w:rsidRDefault="00B36F9C" w:rsidP="00B36F9C">
            <w:pPr>
              <w:jc w:val="both"/>
              <w:rPr>
                <w:sz w:val="18"/>
                <w:szCs w:val="18"/>
              </w:rPr>
            </w:pPr>
            <w:r w:rsidRPr="00B36F9C">
              <w:rPr>
                <w:sz w:val="18"/>
                <w:szCs w:val="18"/>
              </w:rPr>
              <w:t xml:space="preserve">71 700   </w:t>
            </w:r>
          </w:p>
        </w:tc>
        <w:tc>
          <w:tcPr>
            <w:tcW w:w="1417" w:type="dxa"/>
            <w:gridSpan w:val="2"/>
            <w:noWrap/>
            <w:hideMark/>
          </w:tcPr>
          <w:p w14:paraId="6913781C" w14:textId="77777777" w:rsidR="00B36F9C" w:rsidRPr="00B36F9C" w:rsidRDefault="00B36F9C" w:rsidP="008164AA">
            <w:pPr>
              <w:rPr>
                <w:sz w:val="18"/>
                <w:szCs w:val="18"/>
              </w:rPr>
            </w:pPr>
            <w:r w:rsidRPr="00B36F9C">
              <w:rPr>
                <w:sz w:val="18"/>
                <w:szCs w:val="18"/>
              </w:rPr>
              <w:t> </w:t>
            </w:r>
          </w:p>
        </w:tc>
      </w:tr>
      <w:tr w:rsidR="00B36F9C" w:rsidRPr="00B36F9C" w14:paraId="4D9138C7" w14:textId="77777777" w:rsidTr="00830665">
        <w:trPr>
          <w:trHeight w:val="585"/>
        </w:trPr>
        <w:tc>
          <w:tcPr>
            <w:tcW w:w="485" w:type="dxa"/>
            <w:noWrap/>
            <w:hideMark/>
          </w:tcPr>
          <w:p w14:paraId="63770FC3" w14:textId="77777777" w:rsidR="00B36F9C" w:rsidRPr="00B36F9C" w:rsidRDefault="00B36F9C" w:rsidP="00B36F9C">
            <w:pPr>
              <w:jc w:val="both"/>
              <w:rPr>
                <w:sz w:val="18"/>
                <w:szCs w:val="18"/>
              </w:rPr>
            </w:pPr>
            <w:r w:rsidRPr="00B36F9C">
              <w:rPr>
                <w:sz w:val="18"/>
                <w:szCs w:val="18"/>
              </w:rPr>
              <w:t>37</w:t>
            </w:r>
          </w:p>
        </w:tc>
        <w:tc>
          <w:tcPr>
            <w:tcW w:w="2487" w:type="dxa"/>
            <w:hideMark/>
          </w:tcPr>
          <w:p w14:paraId="69A4A991" w14:textId="77777777" w:rsidR="00B36F9C" w:rsidRPr="00B36F9C" w:rsidRDefault="00B36F9C" w:rsidP="00B36F9C">
            <w:pPr>
              <w:rPr>
                <w:sz w:val="18"/>
                <w:szCs w:val="18"/>
              </w:rPr>
            </w:pPr>
            <w:r w:rsidRPr="00B36F9C">
              <w:rPr>
                <w:sz w:val="18"/>
                <w:szCs w:val="18"/>
              </w:rPr>
              <w:t>Kátyúzás AC-11 jelű hideg aszfalttal 8 cm vastagságban max. 1 m</w:t>
            </w:r>
            <w:r w:rsidRPr="00B36F9C">
              <w:rPr>
                <w:sz w:val="18"/>
                <w:szCs w:val="18"/>
                <w:vertAlign w:val="superscript"/>
              </w:rPr>
              <w:t>2</w:t>
            </w:r>
          </w:p>
        </w:tc>
        <w:tc>
          <w:tcPr>
            <w:tcW w:w="709" w:type="dxa"/>
            <w:hideMark/>
          </w:tcPr>
          <w:p w14:paraId="6D0A17EF" w14:textId="77777777" w:rsidR="00B36F9C" w:rsidRPr="00B36F9C" w:rsidRDefault="00B36F9C" w:rsidP="00B36F9C">
            <w:pPr>
              <w:jc w:val="center"/>
              <w:rPr>
                <w:sz w:val="18"/>
                <w:szCs w:val="18"/>
              </w:rPr>
            </w:pPr>
            <w:r w:rsidRPr="00B36F9C">
              <w:rPr>
                <w:sz w:val="18"/>
                <w:szCs w:val="18"/>
              </w:rPr>
              <w:t>db</w:t>
            </w:r>
          </w:p>
        </w:tc>
        <w:tc>
          <w:tcPr>
            <w:tcW w:w="850" w:type="dxa"/>
            <w:noWrap/>
            <w:hideMark/>
          </w:tcPr>
          <w:p w14:paraId="37451A1F" w14:textId="77777777" w:rsidR="00B36F9C" w:rsidRPr="00B36F9C" w:rsidRDefault="00B36F9C" w:rsidP="00B36F9C">
            <w:pPr>
              <w:jc w:val="both"/>
              <w:rPr>
                <w:sz w:val="18"/>
                <w:szCs w:val="18"/>
              </w:rPr>
            </w:pPr>
            <w:r w:rsidRPr="00B36F9C">
              <w:rPr>
                <w:sz w:val="18"/>
                <w:szCs w:val="18"/>
              </w:rPr>
              <w:t xml:space="preserve">0   </w:t>
            </w:r>
          </w:p>
        </w:tc>
        <w:tc>
          <w:tcPr>
            <w:tcW w:w="1276" w:type="dxa"/>
            <w:noWrap/>
            <w:hideMark/>
          </w:tcPr>
          <w:p w14:paraId="7107D91F" w14:textId="77777777" w:rsidR="00B36F9C" w:rsidRPr="00B36F9C" w:rsidRDefault="00B36F9C" w:rsidP="00B36F9C">
            <w:pPr>
              <w:jc w:val="both"/>
              <w:rPr>
                <w:sz w:val="18"/>
                <w:szCs w:val="18"/>
              </w:rPr>
            </w:pPr>
            <w:r w:rsidRPr="00B36F9C">
              <w:rPr>
                <w:sz w:val="18"/>
                <w:szCs w:val="18"/>
              </w:rPr>
              <w:t xml:space="preserve">0   </w:t>
            </w:r>
          </w:p>
        </w:tc>
        <w:tc>
          <w:tcPr>
            <w:tcW w:w="851" w:type="dxa"/>
            <w:noWrap/>
            <w:hideMark/>
          </w:tcPr>
          <w:p w14:paraId="55216D80" w14:textId="77777777" w:rsidR="00B36F9C" w:rsidRPr="00B36F9C" w:rsidRDefault="00B36F9C" w:rsidP="00B36F9C">
            <w:pPr>
              <w:jc w:val="both"/>
              <w:rPr>
                <w:sz w:val="18"/>
                <w:szCs w:val="18"/>
              </w:rPr>
            </w:pPr>
            <w:r w:rsidRPr="00B36F9C">
              <w:rPr>
                <w:sz w:val="18"/>
                <w:szCs w:val="18"/>
              </w:rPr>
              <w:t xml:space="preserve">0   </w:t>
            </w:r>
          </w:p>
        </w:tc>
        <w:tc>
          <w:tcPr>
            <w:tcW w:w="1559" w:type="dxa"/>
            <w:noWrap/>
            <w:hideMark/>
          </w:tcPr>
          <w:p w14:paraId="7E72AF6C" w14:textId="77777777" w:rsidR="00B36F9C" w:rsidRPr="00B36F9C" w:rsidRDefault="00B36F9C" w:rsidP="00B36F9C">
            <w:pPr>
              <w:jc w:val="both"/>
              <w:rPr>
                <w:sz w:val="18"/>
                <w:szCs w:val="18"/>
              </w:rPr>
            </w:pPr>
            <w:r w:rsidRPr="00B36F9C">
              <w:rPr>
                <w:sz w:val="18"/>
                <w:szCs w:val="18"/>
              </w:rPr>
              <w:t xml:space="preserve">0   </w:t>
            </w:r>
          </w:p>
        </w:tc>
        <w:tc>
          <w:tcPr>
            <w:tcW w:w="1417" w:type="dxa"/>
            <w:gridSpan w:val="2"/>
            <w:noWrap/>
            <w:hideMark/>
          </w:tcPr>
          <w:p w14:paraId="10C0BFF8" w14:textId="77777777" w:rsidR="00B36F9C" w:rsidRPr="00B36F9C" w:rsidRDefault="00B36F9C" w:rsidP="008164AA">
            <w:pPr>
              <w:rPr>
                <w:sz w:val="18"/>
                <w:szCs w:val="18"/>
              </w:rPr>
            </w:pPr>
            <w:r w:rsidRPr="00B36F9C">
              <w:rPr>
                <w:sz w:val="18"/>
                <w:szCs w:val="18"/>
              </w:rPr>
              <w:t>felesleges tétel</w:t>
            </w:r>
          </w:p>
        </w:tc>
      </w:tr>
      <w:tr w:rsidR="00B36F9C" w:rsidRPr="00B36F9C" w14:paraId="70DC7A85" w14:textId="77777777" w:rsidTr="00830665">
        <w:trPr>
          <w:trHeight w:val="629"/>
        </w:trPr>
        <w:tc>
          <w:tcPr>
            <w:tcW w:w="485" w:type="dxa"/>
            <w:noWrap/>
            <w:hideMark/>
          </w:tcPr>
          <w:p w14:paraId="573C0029" w14:textId="77777777" w:rsidR="00B36F9C" w:rsidRPr="00B36F9C" w:rsidRDefault="00B36F9C" w:rsidP="00B36F9C">
            <w:pPr>
              <w:jc w:val="both"/>
              <w:rPr>
                <w:sz w:val="18"/>
                <w:szCs w:val="18"/>
              </w:rPr>
            </w:pPr>
            <w:r w:rsidRPr="00B36F9C">
              <w:rPr>
                <w:sz w:val="18"/>
                <w:szCs w:val="18"/>
              </w:rPr>
              <w:t>38</w:t>
            </w:r>
          </w:p>
        </w:tc>
        <w:tc>
          <w:tcPr>
            <w:tcW w:w="2487" w:type="dxa"/>
            <w:hideMark/>
          </w:tcPr>
          <w:p w14:paraId="33DF04E1" w14:textId="77777777" w:rsidR="00B36F9C" w:rsidRPr="00B36F9C" w:rsidRDefault="00B36F9C" w:rsidP="00B36F9C">
            <w:pPr>
              <w:rPr>
                <w:sz w:val="18"/>
                <w:szCs w:val="18"/>
              </w:rPr>
            </w:pPr>
            <w:r w:rsidRPr="00B36F9C">
              <w:rPr>
                <w:sz w:val="18"/>
                <w:szCs w:val="18"/>
              </w:rPr>
              <w:t>Kátyúzás SMA jelű hengerelt aszfalttal 6 cm vastagságban max 1 m</w:t>
            </w:r>
            <w:r w:rsidRPr="00B36F9C">
              <w:rPr>
                <w:sz w:val="18"/>
                <w:szCs w:val="18"/>
                <w:vertAlign w:val="superscript"/>
              </w:rPr>
              <w:t>2</w:t>
            </w:r>
          </w:p>
        </w:tc>
        <w:tc>
          <w:tcPr>
            <w:tcW w:w="709" w:type="dxa"/>
            <w:hideMark/>
          </w:tcPr>
          <w:p w14:paraId="0DCAF95E" w14:textId="77777777" w:rsidR="00B36F9C" w:rsidRPr="00B36F9C" w:rsidRDefault="00B36F9C" w:rsidP="00B36F9C">
            <w:pPr>
              <w:jc w:val="center"/>
              <w:rPr>
                <w:sz w:val="18"/>
                <w:szCs w:val="18"/>
              </w:rPr>
            </w:pPr>
            <w:r w:rsidRPr="00B36F9C">
              <w:rPr>
                <w:sz w:val="18"/>
                <w:szCs w:val="18"/>
              </w:rPr>
              <w:t>db</w:t>
            </w:r>
          </w:p>
        </w:tc>
        <w:tc>
          <w:tcPr>
            <w:tcW w:w="850" w:type="dxa"/>
            <w:noWrap/>
            <w:hideMark/>
          </w:tcPr>
          <w:p w14:paraId="3ECD4585" w14:textId="77777777" w:rsidR="00B36F9C" w:rsidRPr="00B36F9C" w:rsidRDefault="00B36F9C" w:rsidP="00B36F9C">
            <w:pPr>
              <w:jc w:val="both"/>
              <w:rPr>
                <w:sz w:val="18"/>
                <w:szCs w:val="18"/>
              </w:rPr>
            </w:pPr>
            <w:r w:rsidRPr="00B36F9C">
              <w:rPr>
                <w:sz w:val="18"/>
                <w:szCs w:val="18"/>
              </w:rPr>
              <w:t xml:space="preserve">12 500   </w:t>
            </w:r>
          </w:p>
        </w:tc>
        <w:tc>
          <w:tcPr>
            <w:tcW w:w="1276" w:type="dxa"/>
            <w:noWrap/>
            <w:hideMark/>
          </w:tcPr>
          <w:p w14:paraId="63F0C5E6" w14:textId="77777777" w:rsidR="00B36F9C" w:rsidRPr="00B36F9C" w:rsidRDefault="00B36F9C" w:rsidP="00B36F9C">
            <w:pPr>
              <w:jc w:val="both"/>
              <w:rPr>
                <w:sz w:val="18"/>
                <w:szCs w:val="18"/>
              </w:rPr>
            </w:pPr>
            <w:r w:rsidRPr="00B36F9C">
              <w:rPr>
                <w:sz w:val="18"/>
                <w:szCs w:val="18"/>
              </w:rPr>
              <w:t xml:space="preserve">4 000   </w:t>
            </w:r>
          </w:p>
        </w:tc>
        <w:tc>
          <w:tcPr>
            <w:tcW w:w="851" w:type="dxa"/>
            <w:noWrap/>
            <w:hideMark/>
          </w:tcPr>
          <w:p w14:paraId="26E4E671" w14:textId="77777777" w:rsidR="00B36F9C" w:rsidRPr="00B36F9C" w:rsidRDefault="00B36F9C" w:rsidP="00B36F9C">
            <w:pPr>
              <w:jc w:val="both"/>
              <w:rPr>
                <w:sz w:val="18"/>
                <w:szCs w:val="18"/>
              </w:rPr>
            </w:pPr>
            <w:r w:rsidRPr="00B36F9C">
              <w:rPr>
                <w:sz w:val="18"/>
                <w:szCs w:val="18"/>
              </w:rPr>
              <w:t xml:space="preserve">32 500   </w:t>
            </w:r>
          </w:p>
        </w:tc>
        <w:tc>
          <w:tcPr>
            <w:tcW w:w="1559" w:type="dxa"/>
            <w:noWrap/>
            <w:hideMark/>
          </w:tcPr>
          <w:p w14:paraId="36694761" w14:textId="77777777" w:rsidR="00B36F9C" w:rsidRPr="00B36F9C" w:rsidRDefault="00B36F9C" w:rsidP="00B36F9C">
            <w:pPr>
              <w:jc w:val="both"/>
              <w:rPr>
                <w:sz w:val="18"/>
                <w:szCs w:val="18"/>
              </w:rPr>
            </w:pPr>
            <w:r w:rsidRPr="00B36F9C">
              <w:rPr>
                <w:sz w:val="18"/>
                <w:szCs w:val="18"/>
              </w:rPr>
              <w:t xml:space="preserve">49 000   </w:t>
            </w:r>
          </w:p>
        </w:tc>
        <w:tc>
          <w:tcPr>
            <w:tcW w:w="1417" w:type="dxa"/>
            <w:gridSpan w:val="2"/>
            <w:noWrap/>
            <w:hideMark/>
          </w:tcPr>
          <w:p w14:paraId="7FE43544" w14:textId="77777777" w:rsidR="00B36F9C" w:rsidRPr="00B36F9C" w:rsidRDefault="00B36F9C" w:rsidP="008164AA">
            <w:pPr>
              <w:rPr>
                <w:sz w:val="18"/>
                <w:szCs w:val="18"/>
              </w:rPr>
            </w:pPr>
            <w:r w:rsidRPr="00B36F9C">
              <w:rPr>
                <w:sz w:val="18"/>
                <w:szCs w:val="18"/>
              </w:rPr>
              <w:t> </w:t>
            </w:r>
          </w:p>
        </w:tc>
      </w:tr>
      <w:tr w:rsidR="00B36F9C" w:rsidRPr="00B36F9C" w14:paraId="3FE20626" w14:textId="77777777" w:rsidTr="00830665">
        <w:trPr>
          <w:trHeight w:val="555"/>
        </w:trPr>
        <w:tc>
          <w:tcPr>
            <w:tcW w:w="485" w:type="dxa"/>
            <w:noWrap/>
            <w:hideMark/>
          </w:tcPr>
          <w:p w14:paraId="5555343B" w14:textId="77777777" w:rsidR="00B36F9C" w:rsidRPr="00B36F9C" w:rsidRDefault="00B36F9C" w:rsidP="00B36F9C">
            <w:pPr>
              <w:jc w:val="both"/>
              <w:rPr>
                <w:sz w:val="18"/>
                <w:szCs w:val="18"/>
              </w:rPr>
            </w:pPr>
            <w:r w:rsidRPr="00B36F9C">
              <w:rPr>
                <w:sz w:val="18"/>
                <w:szCs w:val="18"/>
              </w:rPr>
              <w:t>39</w:t>
            </w:r>
          </w:p>
        </w:tc>
        <w:tc>
          <w:tcPr>
            <w:tcW w:w="2487" w:type="dxa"/>
            <w:hideMark/>
          </w:tcPr>
          <w:p w14:paraId="40C19546" w14:textId="77777777" w:rsidR="00B36F9C" w:rsidRPr="00B36F9C" w:rsidRDefault="00B36F9C" w:rsidP="00B36F9C">
            <w:pPr>
              <w:rPr>
                <w:sz w:val="18"/>
                <w:szCs w:val="18"/>
              </w:rPr>
            </w:pPr>
            <w:r w:rsidRPr="00B36F9C">
              <w:rPr>
                <w:sz w:val="18"/>
                <w:szCs w:val="18"/>
              </w:rPr>
              <w:t xml:space="preserve">MA-4 jelű öntött aszfaltburkolat készítése 3-4 cm vastagságban </w:t>
            </w:r>
          </w:p>
        </w:tc>
        <w:tc>
          <w:tcPr>
            <w:tcW w:w="709" w:type="dxa"/>
            <w:hideMark/>
          </w:tcPr>
          <w:p w14:paraId="5D88701A" w14:textId="77777777" w:rsidR="00B36F9C" w:rsidRPr="00B36F9C" w:rsidRDefault="00B36F9C" w:rsidP="00B36F9C">
            <w:pPr>
              <w:jc w:val="center"/>
              <w:rPr>
                <w:sz w:val="18"/>
                <w:szCs w:val="18"/>
              </w:rPr>
            </w:pPr>
            <w:r w:rsidRPr="00B36F9C">
              <w:rPr>
                <w:sz w:val="18"/>
                <w:szCs w:val="18"/>
              </w:rPr>
              <w:t>m</w:t>
            </w:r>
            <w:r w:rsidRPr="00B36F9C">
              <w:rPr>
                <w:sz w:val="18"/>
                <w:szCs w:val="18"/>
                <w:vertAlign w:val="superscript"/>
              </w:rPr>
              <w:t>2</w:t>
            </w:r>
          </w:p>
        </w:tc>
        <w:tc>
          <w:tcPr>
            <w:tcW w:w="850" w:type="dxa"/>
            <w:noWrap/>
            <w:hideMark/>
          </w:tcPr>
          <w:p w14:paraId="56416ED5" w14:textId="77777777" w:rsidR="00B36F9C" w:rsidRPr="00B36F9C" w:rsidRDefault="00B36F9C" w:rsidP="00B36F9C">
            <w:pPr>
              <w:jc w:val="both"/>
              <w:rPr>
                <w:sz w:val="18"/>
                <w:szCs w:val="18"/>
              </w:rPr>
            </w:pPr>
            <w:r w:rsidRPr="00B36F9C">
              <w:rPr>
                <w:sz w:val="18"/>
                <w:szCs w:val="18"/>
              </w:rPr>
              <w:t xml:space="preserve">12 500   </w:t>
            </w:r>
          </w:p>
        </w:tc>
        <w:tc>
          <w:tcPr>
            <w:tcW w:w="1276" w:type="dxa"/>
            <w:noWrap/>
            <w:hideMark/>
          </w:tcPr>
          <w:p w14:paraId="2745D5F8" w14:textId="77777777" w:rsidR="00B36F9C" w:rsidRPr="00B36F9C" w:rsidRDefault="00B36F9C" w:rsidP="00B36F9C">
            <w:pPr>
              <w:jc w:val="both"/>
              <w:rPr>
                <w:sz w:val="18"/>
                <w:szCs w:val="18"/>
              </w:rPr>
            </w:pPr>
            <w:r w:rsidRPr="00B36F9C">
              <w:rPr>
                <w:sz w:val="18"/>
                <w:szCs w:val="18"/>
              </w:rPr>
              <w:t xml:space="preserve">0   </w:t>
            </w:r>
          </w:p>
        </w:tc>
        <w:tc>
          <w:tcPr>
            <w:tcW w:w="851" w:type="dxa"/>
            <w:noWrap/>
            <w:hideMark/>
          </w:tcPr>
          <w:p w14:paraId="3D2E56D9" w14:textId="77777777" w:rsidR="00B36F9C" w:rsidRPr="00B36F9C" w:rsidRDefault="00B36F9C" w:rsidP="00B36F9C">
            <w:pPr>
              <w:jc w:val="both"/>
              <w:rPr>
                <w:sz w:val="18"/>
                <w:szCs w:val="18"/>
              </w:rPr>
            </w:pPr>
            <w:r w:rsidRPr="00B36F9C">
              <w:rPr>
                <w:sz w:val="18"/>
                <w:szCs w:val="18"/>
              </w:rPr>
              <w:t xml:space="preserve">12 500   </w:t>
            </w:r>
          </w:p>
        </w:tc>
        <w:tc>
          <w:tcPr>
            <w:tcW w:w="1559" w:type="dxa"/>
            <w:noWrap/>
            <w:hideMark/>
          </w:tcPr>
          <w:p w14:paraId="35C68ECF" w14:textId="77777777" w:rsidR="00B36F9C" w:rsidRPr="00B36F9C" w:rsidRDefault="00B36F9C" w:rsidP="00B36F9C">
            <w:pPr>
              <w:jc w:val="both"/>
              <w:rPr>
                <w:sz w:val="18"/>
                <w:szCs w:val="18"/>
              </w:rPr>
            </w:pPr>
            <w:r w:rsidRPr="00B36F9C">
              <w:rPr>
                <w:sz w:val="18"/>
                <w:szCs w:val="18"/>
              </w:rPr>
              <w:t xml:space="preserve">25 000   </w:t>
            </w:r>
          </w:p>
        </w:tc>
        <w:tc>
          <w:tcPr>
            <w:tcW w:w="1417" w:type="dxa"/>
            <w:gridSpan w:val="2"/>
            <w:noWrap/>
            <w:hideMark/>
          </w:tcPr>
          <w:p w14:paraId="1D617C15" w14:textId="77777777" w:rsidR="00B36F9C" w:rsidRPr="00B36F9C" w:rsidRDefault="00B36F9C" w:rsidP="008164AA">
            <w:pPr>
              <w:rPr>
                <w:sz w:val="18"/>
                <w:szCs w:val="18"/>
              </w:rPr>
            </w:pPr>
            <w:r w:rsidRPr="00B36F9C">
              <w:rPr>
                <w:sz w:val="18"/>
                <w:szCs w:val="18"/>
              </w:rPr>
              <w:t>minimum 1 m2</w:t>
            </w:r>
          </w:p>
        </w:tc>
      </w:tr>
      <w:tr w:rsidR="00B36F9C" w:rsidRPr="00B36F9C" w14:paraId="747F7883" w14:textId="77777777" w:rsidTr="00830665">
        <w:trPr>
          <w:trHeight w:val="833"/>
        </w:trPr>
        <w:tc>
          <w:tcPr>
            <w:tcW w:w="485" w:type="dxa"/>
            <w:noWrap/>
            <w:hideMark/>
          </w:tcPr>
          <w:p w14:paraId="5D12B572" w14:textId="77777777" w:rsidR="00B36F9C" w:rsidRPr="00B36F9C" w:rsidRDefault="00B36F9C" w:rsidP="00B36F9C">
            <w:pPr>
              <w:jc w:val="both"/>
              <w:rPr>
                <w:sz w:val="18"/>
                <w:szCs w:val="18"/>
              </w:rPr>
            </w:pPr>
            <w:r w:rsidRPr="00B36F9C">
              <w:rPr>
                <w:sz w:val="18"/>
                <w:szCs w:val="18"/>
              </w:rPr>
              <w:t>40</w:t>
            </w:r>
          </w:p>
        </w:tc>
        <w:tc>
          <w:tcPr>
            <w:tcW w:w="2487" w:type="dxa"/>
            <w:hideMark/>
          </w:tcPr>
          <w:p w14:paraId="31C7C7DB" w14:textId="77777777" w:rsidR="00B36F9C" w:rsidRPr="00B36F9C" w:rsidRDefault="00B36F9C" w:rsidP="00B36F9C">
            <w:pPr>
              <w:rPr>
                <w:sz w:val="18"/>
                <w:szCs w:val="18"/>
              </w:rPr>
            </w:pPr>
            <w:r w:rsidRPr="00B36F9C">
              <w:rPr>
                <w:sz w:val="18"/>
                <w:szCs w:val="18"/>
              </w:rPr>
              <w:t>Nagykockakő burkolat-, döntött szegély pótlása, átrakása cementhabarcs fugázással</w:t>
            </w:r>
          </w:p>
        </w:tc>
        <w:tc>
          <w:tcPr>
            <w:tcW w:w="709" w:type="dxa"/>
            <w:hideMark/>
          </w:tcPr>
          <w:p w14:paraId="584AF68C" w14:textId="77777777" w:rsidR="00B36F9C" w:rsidRPr="00B36F9C" w:rsidRDefault="00B36F9C" w:rsidP="00B36F9C">
            <w:pPr>
              <w:jc w:val="center"/>
              <w:rPr>
                <w:sz w:val="18"/>
                <w:szCs w:val="18"/>
              </w:rPr>
            </w:pPr>
            <w:r w:rsidRPr="00B36F9C">
              <w:rPr>
                <w:sz w:val="18"/>
                <w:szCs w:val="18"/>
              </w:rPr>
              <w:t>db</w:t>
            </w:r>
          </w:p>
        </w:tc>
        <w:tc>
          <w:tcPr>
            <w:tcW w:w="850" w:type="dxa"/>
            <w:noWrap/>
            <w:hideMark/>
          </w:tcPr>
          <w:p w14:paraId="4EE13878" w14:textId="77777777" w:rsidR="00B36F9C" w:rsidRPr="00B36F9C" w:rsidRDefault="00B36F9C" w:rsidP="00B36F9C">
            <w:pPr>
              <w:jc w:val="both"/>
              <w:rPr>
                <w:sz w:val="18"/>
                <w:szCs w:val="18"/>
              </w:rPr>
            </w:pPr>
            <w:r w:rsidRPr="00B36F9C">
              <w:rPr>
                <w:sz w:val="18"/>
                <w:szCs w:val="18"/>
              </w:rPr>
              <w:t xml:space="preserve">2 000   </w:t>
            </w:r>
          </w:p>
        </w:tc>
        <w:tc>
          <w:tcPr>
            <w:tcW w:w="1276" w:type="dxa"/>
            <w:noWrap/>
            <w:hideMark/>
          </w:tcPr>
          <w:p w14:paraId="314024BE" w14:textId="77777777" w:rsidR="00B36F9C" w:rsidRPr="00B36F9C" w:rsidRDefault="00B36F9C" w:rsidP="00B36F9C">
            <w:pPr>
              <w:jc w:val="both"/>
              <w:rPr>
                <w:sz w:val="18"/>
                <w:szCs w:val="18"/>
              </w:rPr>
            </w:pPr>
            <w:r w:rsidRPr="00B36F9C">
              <w:rPr>
                <w:sz w:val="18"/>
                <w:szCs w:val="18"/>
              </w:rPr>
              <w:t xml:space="preserve">1 100   </w:t>
            </w:r>
          </w:p>
        </w:tc>
        <w:tc>
          <w:tcPr>
            <w:tcW w:w="851" w:type="dxa"/>
            <w:noWrap/>
            <w:hideMark/>
          </w:tcPr>
          <w:p w14:paraId="04CE5C00" w14:textId="77777777" w:rsidR="00B36F9C" w:rsidRPr="00B36F9C" w:rsidRDefault="00B36F9C" w:rsidP="00B36F9C">
            <w:pPr>
              <w:jc w:val="both"/>
              <w:rPr>
                <w:sz w:val="18"/>
                <w:szCs w:val="18"/>
              </w:rPr>
            </w:pPr>
            <w:r w:rsidRPr="00B36F9C">
              <w:rPr>
                <w:sz w:val="18"/>
                <w:szCs w:val="18"/>
              </w:rPr>
              <w:t xml:space="preserve">2 500   </w:t>
            </w:r>
          </w:p>
        </w:tc>
        <w:tc>
          <w:tcPr>
            <w:tcW w:w="1559" w:type="dxa"/>
            <w:noWrap/>
            <w:hideMark/>
          </w:tcPr>
          <w:p w14:paraId="7BAC30B5" w14:textId="77777777" w:rsidR="00B36F9C" w:rsidRPr="00B36F9C" w:rsidRDefault="00B36F9C" w:rsidP="00B36F9C">
            <w:pPr>
              <w:jc w:val="both"/>
              <w:rPr>
                <w:sz w:val="18"/>
                <w:szCs w:val="18"/>
              </w:rPr>
            </w:pPr>
            <w:r w:rsidRPr="00B36F9C">
              <w:rPr>
                <w:sz w:val="18"/>
                <w:szCs w:val="18"/>
              </w:rPr>
              <w:t xml:space="preserve">5 600   </w:t>
            </w:r>
          </w:p>
        </w:tc>
        <w:tc>
          <w:tcPr>
            <w:tcW w:w="1417" w:type="dxa"/>
            <w:gridSpan w:val="2"/>
            <w:noWrap/>
            <w:hideMark/>
          </w:tcPr>
          <w:p w14:paraId="17D57F40" w14:textId="77777777" w:rsidR="00B36F9C" w:rsidRPr="00B36F9C" w:rsidRDefault="00B36F9C" w:rsidP="008164AA">
            <w:pPr>
              <w:rPr>
                <w:sz w:val="18"/>
                <w:szCs w:val="18"/>
              </w:rPr>
            </w:pPr>
            <w:r w:rsidRPr="00B36F9C">
              <w:rPr>
                <w:sz w:val="18"/>
                <w:szCs w:val="18"/>
              </w:rPr>
              <w:t>minimum 5 db</w:t>
            </w:r>
          </w:p>
        </w:tc>
      </w:tr>
      <w:tr w:rsidR="00B36F9C" w:rsidRPr="00B36F9C" w14:paraId="67BDB6CD" w14:textId="77777777" w:rsidTr="00830665">
        <w:trPr>
          <w:trHeight w:val="833"/>
        </w:trPr>
        <w:tc>
          <w:tcPr>
            <w:tcW w:w="485" w:type="dxa"/>
            <w:noWrap/>
            <w:hideMark/>
          </w:tcPr>
          <w:p w14:paraId="593F379E" w14:textId="77777777" w:rsidR="00B36F9C" w:rsidRPr="00B36F9C" w:rsidRDefault="00B36F9C" w:rsidP="00B36F9C">
            <w:pPr>
              <w:jc w:val="both"/>
              <w:rPr>
                <w:sz w:val="18"/>
                <w:szCs w:val="18"/>
              </w:rPr>
            </w:pPr>
            <w:r w:rsidRPr="00B36F9C">
              <w:rPr>
                <w:sz w:val="18"/>
                <w:szCs w:val="18"/>
              </w:rPr>
              <w:t>41</w:t>
            </w:r>
          </w:p>
        </w:tc>
        <w:tc>
          <w:tcPr>
            <w:tcW w:w="2487" w:type="dxa"/>
            <w:hideMark/>
          </w:tcPr>
          <w:p w14:paraId="69459651" w14:textId="77777777" w:rsidR="00B36F9C" w:rsidRPr="00B36F9C" w:rsidRDefault="00B36F9C" w:rsidP="00B36F9C">
            <w:pPr>
              <w:rPr>
                <w:sz w:val="18"/>
                <w:szCs w:val="18"/>
              </w:rPr>
            </w:pPr>
            <w:r w:rsidRPr="00B36F9C">
              <w:rPr>
                <w:sz w:val="18"/>
                <w:szCs w:val="18"/>
              </w:rPr>
              <w:t xml:space="preserve">Nagykockakő burkolat, döntött szegély pótlása, átrakása bitumenes kiöntéssel vagy hidegaszfalt fugával </w:t>
            </w:r>
          </w:p>
        </w:tc>
        <w:tc>
          <w:tcPr>
            <w:tcW w:w="709" w:type="dxa"/>
            <w:hideMark/>
          </w:tcPr>
          <w:p w14:paraId="2DA48D2D" w14:textId="77777777" w:rsidR="00B36F9C" w:rsidRPr="00B36F9C" w:rsidRDefault="00B36F9C" w:rsidP="00B36F9C">
            <w:pPr>
              <w:jc w:val="center"/>
              <w:rPr>
                <w:sz w:val="18"/>
                <w:szCs w:val="18"/>
              </w:rPr>
            </w:pPr>
            <w:r w:rsidRPr="00B36F9C">
              <w:rPr>
                <w:sz w:val="18"/>
                <w:szCs w:val="18"/>
              </w:rPr>
              <w:t>m</w:t>
            </w:r>
            <w:r w:rsidRPr="00B36F9C">
              <w:rPr>
                <w:sz w:val="18"/>
                <w:szCs w:val="18"/>
                <w:vertAlign w:val="superscript"/>
              </w:rPr>
              <w:t>2</w:t>
            </w:r>
          </w:p>
        </w:tc>
        <w:tc>
          <w:tcPr>
            <w:tcW w:w="850" w:type="dxa"/>
            <w:noWrap/>
            <w:hideMark/>
          </w:tcPr>
          <w:p w14:paraId="1CC8B278" w14:textId="77777777" w:rsidR="00B36F9C" w:rsidRPr="00B36F9C" w:rsidRDefault="00B36F9C" w:rsidP="00B36F9C">
            <w:pPr>
              <w:jc w:val="both"/>
              <w:rPr>
                <w:sz w:val="18"/>
                <w:szCs w:val="18"/>
              </w:rPr>
            </w:pPr>
            <w:r w:rsidRPr="00B36F9C">
              <w:rPr>
                <w:sz w:val="18"/>
                <w:szCs w:val="18"/>
              </w:rPr>
              <w:t xml:space="preserve">37 000   </w:t>
            </w:r>
          </w:p>
        </w:tc>
        <w:tc>
          <w:tcPr>
            <w:tcW w:w="1276" w:type="dxa"/>
            <w:noWrap/>
            <w:hideMark/>
          </w:tcPr>
          <w:p w14:paraId="5A736522" w14:textId="77777777" w:rsidR="00B36F9C" w:rsidRPr="00B36F9C" w:rsidRDefault="00B36F9C" w:rsidP="00B36F9C">
            <w:pPr>
              <w:jc w:val="both"/>
              <w:rPr>
                <w:sz w:val="18"/>
                <w:szCs w:val="18"/>
              </w:rPr>
            </w:pPr>
            <w:r w:rsidRPr="00B36F9C">
              <w:rPr>
                <w:sz w:val="18"/>
                <w:szCs w:val="18"/>
              </w:rPr>
              <w:t xml:space="preserve">11 000   </w:t>
            </w:r>
          </w:p>
        </w:tc>
        <w:tc>
          <w:tcPr>
            <w:tcW w:w="851" w:type="dxa"/>
            <w:noWrap/>
            <w:hideMark/>
          </w:tcPr>
          <w:p w14:paraId="17FBA464" w14:textId="77777777" w:rsidR="00B36F9C" w:rsidRPr="00B36F9C" w:rsidRDefault="00B36F9C" w:rsidP="00B36F9C">
            <w:pPr>
              <w:jc w:val="both"/>
              <w:rPr>
                <w:sz w:val="18"/>
                <w:szCs w:val="18"/>
              </w:rPr>
            </w:pPr>
            <w:r w:rsidRPr="00B36F9C">
              <w:rPr>
                <w:sz w:val="18"/>
                <w:szCs w:val="18"/>
              </w:rPr>
              <w:t xml:space="preserve">18 000   </w:t>
            </w:r>
          </w:p>
        </w:tc>
        <w:tc>
          <w:tcPr>
            <w:tcW w:w="1701" w:type="dxa"/>
            <w:gridSpan w:val="2"/>
            <w:noWrap/>
            <w:hideMark/>
          </w:tcPr>
          <w:p w14:paraId="2BDE5E68" w14:textId="77777777" w:rsidR="00B36F9C" w:rsidRPr="00B36F9C" w:rsidRDefault="00B36F9C" w:rsidP="00B36F9C">
            <w:pPr>
              <w:jc w:val="both"/>
              <w:rPr>
                <w:sz w:val="18"/>
                <w:szCs w:val="18"/>
              </w:rPr>
            </w:pPr>
            <w:r w:rsidRPr="00B36F9C">
              <w:rPr>
                <w:sz w:val="18"/>
                <w:szCs w:val="18"/>
              </w:rPr>
              <w:t xml:space="preserve">66 000   </w:t>
            </w:r>
          </w:p>
        </w:tc>
        <w:tc>
          <w:tcPr>
            <w:tcW w:w="1275" w:type="dxa"/>
            <w:noWrap/>
            <w:hideMark/>
          </w:tcPr>
          <w:p w14:paraId="0CD8799A" w14:textId="77777777" w:rsidR="00B36F9C" w:rsidRPr="00B36F9C" w:rsidRDefault="00B36F9C" w:rsidP="00B36F9C">
            <w:pPr>
              <w:jc w:val="both"/>
              <w:rPr>
                <w:sz w:val="18"/>
                <w:szCs w:val="18"/>
              </w:rPr>
            </w:pPr>
            <w:r w:rsidRPr="00B36F9C">
              <w:rPr>
                <w:sz w:val="18"/>
                <w:szCs w:val="18"/>
              </w:rPr>
              <w:t>minimum 1 m2</w:t>
            </w:r>
          </w:p>
        </w:tc>
      </w:tr>
      <w:tr w:rsidR="00B36F9C" w:rsidRPr="00B36F9C" w14:paraId="754DBCCC" w14:textId="77777777" w:rsidTr="00830665">
        <w:trPr>
          <w:trHeight w:val="555"/>
        </w:trPr>
        <w:tc>
          <w:tcPr>
            <w:tcW w:w="485" w:type="dxa"/>
            <w:noWrap/>
            <w:hideMark/>
          </w:tcPr>
          <w:p w14:paraId="741AB69A" w14:textId="77777777" w:rsidR="00B36F9C" w:rsidRPr="00B36F9C" w:rsidRDefault="00B36F9C" w:rsidP="00B36F9C">
            <w:pPr>
              <w:jc w:val="both"/>
              <w:rPr>
                <w:sz w:val="18"/>
                <w:szCs w:val="18"/>
              </w:rPr>
            </w:pPr>
            <w:r w:rsidRPr="00B36F9C">
              <w:rPr>
                <w:sz w:val="18"/>
                <w:szCs w:val="18"/>
              </w:rPr>
              <w:lastRenderedPageBreak/>
              <w:t>42</w:t>
            </w:r>
          </w:p>
        </w:tc>
        <w:tc>
          <w:tcPr>
            <w:tcW w:w="2487" w:type="dxa"/>
            <w:hideMark/>
          </w:tcPr>
          <w:p w14:paraId="3FDC33DF" w14:textId="77777777" w:rsidR="00B36F9C" w:rsidRPr="00B36F9C" w:rsidRDefault="00B36F9C" w:rsidP="00B36F9C">
            <w:pPr>
              <w:rPr>
                <w:sz w:val="18"/>
                <w:szCs w:val="18"/>
              </w:rPr>
            </w:pPr>
            <w:r w:rsidRPr="00B36F9C">
              <w:rPr>
                <w:sz w:val="18"/>
                <w:szCs w:val="18"/>
              </w:rPr>
              <w:t xml:space="preserve">Kiskockakő átrakása, pótlása fugázással </w:t>
            </w:r>
          </w:p>
        </w:tc>
        <w:tc>
          <w:tcPr>
            <w:tcW w:w="709" w:type="dxa"/>
            <w:hideMark/>
          </w:tcPr>
          <w:p w14:paraId="7DBECAA6" w14:textId="77777777" w:rsidR="00B36F9C" w:rsidRPr="00B36F9C" w:rsidRDefault="00B36F9C" w:rsidP="00B36F9C">
            <w:pPr>
              <w:jc w:val="center"/>
              <w:rPr>
                <w:sz w:val="18"/>
                <w:szCs w:val="18"/>
              </w:rPr>
            </w:pPr>
            <w:r w:rsidRPr="00B36F9C">
              <w:rPr>
                <w:sz w:val="18"/>
                <w:szCs w:val="18"/>
              </w:rPr>
              <w:t>m</w:t>
            </w:r>
            <w:r w:rsidRPr="00B36F9C">
              <w:rPr>
                <w:sz w:val="18"/>
                <w:szCs w:val="18"/>
                <w:vertAlign w:val="superscript"/>
              </w:rPr>
              <w:t>2</w:t>
            </w:r>
          </w:p>
        </w:tc>
        <w:tc>
          <w:tcPr>
            <w:tcW w:w="850" w:type="dxa"/>
            <w:noWrap/>
            <w:hideMark/>
          </w:tcPr>
          <w:p w14:paraId="1B713DF0" w14:textId="77777777" w:rsidR="00B36F9C" w:rsidRPr="00B36F9C" w:rsidRDefault="00B36F9C" w:rsidP="00B36F9C">
            <w:pPr>
              <w:jc w:val="both"/>
              <w:rPr>
                <w:sz w:val="18"/>
                <w:szCs w:val="18"/>
              </w:rPr>
            </w:pPr>
            <w:r w:rsidRPr="00B36F9C">
              <w:rPr>
                <w:sz w:val="18"/>
                <w:szCs w:val="18"/>
              </w:rPr>
              <w:t xml:space="preserve">30 500   </w:t>
            </w:r>
          </w:p>
        </w:tc>
        <w:tc>
          <w:tcPr>
            <w:tcW w:w="1276" w:type="dxa"/>
            <w:noWrap/>
            <w:hideMark/>
          </w:tcPr>
          <w:p w14:paraId="6261EEEF" w14:textId="77777777" w:rsidR="00B36F9C" w:rsidRPr="00B36F9C" w:rsidRDefault="00B36F9C" w:rsidP="00B36F9C">
            <w:pPr>
              <w:jc w:val="both"/>
              <w:rPr>
                <w:sz w:val="18"/>
                <w:szCs w:val="18"/>
              </w:rPr>
            </w:pPr>
            <w:r w:rsidRPr="00B36F9C">
              <w:rPr>
                <w:sz w:val="18"/>
                <w:szCs w:val="18"/>
              </w:rPr>
              <w:t xml:space="preserve">5 000   </w:t>
            </w:r>
          </w:p>
        </w:tc>
        <w:tc>
          <w:tcPr>
            <w:tcW w:w="851" w:type="dxa"/>
            <w:noWrap/>
            <w:hideMark/>
          </w:tcPr>
          <w:p w14:paraId="6218435A" w14:textId="77777777" w:rsidR="00B36F9C" w:rsidRPr="00B36F9C" w:rsidRDefault="00B36F9C" w:rsidP="00B36F9C">
            <w:pPr>
              <w:jc w:val="both"/>
              <w:rPr>
                <w:sz w:val="18"/>
                <w:szCs w:val="18"/>
              </w:rPr>
            </w:pPr>
            <w:r w:rsidRPr="00B36F9C">
              <w:rPr>
                <w:sz w:val="18"/>
                <w:szCs w:val="18"/>
              </w:rPr>
              <w:t xml:space="preserve">21 900   </w:t>
            </w:r>
          </w:p>
        </w:tc>
        <w:tc>
          <w:tcPr>
            <w:tcW w:w="1701" w:type="dxa"/>
            <w:gridSpan w:val="2"/>
            <w:noWrap/>
            <w:hideMark/>
          </w:tcPr>
          <w:p w14:paraId="57DCCF8D" w14:textId="77777777" w:rsidR="00B36F9C" w:rsidRPr="00B36F9C" w:rsidRDefault="00B36F9C" w:rsidP="00B36F9C">
            <w:pPr>
              <w:jc w:val="both"/>
              <w:rPr>
                <w:sz w:val="18"/>
                <w:szCs w:val="18"/>
              </w:rPr>
            </w:pPr>
            <w:r w:rsidRPr="00B36F9C">
              <w:rPr>
                <w:sz w:val="18"/>
                <w:szCs w:val="18"/>
              </w:rPr>
              <w:t xml:space="preserve">57 400   </w:t>
            </w:r>
          </w:p>
        </w:tc>
        <w:tc>
          <w:tcPr>
            <w:tcW w:w="1275" w:type="dxa"/>
            <w:noWrap/>
            <w:hideMark/>
          </w:tcPr>
          <w:p w14:paraId="4D1337BA" w14:textId="77777777" w:rsidR="00B36F9C" w:rsidRPr="00B36F9C" w:rsidRDefault="00B36F9C" w:rsidP="00B36F9C">
            <w:pPr>
              <w:jc w:val="both"/>
              <w:rPr>
                <w:sz w:val="18"/>
                <w:szCs w:val="18"/>
              </w:rPr>
            </w:pPr>
            <w:r w:rsidRPr="00B36F9C">
              <w:rPr>
                <w:sz w:val="18"/>
                <w:szCs w:val="18"/>
              </w:rPr>
              <w:t>minimum 1 m2</w:t>
            </w:r>
          </w:p>
        </w:tc>
      </w:tr>
      <w:tr w:rsidR="00B36F9C" w:rsidRPr="00B36F9C" w14:paraId="522C0B55" w14:textId="77777777" w:rsidTr="00830665">
        <w:trPr>
          <w:trHeight w:val="555"/>
        </w:trPr>
        <w:tc>
          <w:tcPr>
            <w:tcW w:w="485" w:type="dxa"/>
            <w:noWrap/>
            <w:hideMark/>
          </w:tcPr>
          <w:p w14:paraId="4250E355" w14:textId="77777777" w:rsidR="00B36F9C" w:rsidRPr="00B36F9C" w:rsidRDefault="00B36F9C" w:rsidP="00B36F9C">
            <w:pPr>
              <w:jc w:val="both"/>
              <w:rPr>
                <w:sz w:val="18"/>
                <w:szCs w:val="18"/>
              </w:rPr>
            </w:pPr>
            <w:r w:rsidRPr="00B36F9C">
              <w:rPr>
                <w:sz w:val="18"/>
                <w:szCs w:val="18"/>
              </w:rPr>
              <w:t>43</w:t>
            </w:r>
          </w:p>
        </w:tc>
        <w:tc>
          <w:tcPr>
            <w:tcW w:w="2487" w:type="dxa"/>
            <w:hideMark/>
          </w:tcPr>
          <w:p w14:paraId="342E0C38" w14:textId="77777777" w:rsidR="00B36F9C" w:rsidRPr="00B36F9C" w:rsidRDefault="00B36F9C" w:rsidP="00B36F9C">
            <w:pPr>
              <w:rPr>
                <w:sz w:val="18"/>
                <w:szCs w:val="18"/>
              </w:rPr>
            </w:pPr>
            <w:r w:rsidRPr="00B36F9C">
              <w:rPr>
                <w:sz w:val="18"/>
                <w:szCs w:val="18"/>
              </w:rPr>
              <w:t xml:space="preserve">Térkő burkolati elemek átrakása, pótlása fugázással </w:t>
            </w:r>
          </w:p>
        </w:tc>
        <w:tc>
          <w:tcPr>
            <w:tcW w:w="709" w:type="dxa"/>
            <w:hideMark/>
          </w:tcPr>
          <w:p w14:paraId="6597A01A" w14:textId="77777777" w:rsidR="00B36F9C" w:rsidRPr="00B36F9C" w:rsidRDefault="00B36F9C" w:rsidP="00B36F9C">
            <w:pPr>
              <w:jc w:val="center"/>
              <w:rPr>
                <w:sz w:val="18"/>
                <w:szCs w:val="18"/>
              </w:rPr>
            </w:pPr>
            <w:r w:rsidRPr="00B36F9C">
              <w:rPr>
                <w:sz w:val="18"/>
                <w:szCs w:val="18"/>
              </w:rPr>
              <w:t>m</w:t>
            </w:r>
            <w:r w:rsidRPr="00B36F9C">
              <w:rPr>
                <w:sz w:val="18"/>
                <w:szCs w:val="18"/>
                <w:vertAlign w:val="superscript"/>
              </w:rPr>
              <w:t>2</w:t>
            </w:r>
          </w:p>
        </w:tc>
        <w:tc>
          <w:tcPr>
            <w:tcW w:w="850" w:type="dxa"/>
            <w:noWrap/>
            <w:hideMark/>
          </w:tcPr>
          <w:p w14:paraId="04E5E489" w14:textId="77777777" w:rsidR="00B36F9C" w:rsidRPr="00B36F9C" w:rsidRDefault="00B36F9C" w:rsidP="00B36F9C">
            <w:pPr>
              <w:jc w:val="both"/>
              <w:rPr>
                <w:sz w:val="18"/>
                <w:szCs w:val="18"/>
              </w:rPr>
            </w:pPr>
            <w:r w:rsidRPr="00B36F9C">
              <w:rPr>
                <w:sz w:val="18"/>
                <w:szCs w:val="18"/>
              </w:rPr>
              <w:t xml:space="preserve">13 500   </w:t>
            </w:r>
          </w:p>
        </w:tc>
        <w:tc>
          <w:tcPr>
            <w:tcW w:w="1276" w:type="dxa"/>
            <w:noWrap/>
            <w:hideMark/>
          </w:tcPr>
          <w:p w14:paraId="027CFC25" w14:textId="77777777" w:rsidR="00B36F9C" w:rsidRPr="00B36F9C" w:rsidRDefault="00B36F9C" w:rsidP="00B36F9C">
            <w:pPr>
              <w:jc w:val="both"/>
              <w:rPr>
                <w:sz w:val="18"/>
                <w:szCs w:val="18"/>
              </w:rPr>
            </w:pPr>
            <w:r w:rsidRPr="00B36F9C">
              <w:rPr>
                <w:sz w:val="18"/>
                <w:szCs w:val="18"/>
              </w:rPr>
              <w:t xml:space="preserve">4 000   </w:t>
            </w:r>
          </w:p>
        </w:tc>
        <w:tc>
          <w:tcPr>
            <w:tcW w:w="851" w:type="dxa"/>
            <w:noWrap/>
            <w:hideMark/>
          </w:tcPr>
          <w:p w14:paraId="0FE1B68A" w14:textId="77777777" w:rsidR="00B36F9C" w:rsidRPr="00B36F9C" w:rsidRDefault="00B36F9C" w:rsidP="00B36F9C">
            <w:pPr>
              <w:jc w:val="both"/>
              <w:rPr>
                <w:sz w:val="18"/>
                <w:szCs w:val="18"/>
              </w:rPr>
            </w:pPr>
            <w:r w:rsidRPr="00B36F9C">
              <w:rPr>
                <w:sz w:val="18"/>
                <w:szCs w:val="18"/>
              </w:rPr>
              <w:t xml:space="preserve">16 500   </w:t>
            </w:r>
          </w:p>
        </w:tc>
        <w:tc>
          <w:tcPr>
            <w:tcW w:w="1701" w:type="dxa"/>
            <w:gridSpan w:val="2"/>
            <w:noWrap/>
            <w:hideMark/>
          </w:tcPr>
          <w:p w14:paraId="61248E38" w14:textId="77777777" w:rsidR="00B36F9C" w:rsidRPr="00B36F9C" w:rsidRDefault="00B36F9C" w:rsidP="00B36F9C">
            <w:pPr>
              <w:jc w:val="both"/>
              <w:rPr>
                <w:sz w:val="18"/>
                <w:szCs w:val="18"/>
              </w:rPr>
            </w:pPr>
            <w:r w:rsidRPr="00B36F9C">
              <w:rPr>
                <w:sz w:val="18"/>
                <w:szCs w:val="18"/>
              </w:rPr>
              <w:t xml:space="preserve">34 000   </w:t>
            </w:r>
          </w:p>
        </w:tc>
        <w:tc>
          <w:tcPr>
            <w:tcW w:w="1275" w:type="dxa"/>
            <w:noWrap/>
            <w:hideMark/>
          </w:tcPr>
          <w:p w14:paraId="5270F321" w14:textId="77777777" w:rsidR="00B36F9C" w:rsidRPr="00B36F9C" w:rsidRDefault="00B36F9C" w:rsidP="00B36F9C">
            <w:pPr>
              <w:jc w:val="both"/>
              <w:rPr>
                <w:sz w:val="18"/>
                <w:szCs w:val="18"/>
              </w:rPr>
            </w:pPr>
            <w:r w:rsidRPr="00B36F9C">
              <w:rPr>
                <w:sz w:val="18"/>
                <w:szCs w:val="18"/>
              </w:rPr>
              <w:t>minimum 1 m2</w:t>
            </w:r>
          </w:p>
        </w:tc>
      </w:tr>
      <w:tr w:rsidR="00B36F9C" w:rsidRPr="00B36F9C" w14:paraId="5289E240" w14:textId="77777777" w:rsidTr="00830665">
        <w:trPr>
          <w:trHeight w:val="651"/>
        </w:trPr>
        <w:tc>
          <w:tcPr>
            <w:tcW w:w="485" w:type="dxa"/>
            <w:noWrap/>
            <w:hideMark/>
          </w:tcPr>
          <w:p w14:paraId="7EBBAD9E" w14:textId="77777777" w:rsidR="00B36F9C" w:rsidRPr="00B36F9C" w:rsidRDefault="00B36F9C" w:rsidP="00B36F9C">
            <w:pPr>
              <w:jc w:val="both"/>
              <w:rPr>
                <w:sz w:val="18"/>
                <w:szCs w:val="18"/>
              </w:rPr>
            </w:pPr>
            <w:r w:rsidRPr="00B36F9C">
              <w:rPr>
                <w:sz w:val="18"/>
                <w:szCs w:val="18"/>
              </w:rPr>
              <w:t>44</w:t>
            </w:r>
          </w:p>
        </w:tc>
        <w:tc>
          <w:tcPr>
            <w:tcW w:w="2487" w:type="dxa"/>
            <w:hideMark/>
          </w:tcPr>
          <w:p w14:paraId="01007C44" w14:textId="77777777" w:rsidR="00B36F9C" w:rsidRPr="00B36F9C" w:rsidRDefault="00B36F9C" w:rsidP="00B36F9C">
            <w:pPr>
              <w:rPr>
                <w:sz w:val="18"/>
                <w:szCs w:val="18"/>
              </w:rPr>
            </w:pPr>
            <w:r w:rsidRPr="00B36F9C">
              <w:rPr>
                <w:sz w:val="18"/>
                <w:szCs w:val="18"/>
              </w:rPr>
              <w:t>Gránit lapburkolat javítása betonalapba ragasztással, 3 cm-es anyagból</w:t>
            </w:r>
          </w:p>
        </w:tc>
        <w:tc>
          <w:tcPr>
            <w:tcW w:w="709" w:type="dxa"/>
            <w:hideMark/>
          </w:tcPr>
          <w:p w14:paraId="0AABE58B" w14:textId="77777777" w:rsidR="00B36F9C" w:rsidRPr="00B36F9C" w:rsidRDefault="00B36F9C" w:rsidP="00B36F9C">
            <w:pPr>
              <w:jc w:val="center"/>
              <w:rPr>
                <w:sz w:val="18"/>
                <w:szCs w:val="18"/>
              </w:rPr>
            </w:pPr>
            <w:r w:rsidRPr="00B36F9C">
              <w:rPr>
                <w:sz w:val="18"/>
                <w:szCs w:val="18"/>
              </w:rPr>
              <w:t>m</w:t>
            </w:r>
            <w:r w:rsidRPr="00B36F9C">
              <w:rPr>
                <w:sz w:val="18"/>
                <w:szCs w:val="18"/>
                <w:vertAlign w:val="superscript"/>
              </w:rPr>
              <w:t>2</w:t>
            </w:r>
          </w:p>
        </w:tc>
        <w:tc>
          <w:tcPr>
            <w:tcW w:w="850" w:type="dxa"/>
            <w:noWrap/>
            <w:hideMark/>
          </w:tcPr>
          <w:p w14:paraId="7F91B8BF" w14:textId="77777777" w:rsidR="00B36F9C" w:rsidRPr="00B36F9C" w:rsidRDefault="00B36F9C" w:rsidP="00B36F9C">
            <w:pPr>
              <w:jc w:val="both"/>
              <w:rPr>
                <w:sz w:val="18"/>
                <w:szCs w:val="18"/>
              </w:rPr>
            </w:pPr>
            <w:r w:rsidRPr="00B36F9C">
              <w:rPr>
                <w:sz w:val="18"/>
                <w:szCs w:val="18"/>
              </w:rPr>
              <w:t xml:space="preserve">87 000   </w:t>
            </w:r>
          </w:p>
        </w:tc>
        <w:tc>
          <w:tcPr>
            <w:tcW w:w="1276" w:type="dxa"/>
            <w:noWrap/>
            <w:hideMark/>
          </w:tcPr>
          <w:p w14:paraId="14696605" w14:textId="77777777" w:rsidR="00B36F9C" w:rsidRPr="00B36F9C" w:rsidRDefault="00B36F9C" w:rsidP="00B36F9C">
            <w:pPr>
              <w:jc w:val="both"/>
              <w:rPr>
                <w:sz w:val="18"/>
                <w:szCs w:val="18"/>
              </w:rPr>
            </w:pPr>
            <w:r w:rsidRPr="00B36F9C">
              <w:rPr>
                <w:sz w:val="18"/>
                <w:szCs w:val="18"/>
              </w:rPr>
              <w:t xml:space="preserve">5 500   </w:t>
            </w:r>
          </w:p>
        </w:tc>
        <w:tc>
          <w:tcPr>
            <w:tcW w:w="851" w:type="dxa"/>
            <w:noWrap/>
            <w:hideMark/>
          </w:tcPr>
          <w:p w14:paraId="2A7B9BF8" w14:textId="77777777" w:rsidR="00B36F9C" w:rsidRPr="00B36F9C" w:rsidRDefault="00B36F9C" w:rsidP="00B36F9C">
            <w:pPr>
              <w:jc w:val="both"/>
              <w:rPr>
                <w:sz w:val="18"/>
                <w:szCs w:val="18"/>
              </w:rPr>
            </w:pPr>
            <w:r w:rsidRPr="00B36F9C">
              <w:rPr>
                <w:sz w:val="18"/>
                <w:szCs w:val="18"/>
              </w:rPr>
              <w:t xml:space="preserve">32 800   </w:t>
            </w:r>
          </w:p>
        </w:tc>
        <w:tc>
          <w:tcPr>
            <w:tcW w:w="1701" w:type="dxa"/>
            <w:gridSpan w:val="2"/>
            <w:noWrap/>
            <w:hideMark/>
          </w:tcPr>
          <w:p w14:paraId="631B3DE0" w14:textId="77777777" w:rsidR="00B36F9C" w:rsidRPr="00B36F9C" w:rsidRDefault="00B36F9C" w:rsidP="00B36F9C">
            <w:pPr>
              <w:jc w:val="both"/>
              <w:rPr>
                <w:sz w:val="18"/>
                <w:szCs w:val="18"/>
              </w:rPr>
            </w:pPr>
            <w:r w:rsidRPr="00B36F9C">
              <w:rPr>
                <w:sz w:val="18"/>
                <w:szCs w:val="18"/>
              </w:rPr>
              <w:t xml:space="preserve">125 300   </w:t>
            </w:r>
          </w:p>
        </w:tc>
        <w:tc>
          <w:tcPr>
            <w:tcW w:w="1275" w:type="dxa"/>
            <w:noWrap/>
            <w:hideMark/>
          </w:tcPr>
          <w:p w14:paraId="2721B0D7" w14:textId="77777777" w:rsidR="00B36F9C" w:rsidRPr="00B36F9C" w:rsidRDefault="00B36F9C" w:rsidP="00B36F9C">
            <w:pPr>
              <w:jc w:val="both"/>
              <w:rPr>
                <w:sz w:val="18"/>
                <w:szCs w:val="18"/>
              </w:rPr>
            </w:pPr>
            <w:r w:rsidRPr="00B36F9C">
              <w:rPr>
                <w:sz w:val="18"/>
                <w:szCs w:val="18"/>
              </w:rPr>
              <w:t>minimum 1 m2</w:t>
            </w:r>
          </w:p>
        </w:tc>
      </w:tr>
      <w:tr w:rsidR="00B36F9C" w:rsidRPr="00B36F9C" w14:paraId="61C65DB9" w14:textId="77777777" w:rsidTr="00830665">
        <w:trPr>
          <w:trHeight w:val="703"/>
        </w:trPr>
        <w:tc>
          <w:tcPr>
            <w:tcW w:w="485" w:type="dxa"/>
            <w:noWrap/>
            <w:hideMark/>
          </w:tcPr>
          <w:p w14:paraId="0EB9894B" w14:textId="77777777" w:rsidR="00B36F9C" w:rsidRPr="00B36F9C" w:rsidRDefault="00B36F9C" w:rsidP="00B36F9C">
            <w:pPr>
              <w:jc w:val="both"/>
              <w:rPr>
                <w:sz w:val="18"/>
                <w:szCs w:val="18"/>
              </w:rPr>
            </w:pPr>
            <w:r w:rsidRPr="00B36F9C">
              <w:rPr>
                <w:sz w:val="18"/>
                <w:szCs w:val="18"/>
              </w:rPr>
              <w:t>45</w:t>
            </w:r>
          </w:p>
        </w:tc>
        <w:tc>
          <w:tcPr>
            <w:tcW w:w="2487" w:type="dxa"/>
            <w:hideMark/>
          </w:tcPr>
          <w:p w14:paraId="7ED4C621" w14:textId="77777777" w:rsidR="00B36F9C" w:rsidRPr="00B36F9C" w:rsidRDefault="00B36F9C" w:rsidP="00B36F9C">
            <w:pPr>
              <w:rPr>
                <w:sz w:val="18"/>
                <w:szCs w:val="18"/>
              </w:rPr>
            </w:pPr>
            <w:r w:rsidRPr="00B36F9C">
              <w:rPr>
                <w:sz w:val="18"/>
                <w:szCs w:val="18"/>
              </w:rPr>
              <w:t>Gránit lapburkolat javítása betonalapba ragasztással, egyedi anyagból</w:t>
            </w:r>
          </w:p>
        </w:tc>
        <w:tc>
          <w:tcPr>
            <w:tcW w:w="709" w:type="dxa"/>
            <w:hideMark/>
          </w:tcPr>
          <w:p w14:paraId="43C1CF8E" w14:textId="77777777" w:rsidR="00B36F9C" w:rsidRPr="00B36F9C" w:rsidRDefault="00B36F9C" w:rsidP="00B36F9C">
            <w:pPr>
              <w:jc w:val="center"/>
              <w:rPr>
                <w:sz w:val="18"/>
                <w:szCs w:val="18"/>
              </w:rPr>
            </w:pPr>
            <w:r w:rsidRPr="00B36F9C">
              <w:rPr>
                <w:sz w:val="18"/>
                <w:szCs w:val="18"/>
              </w:rPr>
              <w:t>m</w:t>
            </w:r>
            <w:r w:rsidRPr="00B36F9C">
              <w:rPr>
                <w:sz w:val="18"/>
                <w:szCs w:val="18"/>
                <w:vertAlign w:val="superscript"/>
              </w:rPr>
              <w:t>2</w:t>
            </w:r>
          </w:p>
        </w:tc>
        <w:tc>
          <w:tcPr>
            <w:tcW w:w="850" w:type="dxa"/>
            <w:noWrap/>
            <w:hideMark/>
          </w:tcPr>
          <w:p w14:paraId="7D446641" w14:textId="77777777" w:rsidR="00B36F9C" w:rsidRPr="00B36F9C" w:rsidRDefault="00B36F9C" w:rsidP="00B36F9C">
            <w:pPr>
              <w:jc w:val="both"/>
              <w:rPr>
                <w:sz w:val="18"/>
                <w:szCs w:val="18"/>
              </w:rPr>
            </w:pPr>
            <w:r w:rsidRPr="00B36F9C">
              <w:rPr>
                <w:sz w:val="18"/>
                <w:szCs w:val="18"/>
              </w:rPr>
              <w:t>egyedi ár</w:t>
            </w:r>
          </w:p>
        </w:tc>
        <w:tc>
          <w:tcPr>
            <w:tcW w:w="1276" w:type="dxa"/>
            <w:noWrap/>
            <w:hideMark/>
          </w:tcPr>
          <w:p w14:paraId="4413CC7D" w14:textId="77777777" w:rsidR="00B36F9C" w:rsidRPr="00B36F9C" w:rsidRDefault="00B36F9C" w:rsidP="00B36F9C">
            <w:pPr>
              <w:jc w:val="both"/>
              <w:rPr>
                <w:sz w:val="18"/>
                <w:szCs w:val="18"/>
              </w:rPr>
            </w:pPr>
            <w:r w:rsidRPr="00B36F9C">
              <w:rPr>
                <w:sz w:val="18"/>
                <w:szCs w:val="18"/>
              </w:rPr>
              <w:t xml:space="preserve">6 500   </w:t>
            </w:r>
          </w:p>
        </w:tc>
        <w:tc>
          <w:tcPr>
            <w:tcW w:w="851" w:type="dxa"/>
            <w:noWrap/>
            <w:hideMark/>
          </w:tcPr>
          <w:p w14:paraId="4698C16F" w14:textId="77777777" w:rsidR="00B36F9C" w:rsidRPr="00B36F9C" w:rsidRDefault="00B36F9C" w:rsidP="00B36F9C">
            <w:pPr>
              <w:jc w:val="both"/>
              <w:rPr>
                <w:sz w:val="18"/>
                <w:szCs w:val="18"/>
              </w:rPr>
            </w:pPr>
            <w:r w:rsidRPr="00B36F9C">
              <w:rPr>
                <w:sz w:val="18"/>
                <w:szCs w:val="18"/>
              </w:rPr>
              <w:t xml:space="preserve">30 000   </w:t>
            </w:r>
          </w:p>
        </w:tc>
        <w:tc>
          <w:tcPr>
            <w:tcW w:w="1701" w:type="dxa"/>
            <w:gridSpan w:val="2"/>
            <w:noWrap/>
            <w:hideMark/>
          </w:tcPr>
          <w:p w14:paraId="6D4199FC" w14:textId="77777777" w:rsidR="00B36F9C" w:rsidRPr="00B36F9C" w:rsidRDefault="00B36F9C" w:rsidP="00B36F9C">
            <w:pPr>
              <w:jc w:val="both"/>
              <w:rPr>
                <w:sz w:val="18"/>
                <w:szCs w:val="18"/>
              </w:rPr>
            </w:pPr>
            <w:r w:rsidRPr="00B36F9C">
              <w:rPr>
                <w:sz w:val="18"/>
                <w:szCs w:val="18"/>
              </w:rPr>
              <w:t xml:space="preserve">36 500   </w:t>
            </w:r>
          </w:p>
        </w:tc>
        <w:tc>
          <w:tcPr>
            <w:tcW w:w="1275" w:type="dxa"/>
            <w:noWrap/>
            <w:hideMark/>
          </w:tcPr>
          <w:p w14:paraId="08BD5083" w14:textId="77777777" w:rsidR="00B36F9C" w:rsidRPr="00B36F9C" w:rsidRDefault="00B36F9C" w:rsidP="00B36F9C">
            <w:pPr>
              <w:jc w:val="both"/>
              <w:rPr>
                <w:sz w:val="18"/>
                <w:szCs w:val="18"/>
              </w:rPr>
            </w:pPr>
            <w:r w:rsidRPr="00B36F9C">
              <w:rPr>
                <w:sz w:val="18"/>
                <w:szCs w:val="18"/>
              </w:rPr>
              <w:t>minimum 1 m2</w:t>
            </w:r>
          </w:p>
        </w:tc>
      </w:tr>
      <w:tr w:rsidR="00B36F9C" w:rsidRPr="00B36F9C" w14:paraId="6B567F62" w14:textId="77777777" w:rsidTr="00830665">
        <w:trPr>
          <w:trHeight w:val="833"/>
        </w:trPr>
        <w:tc>
          <w:tcPr>
            <w:tcW w:w="485" w:type="dxa"/>
            <w:noWrap/>
            <w:hideMark/>
          </w:tcPr>
          <w:p w14:paraId="12065B86" w14:textId="77777777" w:rsidR="00B36F9C" w:rsidRPr="00B36F9C" w:rsidRDefault="00B36F9C" w:rsidP="00B36F9C">
            <w:pPr>
              <w:jc w:val="both"/>
              <w:rPr>
                <w:sz w:val="18"/>
                <w:szCs w:val="18"/>
              </w:rPr>
            </w:pPr>
            <w:r w:rsidRPr="00B36F9C">
              <w:rPr>
                <w:sz w:val="18"/>
                <w:szCs w:val="18"/>
              </w:rPr>
              <w:t>46</w:t>
            </w:r>
          </w:p>
        </w:tc>
        <w:tc>
          <w:tcPr>
            <w:tcW w:w="2487" w:type="dxa"/>
            <w:hideMark/>
          </w:tcPr>
          <w:p w14:paraId="18F1EAF0" w14:textId="77777777" w:rsidR="00B36F9C" w:rsidRPr="00B36F9C" w:rsidRDefault="00B36F9C" w:rsidP="00B36F9C">
            <w:pPr>
              <w:rPr>
                <w:sz w:val="18"/>
                <w:szCs w:val="18"/>
              </w:rPr>
            </w:pPr>
            <w:r w:rsidRPr="00B36F9C">
              <w:rPr>
                <w:sz w:val="18"/>
                <w:szCs w:val="18"/>
              </w:rPr>
              <w:t>Taktilis burkolóelemek (20×20 cm) átrakása, pótlása járdafelületen, betonalapra ragasztással</w:t>
            </w:r>
          </w:p>
        </w:tc>
        <w:tc>
          <w:tcPr>
            <w:tcW w:w="709" w:type="dxa"/>
            <w:hideMark/>
          </w:tcPr>
          <w:p w14:paraId="13CEC910" w14:textId="77777777" w:rsidR="00B36F9C" w:rsidRPr="00B36F9C" w:rsidRDefault="00B36F9C" w:rsidP="00B36F9C">
            <w:pPr>
              <w:jc w:val="center"/>
              <w:rPr>
                <w:sz w:val="18"/>
                <w:szCs w:val="18"/>
              </w:rPr>
            </w:pPr>
            <w:r w:rsidRPr="00B36F9C">
              <w:rPr>
                <w:sz w:val="18"/>
                <w:szCs w:val="18"/>
              </w:rPr>
              <w:t>db</w:t>
            </w:r>
          </w:p>
        </w:tc>
        <w:tc>
          <w:tcPr>
            <w:tcW w:w="850" w:type="dxa"/>
            <w:noWrap/>
            <w:hideMark/>
          </w:tcPr>
          <w:p w14:paraId="7F043669" w14:textId="77777777" w:rsidR="00B36F9C" w:rsidRPr="00B36F9C" w:rsidRDefault="00B36F9C" w:rsidP="00B36F9C">
            <w:pPr>
              <w:jc w:val="both"/>
              <w:rPr>
                <w:sz w:val="18"/>
                <w:szCs w:val="18"/>
              </w:rPr>
            </w:pPr>
            <w:r w:rsidRPr="00B36F9C">
              <w:rPr>
                <w:sz w:val="18"/>
                <w:szCs w:val="18"/>
              </w:rPr>
              <w:t xml:space="preserve">1 900   </w:t>
            </w:r>
          </w:p>
        </w:tc>
        <w:tc>
          <w:tcPr>
            <w:tcW w:w="1276" w:type="dxa"/>
            <w:noWrap/>
            <w:hideMark/>
          </w:tcPr>
          <w:p w14:paraId="5FA864E9" w14:textId="77777777" w:rsidR="00B36F9C" w:rsidRPr="00B36F9C" w:rsidRDefault="00B36F9C" w:rsidP="00B36F9C">
            <w:pPr>
              <w:jc w:val="both"/>
              <w:rPr>
                <w:sz w:val="18"/>
                <w:szCs w:val="18"/>
              </w:rPr>
            </w:pPr>
            <w:r w:rsidRPr="00B36F9C">
              <w:rPr>
                <w:sz w:val="18"/>
                <w:szCs w:val="18"/>
              </w:rPr>
              <w:t xml:space="preserve">2 000   </w:t>
            </w:r>
          </w:p>
        </w:tc>
        <w:tc>
          <w:tcPr>
            <w:tcW w:w="851" w:type="dxa"/>
            <w:noWrap/>
            <w:hideMark/>
          </w:tcPr>
          <w:p w14:paraId="5A3427C5" w14:textId="77777777" w:rsidR="00B36F9C" w:rsidRPr="00B36F9C" w:rsidRDefault="00B36F9C" w:rsidP="00B36F9C">
            <w:pPr>
              <w:jc w:val="both"/>
              <w:rPr>
                <w:sz w:val="18"/>
                <w:szCs w:val="18"/>
              </w:rPr>
            </w:pPr>
            <w:r w:rsidRPr="00B36F9C">
              <w:rPr>
                <w:sz w:val="18"/>
                <w:szCs w:val="18"/>
              </w:rPr>
              <w:t xml:space="preserve">2 500   </w:t>
            </w:r>
          </w:p>
        </w:tc>
        <w:tc>
          <w:tcPr>
            <w:tcW w:w="1701" w:type="dxa"/>
            <w:gridSpan w:val="2"/>
            <w:noWrap/>
            <w:hideMark/>
          </w:tcPr>
          <w:p w14:paraId="1DE68457" w14:textId="77777777" w:rsidR="00B36F9C" w:rsidRPr="00B36F9C" w:rsidRDefault="00B36F9C" w:rsidP="00B36F9C">
            <w:pPr>
              <w:jc w:val="both"/>
              <w:rPr>
                <w:sz w:val="18"/>
                <w:szCs w:val="18"/>
              </w:rPr>
            </w:pPr>
            <w:r w:rsidRPr="00B36F9C">
              <w:rPr>
                <w:sz w:val="18"/>
                <w:szCs w:val="18"/>
              </w:rPr>
              <w:t xml:space="preserve">6 400   </w:t>
            </w:r>
          </w:p>
        </w:tc>
        <w:tc>
          <w:tcPr>
            <w:tcW w:w="1275" w:type="dxa"/>
            <w:noWrap/>
            <w:hideMark/>
          </w:tcPr>
          <w:p w14:paraId="2F6FB3EE" w14:textId="77777777" w:rsidR="00B36F9C" w:rsidRPr="00B36F9C" w:rsidRDefault="00B36F9C" w:rsidP="00B36F9C">
            <w:pPr>
              <w:jc w:val="both"/>
              <w:rPr>
                <w:sz w:val="18"/>
                <w:szCs w:val="18"/>
              </w:rPr>
            </w:pPr>
            <w:r w:rsidRPr="00B36F9C">
              <w:rPr>
                <w:sz w:val="18"/>
                <w:szCs w:val="18"/>
              </w:rPr>
              <w:t> </w:t>
            </w:r>
          </w:p>
        </w:tc>
      </w:tr>
      <w:tr w:rsidR="00B36F9C" w:rsidRPr="00B36F9C" w14:paraId="66F48034" w14:textId="77777777" w:rsidTr="00830665">
        <w:trPr>
          <w:trHeight w:val="555"/>
        </w:trPr>
        <w:tc>
          <w:tcPr>
            <w:tcW w:w="485" w:type="dxa"/>
            <w:noWrap/>
            <w:hideMark/>
          </w:tcPr>
          <w:p w14:paraId="7061CF34" w14:textId="77777777" w:rsidR="00B36F9C" w:rsidRPr="00B36F9C" w:rsidRDefault="00B36F9C" w:rsidP="00B36F9C">
            <w:pPr>
              <w:jc w:val="both"/>
              <w:rPr>
                <w:sz w:val="18"/>
                <w:szCs w:val="18"/>
              </w:rPr>
            </w:pPr>
            <w:r w:rsidRPr="00B36F9C">
              <w:rPr>
                <w:sz w:val="18"/>
                <w:szCs w:val="18"/>
              </w:rPr>
              <w:t>47</w:t>
            </w:r>
          </w:p>
        </w:tc>
        <w:tc>
          <w:tcPr>
            <w:tcW w:w="2487" w:type="dxa"/>
            <w:hideMark/>
          </w:tcPr>
          <w:p w14:paraId="735700CA" w14:textId="77777777" w:rsidR="00B36F9C" w:rsidRPr="00B36F9C" w:rsidRDefault="00B36F9C" w:rsidP="00B36F9C">
            <w:pPr>
              <w:rPr>
                <w:sz w:val="18"/>
                <w:szCs w:val="18"/>
              </w:rPr>
            </w:pPr>
            <w:r w:rsidRPr="00B36F9C">
              <w:rPr>
                <w:sz w:val="18"/>
                <w:szCs w:val="18"/>
              </w:rPr>
              <w:t xml:space="preserve">Deponált térkő mozgatása 2 km-es távolságon belül </w:t>
            </w:r>
          </w:p>
        </w:tc>
        <w:tc>
          <w:tcPr>
            <w:tcW w:w="709" w:type="dxa"/>
            <w:hideMark/>
          </w:tcPr>
          <w:p w14:paraId="6BC62BCF" w14:textId="77777777" w:rsidR="00B36F9C" w:rsidRPr="00B36F9C" w:rsidRDefault="00B36F9C" w:rsidP="00B36F9C">
            <w:pPr>
              <w:jc w:val="center"/>
              <w:rPr>
                <w:sz w:val="18"/>
                <w:szCs w:val="18"/>
              </w:rPr>
            </w:pPr>
            <w:r w:rsidRPr="00B36F9C">
              <w:rPr>
                <w:sz w:val="18"/>
                <w:szCs w:val="18"/>
              </w:rPr>
              <w:t>m</w:t>
            </w:r>
            <w:r w:rsidRPr="00B36F9C">
              <w:rPr>
                <w:sz w:val="18"/>
                <w:szCs w:val="18"/>
                <w:vertAlign w:val="superscript"/>
              </w:rPr>
              <w:t>3</w:t>
            </w:r>
          </w:p>
        </w:tc>
        <w:tc>
          <w:tcPr>
            <w:tcW w:w="850" w:type="dxa"/>
            <w:noWrap/>
            <w:hideMark/>
          </w:tcPr>
          <w:p w14:paraId="2C8B89BB" w14:textId="77777777" w:rsidR="00B36F9C" w:rsidRPr="00B36F9C" w:rsidRDefault="00B36F9C" w:rsidP="00B36F9C">
            <w:pPr>
              <w:jc w:val="both"/>
              <w:rPr>
                <w:sz w:val="18"/>
                <w:szCs w:val="18"/>
              </w:rPr>
            </w:pPr>
            <w:r w:rsidRPr="00B36F9C">
              <w:rPr>
                <w:sz w:val="18"/>
                <w:szCs w:val="18"/>
              </w:rPr>
              <w:t xml:space="preserve">0   </w:t>
            </w:r>
          </w:p>
        </w:tc>
        <w:tc>
          <w:tcPr>
            <w:tcW w:w="1276" w:type="dxa"/>
            <w:noWrap/>
            <w:hideMark/>
          </w:tcPr>
          <w:p w14:paraId="002F8335" w14:textId="77777777" w:rsidR="00B36F9C" w:rsidRPr="00B36F9C" w:rsidRDefault="00B36F9C" w:rsidP="00B36F9C">
            <w:pPr>
              <w:jc w:val="both"/>
              <w:rPr>
                <w:sz w:val="18"/>
                <w:szCs w:val="18"/>
              </w:rPr>
            </w:pPr>
            <w:r w:rsidRPr="00B36F9C">
              <w:rPr>
                <w:sz w:val="18"/>
                <w:szCs w:val="18"/>
              </w:rPr>
              <w:t xml:space="preserve">16 500   </w:t>
            </w:r>
          </w:p>
        </w:tc>
        <w:tc>
          <w:tcPr>
            <w:tcW w:w="851" w:type="dxa"/>
            <w:noWrap/>
            <w:hideMark/>
          </w:tcPr>
          <w:p w14:paraId="39C94B8A" w14:textId="77777777" w:rsidR="00B36F9C" w:rsidRPr="00B36F9C" w:rsidRDefault="00B36F9C" w:rsidP="00B36F9C">
            <w:pPr>
              <w:jc w:val="both"/>
              <w:rPr>
                <w:sz w:val="18"/>
                <w:szCs w:val="18"/>
              </w:rPr>
            </w:pPr>
            <w:r w:rsidRPr="00B36F9C">
              <w:rPr>
                <w:sz w:val="18"/>
                <w:szCs w:val="18"/>
              </w:rPr>
              <w:t xml:space="preserve">7 000   </w:t>
            </w:r>
          </w:p>
        </w:tc>
        <w:tc>
          <w:tcPr>
            <w:tcW w:w="1701" w:type="dxa"/>
            <w:gridSpan w:val="2"/>
            <w:noWrap/>
            <w:hideMark/>
          </w:tcPr>
          <w:p w14:paraId="7A63CB51" w14:textId="77777777" w:rsidR="00B36F9C" w:rsidRPr="00B36F9C" w:rsidRDefault="00B36F9C" w:rsidP="00B36F9C">
            <w:pPr>
              <w:jc w:val="both"/>
              <w:rPr>
                <w:sz w:val="18"/>
                <w:szCs w:val="18"/>
              </w:rPr>
            </w:pPr>
            <w:r w:rsidRPr="00B36F9C">
              <w:rPr>
                <w:sz w:val="18"/>
                <w:szCs w:val="18"/>
              </w:rPr>
              <w:t xml:space="preserve">23 500   </w:t>
            </w:r>
          </w:p>
        </w:tc>
        <w:tc>
          <w:tcPr>
            <w:tcW w:w="1275" w:type="dxa"/>
            <w:noWrap/>
            <w:hideMark/>
          </w:tcPr>
          <w:p w14:paraId="617BD703" w14:textId="77777777" w:rsidR="00B36F9C" w:rsidRPr="00B36F9C" w:rsidRDefault="00B36F9C" w:rsidP="00B36F9C">
            <w:pPr>
              <w:jc w:val="both"/>
              <w:rPr>
                <w:sz w:val="18"/>
                <w:szCs w:val="18"/>
              </w:rPr>
            </w:pPr>
            <w:r w:rsidRPr="00B36F9C">
              <w:rPr>
                <w:sz w:val="18"/>
                <w:szCs w:val="18"/>
              </w:rPr>
              <w:t>minimum 1 m3</w:t>
            </w:r>
          </w:p>
        </w:tc>
      </w:tr>
      <w:tr w:rsidR="00B36F9C" w:rsidRPr="00B36F9C" w14:paraId="5B132DEB" w14:textId="77777777" w:rsidTr="00830665">
        <w:trPr>
          <w:trHeight w:val="833"/>
        </w:trPr>
        <w:tc>
          <w:tcPr>
            <w:tcW w:w="485" w:type="dxa"/>
            <w:noWrap/>
            <w:hideMark/>
          </w:tcPr>
          <w:p w14:paraId="4CE73D3B" w14:textId="77777777" w:rsidR="00B36F9C" w:rsidRPr="00B36F9C" w:rsidRDefault="00B36F9C" w:rsidP="00B36F9C">
            <w:pPr>
              <w:jc w:val="both"/>
              <w:rPr>
                <w:sz w:val="18"/>
                <w:szCs w:val="18"/>
              </w:rPr>
            </w:pPr>
            <w:r w:rsidRPr="00B36F9C">
              <w:rPr>
                <w:sz w:val="18"/>
                <w:szCs w:val="18"/>
              </w:rPr>
              <w:t>48</w:t>
            </w:r>
          </w:p>
        </w:tc>
        <w:tc>
          <w:tcPr>
            <w:tcW w:w="2487" w:type="dxa"/>
            <w:hideMark/>
          </w:tcPr>
          <w:p w14:paraId="5E24E150" w14:textId="77777777" w:rsidR="00B36F9C" w:rsidRPr="00B36F9C" w:rsidRDefault="00B36F9C" w:rsidP="00B36F9C">
            <w:pPr>
              <w:rPr>
                <w:sz w:val="18"/>
                <w:szCs w:val="18"/>
              </w:rPr>
            </w:pPr>
            <w:r w:rsidRPr="00B36F9C">
              <w:rPr>
                <w:sz w:val="18"/>
                <w:szCs w:val="18"/>
              </w:rPr>
              <w:t>Hiányzó lap, vagy térkő, kockakő burkolatok ideiglenes pótlása kibetonozással</w:t>
            </w:r>
          </w:p>
        </w:tc>
        <w:tc>
          <w:tcPr>
            <w:tcW w:w="709" w:type="dxa"/>
            <w:hideMark/>
          </w:tcPr>
          <w:p w14:paraId="47E4B4F2" w14:textId="77777777" w:rsidR="00B36F9C" w:rsidRPr="00B36F9C" w:rsidRDefault="00B36F9C" w:rsidP="00B36F9C">
            <w:pPr>
              <w:jc w:val="center"/>
              <w:rPr>
                <w:sz w:val="18"/>
                <w:szCs w:val="18"/>
              </w:rPr>
            </w:pPr>
            <w:r w:rsidRPr="00B36F9C">
              <w:rPr>
                <w:sz w:val="18"/>
                <w:szCs w:val="18"/>
              </w:rPr>
              <w:t>m</w:t>
            </w:r>
            <w:r w:rsidRPr="00B36F9C">
              <w:rPr>
                <w:sz w:val="18"/>
                <w:szCs w:val="18"/>
                <w:vertAlign w:val="superscript"/>
              </w:rPr>
              <w:t>2</w:t>
            </w:r>
          </w:p>
        </w:tc>
        <w:tc>
          <w:tcPr>
            <w:tcW w:w="850" w:type="dxa"/>
            <w:noWrap/>
            <w:hideMark/>
          </w:tcPr>
          <w:p w14:paraId="2BFE7D8F" w14:textId="77777777" w:rsidR="00B36F9C" w:rsidRPr="00B36F9C" w:rsidRDefault="00B36F9C" w:rsidP="00B36F9C">
            <w:pPr>
              <w:jc w:val="both"/>
              <w:rPr>
                <w:sz w:val="18"/>
                <w:szCs w:val="18"/>
              </w:rPr>
            </w:pPr>
            <w:r w:rsidRPr="00B36F9C">
              <w:rPr>
                <w:sz w:val="18"/>
                <w:szCs w:val="18"/>
              </w:rPr>
              <w:t xml:space="preserve">6 000   </w:t>
            </w:r>
          </w:p>
        </w:tc>
        <w:tc>
          <w:tcPr>
            <w:tcW w:w="1276" w:type="dxa"/>
            <w:noWrap/>
            <w:hideMark/>
          </w:tcPr>
          <w:p w14:paraId="5D23A207" w14:textId="77777777" w:rsidR="00B36F9C" w:rsidRPr="00B36F9C" w:rsidRDefault="00B36F9C" w:rsidP="00B36F9C">
            <w:pPr>
              <w:jc w:val="both"/>
              <w:rPr>
                <w:sz w:val="18"/>
                <w:szCs w:val="18"/>
              </w:rPr>
            </w:pPr>
            <w:r w:rsidRPr="00B36F9C">
              <w:rPr>
                <w:sz w:val="18"/>
                <w:szCs w:val="18"/>
              </w:rPr>
              <w:t xml:space="preserve">0   </w:t>
            </w:r>
          </w:p>
        </w:tc>
        <w:tc>
          <w:tcPr>
            <w:tcW w:w="851" w:type="dxa"/>
            <w:noWrap/>
            <w:hideMark/>
          </w:tcPr>
          <w:p w14:paraId="3B0BC088" w14:textId="77777777" w:rsidR="00B36F9C" w:rsidRPr="00B36F9C" w:rsidRDefault="00B36F9C" w:rsidP="00B36F9C">
            <w:pPr>
              <w:jc w:val="both"/>
              <w:rPr>
                <w:sz w:val="18"/>
                <w:szCs w:val="18"/>
              </w:rPr>
            </w:pPr>
            <w:r w:rsidRPr="00B36F9C">
              <w:rPr>
                <w:sz w:val="18"/>
                <w:szCs w:val="18"/>
              </w:rPr>
              <w:t xml:space="preserve">8 200   </w:t>
            </w:r>
          </w:p>
        </w:tc>
        <w:tc>
          <w:tcPr>
            <w:tcW w:w="1701" w:type="dxa"/>
            <w:gridSpan w:val="2"/>
            <w:noWrap/>
            <w:hideMark/>
          </w:tcPr>
          <w:p w14:paraId="4CE60104" w14:textId="77777777" w:rsidR="00B36F9C" w:rsidRPr="00B36F9C" w:rsidRDefault="00B36F9C" w:rsidP="00B36F9C">
            <w:pPr>
              <w:jc w:val="both"/>
              <w:rPr>
                <w:sz w:val="18"/>
                <w:szCs w:val="18"/>
              </w:rPr>
            </w:pPr>
            <w:r w:rsidRPr="00B36F9C">
              <w:rPr>
                <w:sz w:val="18"/>
                <w:szCs w:val="18"/>
              </w:rPr>
              <w:t xml:space="preserve">14 200   </w:t>
            </w:r>
          </w:p>
        </w:tc>
        <w:tc>
          <w:tcPr>
            <w:tcW w:w="1275" w:type="dxa"/>
            <w:noWrap/>
            <w:hideMark/>
          </w:tcPr>
          <w:p w14:paraId="2EC1C79A" w14:textId="77777777" w:rsidR="00B36F9C" w:rsidRPr="00B36F9C" w:rsidRDefault="00B36F9C" w:rsidP="00B36F9C">
            <w:pPr>
              <w:jc w:val="both"/>
              <w:rPr>
                <w:sz w:val="18"/>
                <w:szCs w:val="18"/>
              </w:rPr>
            </w:pPr>
            <w:r w:rsidRPr="00B36F9C">
              <w:rPr>
                <w:sz w:val="18"/>
                <w:szCs w:val="18"/>
              </w:rPr>
              <w:t>javítási foltonként</w:t>
            </w:r>
          </w:p>
        </w:tc>
      </w:tr>
      <w:tr w:rsidR="00B36F9C" w:rsidRPr="00B36F9C" w14:paraId="72EB1867" w14:textId="77777777" w:rsidTr="00830665">
        <w:trPr>
          <w:trHeight w:val="555"/>
        </w:trPr>
        <w:tc>
          <w:tcPr>
            <w:tcW w:w="485" w:type="dxa"/>
            <w:noWrap/>
            <w:hideMark/>
          </w:tcPr>
          <w:p w14:paraId="09D57B72" w14:textId="77777777" w:rsidR="00B36F9C" w:rsidRPr="00B36F9C" w:rsidRDefault="00B36F9C" w:rsidP="00B36F9C">
            <w:pPr>
              <w:jc w:val="both"/>
              <w:rPr>
                <w:sz w:val="18"/>
                <w:szCs w:val="18"/>
              </w:rPr>
            </w:pPr>
            <w:r w:rsidRPr="00B36F9C">
              <w:rPr>
                <w:sz w:val="18"/>
                <w:szCs w:val="18"/>
              </w:rPr>
              <w:t>49</w:t>
            </w:r>
          </w:p>
        </w:tc>
        <w:tc>
          <w:tcPr>
            <w:tcW w:w="2487" w:type="dxa"/>
            <w:hideMark/>
          </w:tcPr>
          <w:p w14:paraId="5DED8D8B" w14:textId="77777777" w:rsidR="00B36F9C" w:rsidRPr="00B36F9C" w:rsidRDefault="00B36F9C" w:rsidP="00B36F9C">
            <w:pPr>
              <w:rPr>
                <w:sz w:val="18"/>
                <w:szCs w:val="18"/>
              </w:rPr>
            </w:pPr>
            <w:r w:rsidRPr="00B36F9C">
              <w:rPr>
                <w:sz w:val="18"/>
                <w:szCs w:val="18"/>
              </w:rPr>
              <w:t xml:space="preserve">Sérült folyóka bontása, cserével történő pótlása </w:t>
            </w:r>
          </w:p>
        </w:tc>
        <w:tc>
          <w:tcPr>
            <w:tcW w:w="709" w:type="dxa"/>
            <w:hideMark/>
          </w:tcPr>
          <w:p w14:paraId="7D5BF21F" w14:textId="77777777" w:rsidR="00B36F9C" w:rsidRPr="00B36F9C" w:rsidRDefault="00B36F9C" w:rsidP="00B36F9C">
            <w:pPr>
              <w:jc w:val="center"/>
              <w:rPr>
                <w:sz w:val="18"/>
                <w:szCs w:val="18"/>
              </w:rPr>
            </w:pPr>
            <w:r w:rsidRPr="00B36F9C">
              <w:rPr>
                <w:sz w:val="18"/>
                <w:szCs w:val="18"/>
              </w:rPr>
              <w:t>db</w:t>
            </w:r>
          </w:p>
        </w:tc>
        <w:tc>
          <w:tcPr>
            <w:tcW w:w="850" w:type="dxa"/>
            <w:noWrap/>
            <w:hideMark/>
          </w:tcPr>
          <w:p w14:paraId="4B648D4A" w14:textId="77777777" w:rsidR="00B36F9C" w:rsidRPr="00B36F9C" w:rsidRDefault="00B36F9C" w:rsidP="00B36F9C">
            <w:pPr>
              <w:jc w:val="both"/>
              <w:rPr>
                <w:sz w:val="18"/>
                <w:szCs w:val="18"/>
              </w:rPr>
            </w:pPr>
            <w:r w:rsidRPr="00B36F9C">
              <w:rPr>
                <w:sz w:val="18"/>
                <w:szCs w:val="18"/>
              </w:rPr>
              <w:t xml:space="preserve">20 700   </w:t>
            </w:r>
          </w:p>
        </w:tc>
        <w:tc>
          <w:tcPr>
            <w:tcW w:w="1276" w:type="dxa"/>
            <w:noWrap/>
            <w:hideMark/>
          </w:tcPr>
          <w:p w14:paraId="6B8D3DCD" w14:textId="77777777" w:rsidR="00B36F9C" w:rsidRPr="00B36F9C" w:rsidRDefault="00B36F9C" w:rsidP="00B36F9C">
            <w:pPr>
              <w:jc w:val="both"/>
              <w:rPr>
                <w:sz w:val="18"/>
                <w:szCs w:val="18"/>
              </w:rPr>
            </w:pPr>
            <w:r w:rsidRPr="00B36F9C">
              <w:rPr>
                <w:sz w:val="18"/>
                <w:szCs w:val="18"/>
              </w:rPr>
              <w:t xml:space="preserve">5 500   </w:t>
            </w:r>
          </w:p>
        </w:tc>
        <w:tc>
          <w:tcPr>
            <w:tcW w:w="851" w:type="dxa"/>
            <w:noWrap/>
            <w:hideMark/>
          </w:tcPr>
          <w:p w14:paraId="2488CD39" w14:textId="77777777" w:rsidR="00B36F9C" w:rsidRPr="00B36F9C" w:rsidRDefault="00B36F9C" w:rsidP="00B36F9C">
            <w:pPr>
              <w:jc w:val="both"/>
              <w:rPr>
                <w:sz w:val="18"/>
                <w:szCs w:val="18"/>
              </w:rPr>
            </w:pPr>
            <w:r w:rsidRPr="00B36F9C">
              <w:rPr>
                <w:sz w:val="18"/>
                <w:szCs w:val="18"/>
              </w:rPr>
              <w:t xml:space="preserve">20 800   </w:t>
            </w:r>
          </w:p>
        </w:tc>
        <w:tc>
          <w:tcPr>
            <w:tcW w:w="1701" w:type="dxa"/>
            <w:gridSpan w:val="2"/>
            <w:noWrap/>
            <w:hideMark/>
          </w:tcPr>
          <w:p w14:paraId="2F35BEFA" w14:textId="77777777" w:rsidR="00B36F9C" w:rsidRPr="00B36F9C" w:rsidRDefault="00B36F9C" w:rsidP="00B36F9C">
            <w:pPr>
              <w:jc w:val="both"/>
              <w:rPr>
                <w:sz w:val="18"/>
                <w:szCs w:val="18"/>
              </w:rPr>
            </w:pPr>
            <w:r w:rsidRPr="00B36F9C">
              <w:rPr>
                <w:sz w:val="18"/>
                <w:szCs w:val="18"/>
              </w:rPr>
              <w:t xml:space="preserve">47 000   </w:t>
            </w:r>
          </w:p>
        </w:tc>
        <w:tc>
          <w:tcPr>
            <w:tcW w:w="1275" w:type="dxa"/>
            <w:noWrap/>
            <w:hideMark/>
          </w:tcPr>
          <w:p w14:paraId="3BEC4A4C" w14:textId="77777777" w:rsidR="00B36F9C" w:rsidRPr="00B36F9C" w:rsidRDefault="00B36F9C" w:rsidP="00B36F9C">
            <w:pPr>
              <w:jc w:val="both"/>
              <w:rPr>
                <w:sz w:val="18"/>
                <w:szCs w:val="18"/>
              </w:rPr>
            </w:pPr>
            <w:r w:rsidRPr="00B36F9C">
              <w:rPr>
                <w:sz w:val="18"/>
                <w:szCs w:val="18"/>
              </w:rPr>
              <w:t>0,5 fm/db, standard kisméret</w:t>
            </w:r>
          </w:p>
        </w:tc>
      </w:tr>
      <w:tr w:rsidR="00B36F9C" w:rsidRPr="00B36F9C" w14:paraId="4614E324" w14:textId="77777777" w:rsidTr="00830665">
        <w:trPr>
          <w:trHeight w:val="285"/>
        </w:trPr>
        <w:tc>
          <w:tcPr>
            <w:tcW w:w="485" w:type="dxa"/>
            <w:noWrap/>
            <w:hideMark/>
          </w:tcPr>
          <w:p w14:paraId="40141C9B" w14:textId="77777777" w:rsidR="00B36F9C" w:rsidRPr="00B36F9C" w:rsidRDefault="00B36F9C" w:rsidP="00B36F9C">
            <w:pPr>
              <w:jc w:val="both"/>
              <w:rPr>
                <w:sz w:val="18"/>
                <w:szCs w:val="18"/>
              </w:rPr>
            </w:pPr>
            <w:r w:rsidRPr="00B36F9C">
              <w:rPr>
                <w:sz w:val="18"/>
                <w:szCs w:val="18"/>
              </w:rPr>
              <w:t>50</w:t>
            </w:r>
          </w:p>
        </w:tc>
        <w:tc>
          <w:tcPr>
            <w:tcW w:w="2487" w:type="dxa"/>
            <w:hideMark/>
          </w:tcPr>
          <w:p w14:paraId="5E9A4371" w14:textId="77777777" w:rsidR="00B36F9C" w:rsidRPr="00B36F9C" w:rsidRDefault="00B36F9C" w:rsidP="00B36F9C">
            <w:pPr>
              <w:rPr>
                <w:sz w:val="18"/>
                <w:szCs w:val="18"/>
              </w:rPr>
            </w:pPr>
            <w:r w:rsidRPr="00B36F9C">
              <w:rPr>
                <w:sz w:val="18"/>
                <w:szCs w:val="18"/>
              </w:rPr>
              <w:t xml:space="preserve">Sérült, hiányzó folyókarács pótlása </w:t>
            </w:r>
          </w:p>
        </w:tc>
        <w:tc>
          <w:tcPr>
            <w:tcW w:w="709" w:type="dxa"/>
            <w:hideMark/>
          </w:tcPr>
          <w:p w14:paraId="5F1A3DC9" w14:textId="77777777" w:rsidR="00B36F9C" w:rsidRPr="00B36F9C" w:rsidRDefault="00B36F9C" w:rsidP="00B36F9C">
            <w:pPr>
              <w:jc w:val="center"/>
              <w:rPr>
                <w:sz w:val="18"/>
                <w:szCs w:val="18"/>
              </w:rPr>
            </w:pPr>
            <w:r w:rsidRPr="00B36F9C">
              <w:rPr>
                <w:sz w:val="18"/>
                <w:szCs w:val="18"/>
              </w:rPr>
              <w:t>db</w:t>
            </w:r>
          </w:p>
        </w:tc>
        <w:tc>
          <w:tcPr>
            <w:tcW w:w="850" w:type="dxa"/>
            <w:noWrap/>
            <w:hideMark/>
          </w:tcPr>
          <w:p w14:paraId="0CC12BE7" w14:textId="77777777" w:rsidR="00B36F9C" w:rsidRPr="00B36F9C" w:rsidRDefault="00B36F9C" w:rsidP="00B36F9C">
            <w:pPr>
              <w:jc w:val="both"/>
              <w:rPr>
                <w:sz w:val="18"/>
                <w:szCs w:val="18"/>
              </w:rPr>
            </w:pPr>
            <w:r w:rsidRPr="00B36F9C">
              <w:rPr>
                <w:sz w:val="18"/>
                <w:szCs w:val="18"/>
              </w:rPr>
              <w:t xml:space="preserve">8 000   </w:t>
            </w:r>
          </w:p>
        </w:tc>
        <w:tc>
          <w:tcPr>
            <w:tcW w:w="1276" w:type="dxa"/>
            <w:noWrap/>
            <w:hideMark/>
          </w:tcPr>
          <w:p w14:paraId="69BDF543" w14:textId="77777777" w:rsidR="00B36F9C" w:rsidRPr="00B36F9C" w:rsidRDefault="00B36F9C" w:rsidP="00B36F9C">
            <w:pPr>
              <w:jc w:val="both"/>
              <w:rPr>
                <w:sz w:val="18"/>
                <w:szCs w:val="18"/>
              </w:rPr>
            </w:pPr>
            <w:r w:rsidRPr="00B36F9C">
              <w:rPr>
                <w:sz w:val="18"/>
                <w:szCs w:val="18"/>
              </w:rPr>
              <w:t xml:space="preserve">0   </w:t>
            </w:r>
          </w:p>
        </w:tc>
        <w:tc>
          <w:tcPr>
            <w:tcW w:w="851" w:type="dxa"/>
            <w:noWrap/>
            <w:hideMark/>
          </w:tcPr>
          <w:p w14:paraId="3776FBF5" w14:textId="77777777" w:rsidR="00B36F9C" w:rsidRPr="00B36F9C" w:rsidRDefault="00B36F9C" w:rsidP="00B36F9C">
            <w:pPr>
              <w:jc w:val="both"/>
              <w:rPr>
                <w:sz w:val="18"/>
                <w:szCs w:val="18"/>
              </w:rPr>
            </w:pPr>
            <w:r w:rsidRPr="00B36F9C">
              <w:rPr>
                <w:sz w:val="18"/>
                <w:szCs w:val="18"/>
              </w:rPr>
              <w:t xml:space="preserve">4 500   </w:t>
            </w:r>
          </w:p>
        </w:tc>
        <w:tc>
          <w:tcPr>
            <w:tcW w:w="1701" w:type="dxa"/>
            <w:gridSpan w:val="2"/>
            <w:noWrap/>
            <w:hideMark/>
          </w:tcPr>
          <w:p w14:paraId="6AACC011" w14:textId="77777777" w:rsidR="00B36F9C" w:rsidRPr="00B36F9C" w:rsidRDefault="00B36F9C" w:rsidP="00B36F9C">
            <w:pPr>
              <w:jc w:val="both"/>
              <w:rPr>
                <w:sz w:val="18"/>
                <w:szCs w:val="18"/>
              </w:rPr>
            </w:pPr>
            <w:r w:rsidRPr="00B36F9C">
              <w:rPr>
                <w:sz w:val="18"/>
                <w:szCs w:val="18"/>
              </w:rPr>
              <w:t xml:space="preserve">12 500   </w:t>
            </w:r>
          </w:p>
        </w:tc>
        <w:tc>
          <w:tcPr>
            <w:tcW w:w="1275" w:type="dxa"/>
            <w:noWrap/>
            <w:hideMark/>
          </w:tcPr>
          <w:p w14:paraId="005132C2" w14:textId="77777777" w:rsidR="00B36F9C" w:rsidRPr="00B36F9C" w:rsidRDefault="00B36F9C" w:rsidP="00B36F9C">
            <w:pPr>
              <w:jc w:val="both"/>
              <w:rPr>
                <w:sz w:val="18"/>
                <w:szCs w:val="18"/>
              </w:rPr>
            </w:pPr>
            <w:r w:rsidRPr="00B36F9C">
              <w:rPr>
                <w:sz w:val="18"/>
                <w:szCs w:val="18"/>
              </w:rPr>
              <w:t>0,5 fm/db, standard kisméret</w:t>
            </w:r>
          </w:p>
        </w:tc>
      </w:tr>
      <w:tr w:rsidR="00B36F9C" w:rsidRPr="00B36F9C" w14:paraId="0FA2BDAB" w14:textId="77777777" w:rsidTr="00830665">
        <w:trPr>
          <w:trHeight w:val="555"/>
        </w:trPr>
        <w:tc>
          <w:tcPr>
            <w:tcW w:w="485" w:type="dxa"/>
            <w:noWrap/>
            <w:hideMark/>
          </w:tcPr>
          <w:p w14:paraId="2A5AAB6E" w14:textId="77777777" w:rsidR="00B36F9C" w:rsidRPr="00B36F9C" w:rsidRDefault="00B36F9C" w:rsidP="00B36F9C">
            <w:pPr>
              <w:jc w:val="both"/>
              <w:rPr>
                <w:sz w:val="18"/>
                <w:szCs w:val="18"/>
              </w:rPr>
            </w:pPr>
            <w:r w:rsidRPr="00B36F9C">
              <w:rPr>
                <w:sz w:val="18"/>
                <w:szCs w:val="18"/>
              </w:rPr>
              <w:t>51</w:t>
            </w:r>
          </w:p>
        </w:tc>
        <w:tc>
          <w:tcPr>
            <w:tcW w:w="2487" w:type="dxa"/>
            <w:hideMark/>
          </w:tcPr>
          <w:p w14:paraId="736F6A88" w14:textId="77777777" w:rsidR="00B36F9C" w:rsidRPr="00B36F9C" w:rsidRDefault="00B36F9C" w:rsidP="00B36F9C">
            <w:pPr>
              <w:rPr>
                <w:sz w:val="18"/>
                <w:szCs w:val="18"/>
              </w:rPr>
            </w:pPr>
            <w:r w:rsidRPr="00B36F9C">
              <w:rPr>
                <w:sz w:val="18"/>
                <w:szCs w:val="18"/>
              </w:rPr>
              <w:t>Folyóka tisztítása a felgyűlt hordalék kiemelésével</w:t>
            </w:r>
          </w:p>
        </w:tc>
        <w:tc>
          <w:tcPr>
            <w:tcW w:w="709" w:type="dxa"/>
            <w:hideMark/>
          </w:tcPr>
          <w:p w14:paraId="1456DFDD" w14:textId="77777777" w:rsidR="00B36F9C" w:rsidRPr="00B36F9C" w:rsidRDefault="00B36F9C" w:rsidP="00B36F9C">
            <w:pPr>
              <w:jc w:val="center"/>
              <w:rPr>
                <w:sz w:val="18"/>
                <w:szCs w:val="18"/>
              </w:rPr>
            </w:pPr>
            <w:r w:rsidRPr="00B36F9C">
              <w:rPr>
                <w:sz w:val="18"/>
                <w:szCs w:val="18"/>
              </w:rPr>
              <w:t>fm</w:t>
            </w:r>
          </w:p>
        </w:tc>
        <w:tc>
          <w:tcPr>
            <w:tcW w:w="850" w:type="dxa"/>
            <w:noWrap/>
            <w:hideMark/>
          </w:tcPr>
          <w:p w14:paraId="63D6EFE2" w14:textId="77777777" w:rsidR="00B36F9C" w:rsidRPr="00B36F9C" w:rsidRDefault="00B36F9C" w:rsidP="00B36F9C">
            <w:pPr>
              <w:jc w:val="both"/>
              <w:rPr>
                <w:sz w:val="18"/>
                <w:szCs w:val="18"/>
              </w:rPr>
            </w:pPr>
            <w:r w:rsidRPr="00B36F9C">
              <w:rPr>
                <w:sz w:val="18"/>
                <w:szCs w:val="18"/>
              </w:rPr>
              <w:t xml:space="preserve">0   </w:t>
            </w:r>
          </w:p>
        </w:tc>
        <w:tc>
          <w:tcPr>
            <w:tcW w:w="1276" w:type="dxa"/>
            <w:noWrap/>
            <w:hideMark/>
          </w:tcPr>
          <w:p w14:paraId="47BD9FB2" w14:textId="77777777" w:rsidR="00B36F9C" w:rsidRPr="00B36F9C" w:rsidRDefault="00B36F9C" w:rsidP="00B36F9C">
            <w:pPr>
              <w:jc w:val="both"/>
              <w:rPr>
                <w:sz w:val="18"/>
                <w:szCs w:val="18"/>
              </w:rPr>
            </w:pPr>
            <w:r w:rsidRPr="00B36F9C">
              <w:rPr>
                <w:sz w:val="18"/>
                <w:szCs w:val="18"/>
              </w:rPr>
              <w:t xml:space="preserve">1 800   </w:t>
            </w:r>
          </w:p>
        </w:tc>
        <w:tc>
          <w:tcPr>
            <w:tcW w:w="851" w:type="dxa"/>
            <w:noWrap/>
            <w:hideMark/>
          </w:tcPr>
          <w:p w14:paraId="50A44D66" w14:textId="77777777" w:rsidR="00B36F9C" w:rsidRPr="00B36F9C" w:rsidRDefault="00B36F9C" w:rsidP="00B36F9C">
            <w:pPr>
              <w:jc w:val="both"/>
              <w:rPr>
                <w:sz w:val="18"/>
                <w:szCs w:val="18"/>
              </w:rPr>
            </w:pPr>
            <w:r w:rsidRPr="00B36F9C">
              <w:rPr>
                <w:sz w:val="18"/>
                <w:szCs w:val="18"/>
              </w:rPr>
              <w:t xml:space="preserve">8 200   </w:t>
            </w:r>
          </w:p>
        </w:tc>
        <w:tc>
          <w:tcPr>
            <w:tcW w:w="1701" w:type="dxa"/>
            <w:gridSpan w:val="2"/>
            <w:noWrap/>
            <w:hideMark/>
          </w:tcPr>
          <w:p w14:paraId="4A3A24CF" w14:textId="77777777" w:rsidR="00B36F9C" w:rsidRPr="00B36F9C" w:rsidRDefault="00B36F9C" w:rsidP="00B36F9C">
            <w:pPr>
              <w:jc w:val="both"/>
              <w:rPr>
                <w:sz w:val="18"/>
                <w:szCs w:val="18"/>
              </w:rPr>
            </w:pPr>
            <w:r w:rsidRPr="00B36F9C">
              <w:rPr>
                <w:sz w:val="18"/>
                <w:szCs w:val="18"/>
              </w:rPr>
              <w:t xml:space="preserve">10 000   </w:t>
            </w:r>
          </w:p>
        </w:tc>
        <w:tc>
          <w:tcPr>
            <w:tcW w:w="1275" w:type="dxa"/>
            <w:noWrap/>
            <w:hideMark/>
          </w:tcPr>
          <w:p w14:paraId="33A30279" w14:textId="77777777" w:rsidR="00B36F9C" w:rsidRPr="00B36F9C" w:rsidRDefault="00B36F9C" w:rsidP="00B36F9C">
            <w:pPr>
              <w:jc w:val="both"/>
              <w:rPr>
                <w:sz w:val="18"/>
                <w:szCs w:val="18"/>
              </w:rPr>
            </w:pPr>
            <w:r w:rsidRPr="00B36F9C">
              <w:rPr>
                <w:sz w:val="18"/>
                <w:szCs w:val="18"/>
              </w:rPr>
              <w:t>minimum 5 fm</w:t>
            </w:r>
          </w:p>
        </w:tc>
      </w:tr>
      <w:tr w:rsidR="00B36F9C" w:rsidRPr="00B36F9C" w14:paraId="2C997762" w14:textId="77777777" w:rsidTr="00830665">
        <w:trPr>
          <w:trHeight w:val="555"/>
        </w:trPr>
        <w:tc>
          <w:tcPr>
            <w:tcW w:w="485" w:type="dxa"/>
            <w:noWrap/>
            <w:hideMark/>
          </w:tcPr>
          <w:p w14:paraId="7152F733" w14:textId="77777777" w:rsidR="00B36F9C" w:rsidRPr="00B36F9C" w:rsidRDefault="00B36F9C" w:rsidP="00B36F9C">
            <w:pPr>
              <w:jc w:val="both"/>
              <w:rPr>
                <w:sz w:val="18"/>
                <w:szCs w:val="18"/>
              </w:rPr>
            </w:pPr>
            <w:r w:rsidRPr="00B36F9C">
              <w:rPr>
                <w:sz w:val="18"/>
                <w:szCs w:val="18"/>
              </w:rPr>
              <w:t>52</w:t>
            </w:r>
          </w:p>
        </w:tc>
        <w:tc>
          <w:tcPr>
            <w:tcW w:w="2487" w:type="dxa"/>
            <w:hideMark/>
          </w:tcPr>
          <w:p w14:paraId="16E25491" w14:textId="77777777" w:rsidR="00B36F9C" w:rsidRPr="00B36F9C" w:rsidRDefault="00B36F9C" w:rsidP="00B36F9C">
            <w:pPr>
              <w:rPr>
                <w:sz w:val="18"/>
                <w:szCs w:val="18"/>
              </w:rPr>
            </w:pPr>
            <w:r w:rsidRPr="00B36F9C">
              <w:rPr>
                <w:sz w:val="18"/>
                <w:szCs w:val="18"/>
              </w:rPr>
              <w:t>Balesetveszély elhárítása útpályán lámpázással</w:t>
            </w:r>
          </w:p>
        </w:tc>
        <w:tc>
          <w:tcPr>
            <w:tcW w:w="709" w:type="dxa"/>
            <w:hideMark/>
          </w:tcPr>
          <w:p w14:paraId="03D30E07" w14:textId="77777777" w:rsidR="00B36F9C" w:rsidRPr="00B36F9C" w:rsidRDefault="00B36F9C" w:rsidP="00B36F9C">
            <w:pPr>
              <w:jc w:val="center"/>
              <w:rPr>
                <w:sz w:val="18"/>
                <w:szCs w:val="18"/>
              </w:rPr>
            </w:pPr>
            <w:r w:rsidRPr="00B36F9C">
              <w:rPr>
                <w:sz w:val="18"/>
                <w:szCs w:val="18"/>
              </w:rPr>
              <w:t>db</w:t>
            </w:r>
          </w:p>
        </w:tc>
        <w:tc>
          <w:tcPr>
            <w:tcW w:w="850" w:type="dxa"/>
            <w:noWrap/>
            <w:hideMark/>
          </w:tcPr>
          <w:p w14:paraId="52CDE3BB" w14:textId="77777777" w:rsidR="00B36F9C" w:rsidRPr="00B36F9C" w:rsidRDefault="00B36F9C" w:rsidP="00B36F9C">
            <w:pPr>
              <w:jc w:val="both"/>
              <w:rPr>
                <w:sz w:val="18"/>
                <w:szCs w:val="18"/>
              </w:rPr>
            </w:pPr>
            <w:r w:rsidRPr="00B36F9C">
              <w:rPr>
                <w:sz w:val="18"/>
                <w:szCs w:val="18"/>
              </w:rPr>
              <w:t xml:space="preserve">17 000   </w:t>
            </w:r>
          </w:p>
        </w:tc>
        <w:tc>
          <w:tcPr>
            <w:tcW w:w="1276" w:type="dxa"/>
            <w:noWrap/>
            <w:hideMark/>
          </w:tcPr>
          <w:p w14:paraId="3FA657D2" w14:textId="77777777" w:rsidR="00B36F9C" w:rsidRPr="00B36F9C" w:rsidRDefault="00B36F9C" w:rsidP="00B36F9C">
            <w:pPr>
              <w:jc w:val="both"/>
              <w:rPr>
                <w:sz w:val="18"/>
                <w:szCs w:val="18"/>
              </w:rPr>
            </w:pPr>
            <w:r w:rsidRPr="00B36F9C">
              <w:rPr>
                <w:sz w:val="18"/>
                <w:szCs w:val="18"/>
              </w:rPr>
              <w:t xml:space="preserve">10 500   </w:t>
            </w:r>
          </w:p>
        </w:tc>
        <w:tc>
          <w:tcPr>
            <w:tcW w:w="851" w:type="dxa"/>
            <w:noWrap/>
            <w:hideMark/>
          </w:tcPr>
          <w:p w14:paraId="6B83F9CA" w14:textId="77777777" w:rsidR="00B36F9C" w:rsidRPr="00B36F9C" w:rsidRDefault="00B36F9C" w:rsidP="00B36F9C">
            <w:pPr>
              <w:jc w:val="both"/>
              <w:rPr>
                <w:sz w:val="18"/>
                <w:szCs w:val="18"/>
              </w:rPr>
            </w:pPr>
            <w:r w:rsidRPr="00B36F9C">
              <w:rPr>
                <w:sz w:val="18"/>
                <w:szCs w:val="18"/>
              </w:rPr>
              <w:t xml:space="preserve">19 100   </w:t>
            </w:r>
          </w:p>
        </w:tc>
        <w:tc>
          <w:tcPr>
            <w:tcW w:w="1701" w:type="dxa"/>
            <w:gridSpan w:val="2"/>
            <w:noWrap/>
            <w:hideMark/>
          </w:tcPr>
          <w:p w14:paraId="4112A6CE" w14:textId="77777777" w:rsidR="00B36F9C" w:rsidRPr="00B36F9C" w:rsidRDefault="00B36F9C" w:rsidP="00B36F9C">
            <w:pPr>
              <w:jc w:val="both"/>
              <w:rPr>
                <w:sz w:val="18"/>
                <w:szCs w:val="18"/>
              </w:rPr>
            </w:pPr>
            <w:r w:rsidRPr="00B36F9C">
              <w:rPr>
                <w:sz w:val="18"/>
                <w:szCs w:val="18"/>
              </w:rPr>
              <w:t xml:space="preserve">46 600   </w:t>
            </w:r>
          </w:p>
        </w:tc>
        <w:tc>
          <w:tcPr>
            <w:tcW w:w="1275" w:type="dxa"/>
            <w:noWrap/>
            <w:hideMark/>
          </w:tcPr>
          <w:p w14:paraId="03960063" w14:textId="77777777" w:rsidR="00B36F9C" w:rsidRPr="00B36F9C" w:rsidRDefault="00B36F9C" w:rsidP="00B36F9C">
            <w:pPr>
              <w:jc w:val="both"/>
              <w:rPr>
                <w:sz w:val="18"/>
                <w:szCs w:val="18"/>
              </w:rPr>
            </w:pPr>
            <w:r w:rsidRPr="00B36F9C">
              <w:rPr>
                <w:sz w:val="18"/>
                <w:szCs w:val="18"/>
              </w:rPr>
              <w:t> </w:t>
            </w:r>
          </w:p>
        </w:tc>
      </w:tr>
      <w:tr w:rsidR="00B36F9C" w:rsidRPr="00B36F9C" w14:paraId="02610A48" w14:textId="77777777" w:rsidTr="00830665">
        <w:trPr>
          <w:trHeight w:val="555"/>
        </w:trPr>
        <w:tc>
          <w:tcPr>
            <w:tcW w:w="485" w:type="dxa"/>
            <w:noWrap/>
            <w:hideMark/>
          </w:tcPr>
          <w:p w14:paraId="1685C4E5" w14:textId="77777777" w:rsidR="00B36F9C" w:rsidRPr="00B36F9C" w:rsidRDefault="00B36F9C" w:rsidP="00B36F9C">
            <w:pPr>
              <w:jc w:val="both"/>
              <w:rPr>
                <w:sz w:val="18"/>
                <w:szCs w:val="18"/>
              </w:rPr>
            </w:pPr>
            <w:r w:rsidRPr="00B36F9C">
              <w:rPr>
                <w:sz w:val="18"/>
                <w:szCs w:val="18"/>
              </w:rPr>
              <w:t>53</w:t>
            </w:r>
          </w:p>
        </w:tc>
        <w:tc>
          <w:tcPr>
            <w:tcW w:w="2487" w:type="dxa"/>
            <w:hideMark/>
          </w:tcPr>
          <w:p w14:paraId="24DF33F3" w14:textId="77777777" w:rsidR="00B36F9C" w:rsidRPr="00B36F9C" w:rsidRDefault="00B36F9C" w:rsidP="00B36F9C">
            <w:pPr>
              <w:rPr>
                <w:sz w:val="18"/>
                <w:szCs w:val="18"/>
              </w:rPr>
            </w:pPr>
            <w:r w:rsidRPr="00B36F9C">
              <w:rPr>
                <w:sz w:val="18"/>
                <w:szCs w:val="18"/>
              </w:rPr>
              <w:t>Poller oszlopok javítása, festése burkolati hiba javítással (0,5 m2-ig)</w:t>
            </w:r>
          </w:p>
        </w:tc>
        <w:tc>
          <w:tcPr>
            <w:tcW w:w="709" w:type="dxa"/>
            <w:hideMark/>
          </w:tcPr>
          <w:p w14:paraId="21D8B1F1" w14:textId="77777777" w:rsidR="00B36F9C" w:rsidRPr="00B36F9C" w:rsidRDefault="00B36F9C" w:rsidP="00B36F9C">
            <w:pPr>
              <w:jc w:val="center"/>
              <w:rPr>
                <w:sz w:val="18"/>
                <w:szCs w:val="18"/>
              </w:rPr>
            </w:pPr>
            <w:r w:rsidRPr="00B36F9C">
              <w:rPr>
                <w:sz w:val="18"/>
                <w:szCs w:val="18"/>
              </w:rPr>
              <w:t>db</w:t>
            </w:r>
          </w:p>
        </w:tc>
        <w:tc>
          <w:tcPr>
            <w:tcW w:w="850" w:type="dxa"/>
            <w:noWrap/>
            <w:hideMark/>
          </w:tcPr>
          <w:p w14:paraId="112F3B07" w14:textId="77777777" w:rsidR="00B36F9C" w:rsidRPr="00B36F9C" w:rsidRDefault="00B36F9C" w:rsidP="00B36F9C">
            <w:pPr>
              <w:jc w:val="both"/>
              <w:rPr>
                <w:sz w:val="18"/>
                <w:szCs w:val="18"/>
              </w:rPr>
            </w:pPr>
            <w:r w:rsidRPr="00B36F9C">
              <w:rPr>
                <w:sz w:val="18"/>
                <w:szCs w:val="18"/>
              </w:rPr>
              <w:t xml:space="preserve">8 200   </w:t>
            </w:r>
          </w:p>
        </w:tc>
        <w:tc>
          <w:tcPr>
            <w:tcW w:w="1276" w:type="dxa"/>
            <w:noWrap/>
            <w:hideMark/>
          </w:tcPr>
          <w:p w14:paraId="5BF8322A" w14:textId="77777777" w:rsidR="00B36F9C" w:rsidRPr="00B36F9C" w:rsidRDefault="00B36F9C" w:rsidP="00B36F9C">
            <w:pPr>
              <w:jc w:val="both"/>
              <w:rPr>
                <w:sz w:val="18"/>
                <w:szCs w:val="18"/>
              </w:rPr>
            </w:pPr>
            <w:r w:rsidRPr="00B36F9C">
              <w:rPr>
                <w:sz w:val="18"/>
                <w:szCs w:val="18"/>
              </w:rPr>
              <w:t xml:space="preserve">4 000   </w:t>
            </w:r>
          </w:p>
        </w:tc>
        <w:tc>
          <w:tcPr>
            <w:tcW w:w="851" w:type="dxa"/>
            <w:noWrap/>
            <w:hideMark/>
          </w:tcPr>
          <w:p w14:paraId="5BA95F0E" w14:textId="77777777" w:rsidR="00B36F9C" w:rsidRPr="00B36F9C" w:rsidRDefault="00B36F9C" w:rsidP="00B36F9C">
            <w:pPr>
              <w:jc w:val="both"/>
              <w:rPr>
                <w:sz w:val="18"/>
                <w:szCs w:val="18"/>
              </w:rPr>
            </w:pPr>
            <w:r w:rsidRPr="00B36F9C">
              <w:rPr>
                <w:sz w:val="18"/>
                <w:szCs w:val="18"/>
              </w:rPr>
              <w:t xml:space="preserve">20 000   </w:t>
            </w:r>
          </w:p>
        </w:tc>
        <w:tc>
          <w:tcPr>
            <w:tcW w:w="1701" w:type="dxa"/>
            <w:gridSpan w:val="2"/>
            <w:noWrap/>
            <w:hideMark/>
          </w:tcPr>
          <w:p w14:paraId="0BB08836" w14:textId="77777777" w:rsidR="00B36F9C" w:rsidRPr="00B36F9C" w:rsidRDefault="00B36F9C" w:rsidP="00B36F9C">
            <w:pPr>
              <w:jc w:val="both"/>
              <w:rPr>
                <w:sz w:val="18"/>
                <w:szCs w:val="18"/>
              </w:rPr>
            </w:pPr>
            <w:r w:rsidRPr="00B36F9C">
              <w:rPr>
                <w:sz w:val="18"/>
                <w:szCs w:val="18"/>
              </w:rPr>
              <w:t xml:space="preserve">32 200   </w:t>
            </w:r>
          </w:p>
        </w:tc>
        <w:tc>
          <w:tcPr>
            <w:tcW w:w="1275" w:type="dxa"/>
            <w:noWrap/>
            <w:hideMark/>
          </w:tcPr>
          <w:p w14:paraId="0E663738" w14:textId="77777777" w:rsidR="00B36F9C" w:rsidRPr="00B36F9C" w:rsidRDefault="00B36F9C" w:rsidP="00B36F9C">
            <w:pPr>
              <w:jc w:val="both"/>
              <w:rPr>
                <w:sz w:val="18"/>
                <w:szCs w:val="18"/>
              </w:rPr>
            </w:pPr>
            <w:r w:rsidRPr="00B36F9C">
              <w:rPr>
                <w:sz w:val="18"/>
                <w:szCs w:val="18"/>
              </w:rPr>
              <w:t> </w:t>
            </w:r>
          </w:p>
        </w:tc>
      </w:tr>
      <w:tr w:rsidR="00B36F9C" w:rsidRPr="00B36F9C" w14:paraId="27C56A38" w14:textId="77777777" w:rsidTr="00830665">
        <w:trPr>
          <w:trHeight w:val="555"/>
        </w:trPr>
        <w:tc>
          <w:tcPr>
            <w:tcW w:w="485" w:type="dxa"/>
            <w:noWrap/>
            <w:hideMark/>
          </w:tcPr>
          <w:p w14:paraId="5FD422B4" w14:textId="77777777" w:rsidR="00B36F9C" w:rsidRPr="00B36F9C" w:rsidRDefault="00B36F9C" w:rsidP="00B36F9C">
            <w:pPr>
              <w:jc w:val="both"/>
              <w:rPr>
                <w:sz w:val="18"/>
                <w:szCs w:val="18"/>
              </w:rPr>
            </w:pPr>
            <w:r w:rsidRPr="00B36F9C">
              <w:rPr>
                <w:sz w:val="18"/>
                <w:szCs w:val="18"/>
              </w:rPr>
              <w:t>54</w:t>
            </w:r>
          </w:p>
        </w:tc>
        <w:tc>
          <w:tcPr>
            <w:tcW w:w="2487" w:type="dxa"/>
            <w:hideMark/>
          </w:tcPr>
          <w:p w14:paraId="68443639" w14:textId="77777777" w:rsidR="00B36F9C" w:rsidRPr="00B36F9C" w:rsidRDefault="00B36F9C" w:rsidP="00B36F9C">
            <w:pPr>
              <w:rPr>
                <w:sz w:val="18"/>
                <w:szCs w:val="18"/>
              </w:rPr>
            </w:pPr>
            <w:r w:rsidRPr="00B36F9C">
              <w:rPr>
                <w:sz w:val="18"/>
                <w:szCs w:val="18"/>
              </w:rPr>
              <w:t xml:space="preserve">Poller oszlopok cseréje burkolati hiba javítással (0,5 m2-ig) </w:t>
            </w:r>
          </w:p>
        </w:tc>
        <w:tc>
          <w:tcPr>
            <w:tcW w:w="709" w:type="dxa"/>
            <w:hideMark/>
          </w:tcPr>
          <w:p w14:paraId="1BE10998" w14:textId="77777777" w:rsidR="00B36F9C" w:rsidRPr="00B36F9C" w:rsidRDefault="00B36F9C" w:rsidP="00B36F9C">
            <w:pPr>
              <w:jc w:val="center"/>
              <w:rPr>
                <w:sz w:val="18"/>
                <w:szCs w:val="18"/>
              </w:rPr>
            </w:pPr>
            <w:r w:rsidRPr="00B36F9C">
              <w:rPr>
                <w:sz w:val="18"/>
                <w:szCs w:val="18"/>
              </w:rPr>
              <w:t>db</w:t>
            </w:r>
          </w:p>
        </w:tc>
        <w:tc>
          <w:tcPr>
            <w:tcW w:w="850" w:type="dxa"/>
            <w:noWrap/>
            <w:hideMark/>
          </w:tcPr>
          <w:p w14:paraId="2339BA60" w14:textId="77777777" w:rsidR="00B36F9C" w:rsidRPr="00B36F9C" w:rsidRDefault="00B36F9C" w:rsidP="00B36F9C">
            <w:pPr>
              <w:jc w:val="both"/>
              <w:rPr>
                <w:sz w:val="18"/>
                <w:szCs w:val="18"/>
              </w:rPr>
            </w:pPr>
            <w:r w:rsidRPr="00B36F9C">
              <w:rPr>
                <w:sz w:val="18"/>
                <w:szCs w:val="18"/>
              </w:rPr>
              <w:t xml:space="preserve">39 000   </w:t>
            </w:r>
          </w:p>
        </w:tc>
        <w:tc>
          <w:tcPr>
            <w:tcW w:w="1276" w:type="dxa"/>
            <w:noWrap/>
            <w:hideMark/>
          </w:tcPr>
          <w:p w14:paraId="78AFCA84" w14:textId="77777777" w:rsidR="00B36F9C" w:rsidRPr="00B36F9C" w:rsidRDefault="00B36F9C" w:rsidP="00B36F9C">
            <w:pPr>
              <w:jc w:val="both"/>
              <w:rPr>
                <w:sz w:val="18"/>
                <w:szCs w:val="18"/>
              </w:rPr>
            </w:pPr>
            <w:r w:rsidRPr="00B36F9C">
              <w:rPr>
                <w:sz w:val="18"/>
                <w:szCs w:val="18"/>
              </w:rPr>
              <w:t xml:space="preserve">3 800   </w:t>
            </w:r>
          </w:p>
        </w:tc>
        <w:tc>
          <w:tcPr>
            <w:tcW w:w="851" w:type="dxa"/>
            <w:noWrap/>
            <w:hideMark/>
          </w:tcPr>
          <w:p w14:paraId="0AF91B66" w14:textId="77777777" w:rsidR="00B36F9C" w:rsidRPr="00B36F9C" w:rsidRDefault="00B36F9C" w:rsidP="00B36F9C">
            <w:pPr>
              <w:jc w:val="both"/>
              <w:rPr>
                <w:sz w:val="18"/>
                <w:szCs w:val="18"/>
              </w:rPr>
            </w:pPr>
            <w:r w:rsidRPr="00B36F9C">
              <w:rPr>
                <w:sz w:val="18"/>
                <w:szCs w:val="18"/>
              </w:rPr>
              <w:t xml:space="preserve">23 000   </w:t>
            </w:r>
          </w:p>
        </w:tc>
        <w:tc>
          <w:tcPr>
            <w:tcW w:w="1701" w:type="dxa"/>
            <w:gridSpan w:val="2"/>
            <w:noWrap/>
            <w:hideMark/>
          </w:tcPr>
          <w:p w14:paraId="119CCBD5" w14:textId="77777777" w:rsidR="00B36F9C" w:rsidRPr="00B36F9C" w:rsidRDefault="00B36F9C" w:rsidP="00B36F9C">
            <w:pPr>
              <w:jc w:val="both"/>
              <w:rPr>
                <w:sz w:val="18"/>
                <w:szCs w:val="18"/>
              </w:rPr>
            </w:pPr>
            <w:r w:rsidRPr="00B36F9C">
              <w:rPr>
                <w:sz w:val="18"/>
                <w:szCs w:val="18"/>
              </w:rPr>
              <w:t xml:space="preserve">65 800   </w:t>
            </w:r>
          </w:p>
        </w:tc>
        <w:tc>
          <w:tcPr>
            <w:tcW w:w="1275" w:type="dxa"/>
            <w:noWrap/>
            <w:hideMark/>
          </w:tcPr>
          <w:p w14:paraId="47447190" w14:textId="77777777" w:rsidR="00B36F9C" w:rsidRPr="00B36F9C" w:rsidRDefault="00B36F9C" w:rsidP="00B36F9C">
            <w:pPr>
              <w:jc w:val="both"/>
              <w:rPr>
                <w:sz w:val="18"/>
                <w:szCs w:val="18"/>
              </w:rPr>
            </w:pPr>
            <w:r w:rsidRPr="00B36F9C">
              <w:rPr>
                <w:sz w:val="18"/>
                <w:szCs w:val="18"/>
              </w:rPr>
              <w:t> </w:t>
            </w:r>
          </w:p>
        </w:tc>
      </w:tr>
      <w:tr w:rsidR="00B36F9C" w:rsidRPr="00B36F9C" w14:paraId="098D1B48" w14:textId="77777777" w:rsidTr="00830665">
        <w:trPr>
          <w:trHeight w:val="1110"/>
        </w:trPr>
        <w:tc>
          <w:tcPr>
            <w:tcW w:w="485" w:type="dxa"/>
            <w:noWrap/>
            <w:hideMark/>
          </w:tcPr>
          <w:p w14:paraId="5B88B611" w14:textId="77777777" w:rsidR="00B36F9C" w:rsidRPr="00B36F9C" w:rsidRDefault="00B36F9C" w:rsidP="00B36F9C">
            <w:pPr>
              <w:jc w:val="both"/>
              <w:rPr>
                <w:sz w:val="18"/>
                <w:szCs w:val="18"/>
              </w:rPr>
            </w:pPr>
            <w:r w:rsidRPr="00B36F9C">
              <w:rPr>
                <w:sz w:val="18"/>
                <w:szCs w:val="18"/>
              </w:rPr>
              <w:t>55</w:t>
            </w:r>
          </w:p>
        </w:tc>
        <w:tc>
          <w:tcPr>
            <w:tcW w:w="2487" w:type="dxa"/>
            <w:hideMark/>
          </w:tcPr>
          <w:p w14:paraId="26BD8E35" w14:textId="77777777" w:rsidR="00B36F9C" w:rsidRPr="00B36F9C" w:rsidRDefault="00B36F9C" w:rsidP="00B36F9C">
            <w:pPr>
              <w:rPr>
                <w:sz w:val="18"/>
                <w:szCs w:val="18"/>
              </w:rPr>
            </w:pPr>
            <w:r w:rsidRPr="00B36F9C">
              <w:rPr>
                <w:sz w:val="18"/>
                <w:szCs w:val="18"/>
              </w:rPr>
              <w:t xml:space="preserve">Poller oszlopok botlásveszélyes kiálló csonkjainak elbontása, és/vagy helyének eltüntetése burkolat visszajavításával </w:t>
            </w:r>
          </w:p>
        </w:tc>
        <w:tc>
          <w:tcPr>
            <w:tcW w:w="709" w:type="dxa"/>
            <w:hideMark/>
          </w:tcPr>
          <w:p w14:paraId="51054D89" w14:textId="77777777" w:rsidR="00B36F9C" w:rsidRPr="00B36F9C" w:rsidRDefault="00B36F9C" w:rsidP="00B36F9C">
            <w:pPr>
              <w:jc w:val="center"/>
              <w:rPr>
                <w:sz w:val="18"/>
                <w:szCs w:val="18"/>
              </w:rPr>
            </w:pPr>
            <w:r w:rsidRPr="00B36F9C">
              <w:rPr>
                <w:sz w:val="18"/>
                <w:szCs w:val="18"/>
              </w:rPr>
              <w:t>db</w:t>
            </w:r>
          </w:p>
        </w:tc>
        <w:tc>
          <w:tcPr>
            <w:tcW w:w="850" w:type="dxa"/>
            <w:noWrap/>
            <w:hideMark/>
          </w:tcPr>
          <w:p w14:paraId="537C6925" w14:textId="77777777" w:rsidR="00B36F9C" w:rsidRPr="00B36F9C" w:rsidRDefault="00B36F9C" w:rsidP="00B36F9C">
            <w:pPr>
              <w:jc w:val="both"/>
              <w:rPr>
                <w:sz w:val="18"/>
                <w:szCs w:val="18"/>
              </w:rPr>
            </w:pPr>
            <w:r w:rsidRPr="00B36F9C">
              <w:rPr>
                <w:sz w:val="18"/>
                <w:szCs w:val="18"/>
              </w:rPr>
              <w:t xml:space="preserve">8 200   </w:t>
            </w:r>
          </w:p>
        </w:tc>
        <w:tc>
          <w:tcPr>
            <w:tcW w:w="1276" w:type="dxa"/>
            <w:noWrap/>
            <w:hideMark/>
          </w:tcPr>
          <w:p w14:paraId="66DA8B41" w14:textId="77777777" w:rsidR="00B36F9C" w:rsidRPr="00B36F9C" w:rsidRDefault="00B36F9C" w:rsidP="00B36F9C">
            <w:pPr>
              <w:jc w:val="both"/>
              <w:rPr>
                <w:sz w:val="18"/>
                <w:szCs w:val="18"/>
              </w:rPr>
            </w:pPr>
            <w:r w:rsidRPr="00B36F9C">
              <w:rPr>
                <w:sz w:val="18"/>
                <w:szCs w:val="18"/>
              </w:rPr>
              <w:t xml:space="preserve">3 000   </w:t>
            </w:r>
          </w:p>
        </w:tc>
        <w:tc>
          <w:tcPr>
            <w:tcW w:w="851" w:type="dxa"/>
            <w:noWrap/>
            <w:hideMark/>
          </w:tcPr>
          <w:p w14:paraId="691D1C25" w14:textId="77777777" w:rsidR="00B36F9C" w:rsidRPr="00B36F9C" w:rsidRDefault="00B36F9C" w:rsidP="00B36F9C">
            <w:pPr>
              <w:jc w:val="both"/>
              <w:rPr>
                <w:sz w:val="18"/>
                <w:szCs w:val="18"/>
              </w:rPr>
            </w:pPr>
            <w:r w:rsidRPr="00B36F9C">
              <w:rPr>
                <w:sz w:val="18"/>
                <w:szCs w:val="18"/>
              </w:rPr>
              <w:t xml:space="preserve">24 000   </w:t>
            </w:r>
          </w:p>
        </w:tc>
        <w:tc>
          <w:tcPr>
            <w:tcW w:w="1701" w:type="dxa"/>
            <w:gridSpan w:val="2"/>
            <w:noWrap/>
            <w:hideMark/>
          </w:tcPr>
          <w:p w14:paraId="1CCDA7FC" w14:textId="77777777" w:rsidR="00B36F9C" w:rsidRPr="00B36F9C" w:rsidRDefault="00B36F9C" w:rsidP="00B36F9C">
            <w:pPr>
              <w:jc w:val="both"/>
              <w:rPr>
                <w:sz w:val="18"/>
                <w:szCs w:val="18"/>
              </w:rPr>
            </w:pPr>
            <w:r w:rsidRPr="00B36F9C">
              <w:rPr>
                <w:sz w:val="18"/>
                <w:szCs w:val="18"/>
              </w:rPr>
              <w:t xml:space="preserve">35 200   </w:t>
            </w:r>
          </w:p>
        </w:tc>
        <w:tc>
          <w:tcPr>
            <w:tcW w:w="1275" w:type="dxa"/>
            <w:noWrap/>
            <w:hideMark/>
          </w:tcPr>
          <w:p w14:paraId="18B241A5" w14:textId="77777777" w:rsidR="00B36F9C" w:rsidRPr="00B36F9C" w:rsidRDefault="00B36F9C" w:rsidP="00B36F9C">
            <w:pPr>
              <w:jc w:val="both"/>
              <w:rPr>
                <w:sz w:val="18"/>
                <w:szCs w:val="18"/>
              </w:rPr>
            </w:pPr>
            <w:r w:rsidRPr="00B36F9C">
              <w:rPr>
                <w:sz w:val="18"/>
                <w:szCs w:val="18"/>
              </w:rPr>
              <w:t> </w:t>
            </w:r>
          </w:p>
        </w:tc>
      </w:tr>
      <w:tr w:rsidR="00B36F9C" w:rsidRPr="00B36F9C" w14:paraId="3033A9E4" w14:textId="77777777" w:rsidTr="00830665">
        <w:trPr>
          <w:trHeight w:val="833"/>
        </w:trPr>
        <w:tc>
          <w:tcPr>
            <w:tcW w:w="485" w:type="dxa"/>
            <w:noWrap/>
            <w:hideMark/>
          </w:tcPr>
          <w:p w14:paraId="055C3F73" w14:textId="77777777" w:rsidR="00B36F9C" w:rsidRPr="00B36F9C" w:rsidRDefault="00B36F9C" w:rsidP="00B36F9C">
            <w:pPr>
              <w:jc w:val="both"/>
              <w:rPr>
                <w:sz w:val="18"/>
                <w:szCs w:val="18"/>
              </w:rPr>
            </w:pPr>
            <w:r w:rsidRPr="00B36F9C">
              <w:rPr>
                <w:sz w:val="18"/>
                <w:szCs w:val="18"/>
              </w:rPr>
              <w:t>56</w:t>
            </w:r>
          </w:p>
        </w:tc>
        <w:tc>
          <w:tcPr>
            <w:tcW w:w="2487" w:type="dxa"/>
            <w:hideMark/>
          </w:tcPr>
          <w:p w14:paraId="3EFACB49" w14:textId="77777777" w:rsidR="00B36F9C" w:rsidRPr="00B36F9C" w:rsidRDefault="00B36F9C" w:rsidP="00B36F9C">
            <w:pPr>
              <w:rPr>
                <w:sz w:val="18"/>
                <w:szCs w:val="18"/>
              </w:rPr>
            </w:pPr>
            <w:r w:rsidRPr="00B36F9C">
              <w:rPr>
                <w:sz w:val="18"/>
                <w:szCs w:val="18"/>
              </w:rPr>
              <w:t>Poller oszlopok botlásveszélyes kiálló csonkjainak elbontása, és/vagy helyének javítása kibetonozással</w:t>
            </w:r>
          </w:p>
        </w:tc>
        <w:tc>
          <w:tcPr>
            <w:tcW w:w="709" w:type="dxa"/>
            <w:hideMark/>
          </w:tcPr>
          <w:p w14:paraId="36558550" w14:textId="77777777" w:rsidR="00B36F9C" w:rsidRPr="00B36F9C" w:rsidRDefault="00B36F9C" w:rsidP="00B36F9C">
            <w:pPr>
              <w:jc w:val="center"/>
              <w:rPr>
                <w:sz w:val="18"/>
                <w:szCs w:val="18"/>
              </w:rPr>
            </w:pPr>
            <w:r w:rsidRPr="00B36F9C">
              <w:rPr>
                <w:sz w:val="18"/>
                <w:szCs w:val="18"/>
              </w:rPr>
              <w:t>db</w:t>
            </w:r>
          </w:p>
        </w:tc>
        <w:tc>
          <w:tcPr>
            <w:tcW w:w="850" w:type="dxa"/>
            <w:noWrap/>
            <w:hideMark/>
          </w:tcPr>
          <w:p w14:paraId="09E82715" w14:textId="77777777" w:rsidR="00B36F9C" w:rsidRPr="00B36F9C" w:rsidRDefault="00B36F9C" w:rsidP="00B36F9C">
            <w:pPr>
              <w:jc w:val="both"/>
              <w:rPr>
                <w:sz w:val="18"/>
                <w:szCs w:val="18"/>
              </w:rPr>
            </w:pPr>
            <w:r w:rsidRPr="00B36F9C">
              <w:rPr>
                <w:sz w:val="18"/>
                <w:szCs w:val="18"/>
              </w:rPr>
              <w:t xml:space="preserve">0   </w:t>
            </w:r>
          </w:p>
        </w:tc>
        <w:tc>
          <w:tcPr>
            <w:tcW w:w="1276" w:type="dxa"/>
            <w:noWrap/>
            <w:hideMark/>
          </w:tcPr>
          <w:p w14:paraId="2A2FFC04" w14:textId="77777777" w:rsidR="00B36F9C" w:rsidRPr="00B36F9C" w:rsidRDefault="00B36F9C" w:rsidP="00B36F9C">
            <w:pPr>
              <w:jc w:val="both"/>
              <w:rPr>
                <w:sz w:val="18"/>
                <w:szCs w:val="18"/>
              </w:rPr>
            </w:pPr>
            <w:r w:rsidRPr="00B36F9C">
              <w:rPr>
                <w:sz w:val="18"/>
                <w:szCs w:val="18"/>
              </w:rPr>
              <w:t xml:space="preserve">3 500   </w:t>
            </w:r>
          </w:p>
        </w:tc>
        <w:tc>
          <w:tcPr>
            <w:tcW w:w="851" w:type="dxa"/>
            <w:noWrap/>
            <w:hideMark/>
          </w:tcPr>
          <w:p w14:paraId="0DE3DF73" w14:textId="77777777" w:rsidR="00B36F9C" w:rsidRPr="00B36F9C" w:rsidRDefault="00B36F9C" w:rsidP="00B36F9C">
            <w:pPr>
              <w:jc w:val="both"/>
              <w:rPr>
                <w:sz w:val="18"/>
                <w:szCs w:val="18"/>
              </w:rPr>
            </w:pPr>
            <w:r w:rsidRPr="00B36F9C">
              <w:rPr>
                <w:sz w:val="18"/>
                <w:szCs w:val="18"/>
              </w:rPr>
              <w:t xml:space="preserve">15 300   </w:t>
            </w:r>
          </w:p>
        </w:tc>
        <w:tc>
          <w:tcPr>
            <w:tcW w:w="1701" w:type="dxa"/>
            <w:gridSpan w:val="2"/>
            <w:noWrap/>
            <w:hideMark/>
          </w:tcPr>
          <w:p w14:paraId="7A0008E1" w14:textId="77777777" w:rsidR="00B36F9C" w:rsidRPr="00B36F9C" w:rsidRDefault="00B36F9C" w:rsidP="00B36F9C">
            <w:pPr>
              <w:jc w:val="both"/>
              <w:rPr>
                <w:sz w:val="18"/>
                <w:szCs w:val="18"/>
              </w:rPr>
            </w:pPr>
            <w:r w:rsidRPr="00B36F9C">
              <w:rPr>
                <w:sz w:val="18"/>
                <w:szCs w:val="18"/>
              </w:rPr>
              <w:t xml:space="preserve">18 800   </w:t>
            </w:r>
          </w:p>
        </w:tc>
        <w:tc>
          <w:tcPr>
            <w:tcW w:w="1275" w:type="dxa"/>
            <w:noWrap/>
            <w:hideMark/>
          </w:tcPr>
          <w:p w14:paraId="6E61923A" w14:textId="77777777" w:rsidR="00B36F9C" w:rsidRPr="00B36F9C" w:rsidRDefault="00B36F9C" w:rsidP="00B36F9C">
            <w:pPr>
              <w:jc w:val="both"/>
              <w:rPr>
                <w:sz w:val="18"/>
                <w:szCs w:val="18"/>
              </w:rPr>
            </w:pPr>
            <w:r w:rsidRPr="00B36F9C">
              <w:rPr>
                <w:sz w:val="18"/>
                <w:szCs w:val="18"/>
              </w:rPr>
              <w:t> </w:t>
            </w:r>
          </w:p>
        </w:tc>
      </w:tr>
      <w:tr w:rsidR="00B36F9C" w:rsidRPr="00B36F9C" w14:paraId="7ACCC123" w14:textId="77777777" w:rsidTr="00830665">
        <w:trPr>
          <w:trHeight w:val="555"/>
        </w:trPr>
        <w:tc>
          <w:tcPr>
            <w:tcW w:w="485" w:type="dxa"/>
            <w:noWrap/>
            <w:hideMark/>
          </w:tcPr>
          <w:p w14:paraId="49095C2E" w14:textId="77777777" w:rsidR="00B36F9C" w:rsidRPr="00B36F9C" w:rsidRDefault="00B36F9C" w:rsidP="00B36F9C">
            <w:pPr>
              <w:jc w:val="both"/>
              <w:rPr>
                <w:sz w:val="18"/>
                <w:szCs w:val="18"/>
              </w:rPr>
            </w:pPr>
            <w:r w:rsidRPr="00B36F9C">
              <w:rPr>
                <w:sz w:val="18"/>
                <w:szCs w:val="18"/>
              </w:rPr>
              <w:t>57</w:t>
            </w:r>
          </w:p>
        </w:tc>
        <w:tc>
          <w:tcPr>
            <w:tcW w:w="2487" w:type="dxa"/>
            <w:hideMark/>
          </w:tcPr>
          <w:p w14:paraId="07222E13" w14:textId="77777777" w:rsidR="00B36F9C" w:rsidRPr="00B36F9C" w:rsidRDefault="00B36F9C" w:rsidP="00B36F9C">
            <w:pPr>
              <w:rPr>
                <w:sz w:val="18"/>
                <w:szCs w:val="18"/>
              </w:rPr>
            </w:pPr>
            <w:r w:rsidRPr="00B36F9C">
              <w:rPr>
                <w:sz w:val="18"/>
                <w:szCs w:val="18"/>
              </w:rPr>
              <w:t>Parkolásgátló oszlop kihelyezése kivehető kivitelben</w:t>
            </w:r>
          </w:p>
        </w:tc>
        <w:tc>
          <w:tcPr>
            <w:tcW w:w="709" w:type="dxa"/>
            <w:hideMark/>
          </w:tcPr>
          <w:p w14:paraId="454E4ED1" w14:textId="77777777" w:rsidR="00B36F9C" w:rsidRPr="00B36F9C" w:rsidRDefault="00B36F9C" w:rsidP="00B36F9C">
            <w:pPr>
              <w:jc w:val="center"/>
              <w:rPr>
                <w:sz w:val="18"/>
                <w:szCs w:val="18"/>
              </w:rPr>
            </w:pPr>
            <w:r w:rsidRPr="00B36F9C">
              <w:rPr>
                <w:sz w:val="18"/>
                <w:szCs w:val="18"/>
              </w:rPr>
              <w:t>db</w:t>
            </w:r>
          </w:p>
        </w:tc>
        <w:tc>
          <w:tcPr>
            <w:tcW w:w="850" w:type="dxa"/>
            <w:noWrap/>
            <w:hideMark/>
          </w:tcPr>
          <w:p w14:paraId="68327F71" w14:textId="77777777" w:rsidR="00B36F9C" w:rsidRPr="00B36F9C" w:rsidRDefault="00B36F9C" w:rsidP="00B36F9C">
            <w:pPr>
              <w:jc w:val="both"/>
              <w:rPr>
                <w:sz w:val="18"/>
                <w:szCs w:val="18"/>
              </w:rPr>
            </w:pPr>
            <w:r w:rsidRPr="00B36F9C">
              <w:rPr>
                <w:sz w:val="18"/>
                <w:szCs w:val="18"/>
              </w:rPr>
              <w:t xml:space="preserve">53 500   </w:t>
            </w:r>
          </w:p>
        </w:tc>
        <w:tc>
          <w:tcPr>
            <w:tcW w:w="1276" w:type="dxa"/>
            <w:noWrap/>
            <w:hideMark/>
          </w:tcPr>
          <w:p w14:paraId="744FF1E2" w14:textId="77777777" w:rsidR="00B36F9C" w:rsidRPr="00B36F9C" w:rsidRDefault="00B36F9C" w:rsidP="00B36F9C">
            <w:pPr>
              <w:jc w:val="both"/>
              <w:rPr>
                <w:sz w:val="18"/>
                <w:szCs w:val="18"/>
              </w:rPr>
            </w:pPr>
            <w:r w:rsidRPr="00B36F9C">
              <w:rPr>
                <w:sz w:val="18"/>
                <w:szCs w:val="18"/>
              </w:rPr>
              <w:t xml:space="preserve">5 500   </w:t>
            </w:r>
          </w:p>
        </w:tc>
        <w:tc>
          <w:tcPr>
            <w:tcW w:w="851" w:type="dxa"/>
            <w:noWrap/>
            <w:hideMark/>
          </w:tcPr>
          <w:p w14:paraId="39FF5128" w14:textId="77777777" w:rsidR="00B36F9C" w:rsidRPr="00B36F9C" w:rsidRDefault="00B36F9C" w:rsidP="00B36F9C">
            <w:pPr>
              <w:jc w:val="both"/>
              <w:rPr>
                <w:sz w:val="18"/>
                <w:szCs w:val="18"/>
              </w:rPr>
            </w:pPr>
            <w:r w:rsidRPr="00B36F9C">
              <w:rPr>
                <w:sz w:val="18"/>
                <w:szCs w:val="18"/>
              </w:rPr>
              <w:t xml:space="preserve">28 500   </w:t>
            </w:r>
          </w:p>
        </w:tc>
        <w:tc>
          <w:tcPr>
            <w:tcW w:w="1701" w:type="dxa"/>
            <w:gridSpan w:val="2"/>
            <w:noWrap/>
            <w:hideMark/>
          </w:tcPr>
          <w:p w14:paraId="12D92E4C" w14:textId="77777777" w:rsidR="00B36F9C" w:rsidRPr="00B36F9C" w:rsidRDefault="00B36F9C" w:rsidP="00B36F9C">
            <w:pPr>
              <w:jc w:val="both"/>
              <w:rPr>
                <w:sz w:val="18"/>
                <w:szCs w:val="18"/>
              </w:rPr>
            </w:pPr>
            <w:r w:rsidRPr="00B36F9C">
              <w:rPr>
                <w:sz w:val="18"/>
                <w:szCs w:val="18"/>
              </w:rPr>
              <w:t xml:space="preserve">87 500   </w:t>
            </w:r>
          </w:p>
        </w:tc>
        <w:tc>
          <w:tcPr>
            <w:tcW w:w="1275" w:type="dxa"/>
            <w:noWrap/>
            <w:hideMark/>
          </w:tcPr>
          <w:p w14:paraId="30D1C704" w14:textId="77777777" w:rsidR="00B36F9C" w:rsidRPr="00B36F9C" w:rsidRDefault="00B36F9C" w:rsidP="00B36F9C">
            <w:pPr>
              <w:jc w:val="both"/>
              <w:rPr>
                <w:sz w:val="18"/>
                <w:szCs w:val="18"/>
              </w:rPr>
            </w:pPr>
            <w:r w:rsidRPr="00B36F9C">
              <w:rPr>
                <w:sz w:val="18"/>
                <w:szCs w:val="18"/>
              </w:rPr>
              <w:t> </w:t>
            </w:r>
          </w:p>
        </w:tc>
      </w:tr>
      <w:tr w:rsidR="00B36F9C" w:rsidRPr="00B36F9C" w14:paraId="202D215D" w14:textId="77777777" w:rsidTr="00830665">
        <w:trPr>
          <w:trHeight w:val="563"/>
        </w:trPr>
        <w:tc>
          <w:tcPr>
            <w:tcW w:w="485" w:type="dxa"/>
            <w:noWrap/>
            <w:hideMark/>
          </w:tcPr>
          <w:p w14:paraId="1C1A5002" w14:textId="77777777" w:rsidR="00B36F9C" w:rsidRPr="00B36F9C" w:rsidRDefault="00B36F9C" w:rsidP="00B36F9C">
            <w:pPr>
              <w:jc w:val="both"/>
              <w:rPr>
                <w:sz w:val="18"/>
                <w:szCs w:val="18"/>
              </w:rPr>
            </w:pPr>
            <w:r w:rsidRPr="00B36F9C">
              <w:rPr>
                <w:sz w:val="18"/>
                <w:szCs w:val="18"/>
              </w:rPr>
              <w:t>58</w:t>
            </w:r>
          </w:p>
        </w:tc>
        <w:tc>
          <w:tcPr>
            <w:tcW w:w="2487" w:type="dxa"/>
            <w:hideMark/>
          </w:tcPr>
          <w:p w14:paraId="387C0C9B" w14:textId="77777777" w:rsidR="00B36F9C" w:rsidRPr="00B36F9C" w:rsidRDefault="00B36F9C" w:rsidP="00B36F9C">
            <w:pPr>
              <w:rPr>
                <w:sz w:val="18"/>
                <w:szCs w:val="18"/>
              </w:rPr>
            </w:pPr>
            <w:r w:rsidRPr="00B36F9C">
              <w:rPr>
                <w:sz w:val="18"/>
                <w:szCs w:val="18"/>
              </w:rPr>
              <w:t>Parkolásgátló oszlop kihelyezése fix kivitelben</w:t>
            </w:r>
          </w:p>
        </w:tc>
        <w:tc>
          <w:tcPr>
            <w:tcW w:w="709" w:type="dxa"/>
            <w:noWrap/>
            <w:hideMark/>
          </w:tcPr>
          <w:p w14:paraId="09FC72C6" w14:textId="77777777" w:rsidR="00B36F9C" w:rsidRPr="00B36F9C" w:rsidRDefault="00B36F9C" w:rsidP="00B36F9C">
            <w:pPr>
              <w:jc w:val="center"/>
              <w:rPr>
                <w:sz w:val="18"/>
                <w:szCs w:val="18"/>
              </w:rPr>
            </w:pPr>
            <w:r w:rsidRPr="00B36F9C">
              <w:rPr>
                <w:sz w:val="18"/>
                <w:szCs w:val="18"/>
              </w:rPr>
              <w:t>db</w:t>
            </w:r>
          </w:p>
        </w:tc>
        <w:tc>
          <w:tcPr>
            <w:tcW w:w="850" w:type="dxa"/>
            <w:noWrap/>
            <w:hideMark/>
          </w:tcPr>
          <w:p w14:paraId="34CBCEF3" w14:textId="77777777" w:rsidR="00B36F9C" w:rsidRPr="00B36F9C" w:rsidRDefault="00B36F9C" w:rsidP="00B36F9C">
            <w:pPr>
              <w:jc w:val="both"/>
              <w:rPr>
                <w:sz w:val="18"/>
                <w:szCs w:val="18"/>
              </w:rPr>
            </w:pPr>
            <w:r w:rsidRPr="00B36F9C">
              <w:rPr>
                <w:sz w:val="18"/>
                <w:szCs w:val="18"/>
              </w:rPr>
              <w:t xml:space="preserve">44 500   </w:t>
            </w:r>
          </w:p>
        </w:tc>
        <w:tc>
          <w:tcPr>
            <w:tcW w:w="1276" w:type="dxa"/>
            <w:noWrap/>
            <w:hideMark/>
          </w:tcPr>
          <w:p w14:paraId="09CF22E3" w14:textId="77777777" w:rsidR="00B36F9C" w:rsidRPr="00B36F9C" w:rsidRDefault="00B36F9C" w:rsidP="00B36F9C">
            <w:pPr>
              <w:jc w:val="both"/>
              <w:rPr>
                <w:sz w:val="18"/>
                <w:szCs w:val="18"/>
              </w:rPr>
            </w:pPr>
            <w:r w:rsidRPr="00B36F9C">
              <w:rPr>
                <w:sz w:val="18"/>
                <w:szCs w:val="18"/>
              </w:rPr>
              <w:t xml:space="preserve">5 500   </w:t>
            </w:r>
          </w:p>
        </w:tc>
        <w:tc>
          <w:tcPr>
            <w:tcW w:w="851" w:type="dxa"/>
            <w:noWrap/>
            <w:hideMark/>
          </w:tcPr>
          <w:p w14:paraId="6A7A1370" w14:textId="77777777" w:rsidR="00B36F9C" w:rsidRPr="00B36F9C" w:rsidRDefault="00B36F9C" w:rsidP="00B36F9C">
            <w:pPr>
              <w:jc w:val="both"/>
              <w:rPr>
                <w:sz w:val="18"/>
                <w:szCs w:val="18"/>
              </w:rPr>
            </w:pPr>
            <w:r w:rsidRPr="00B36F9C">
              <w:rPr>
                <w:sz w:val="18"/>
                <w:szCs w:val="18"/>
              </w:rPr>
              <w:t xml:space="preserve">29 000   </w:t>
            </w:r>
          </w:p>
        </w:tc>
        <w:tc>
          <w:tcPr>
            <w:tcW w:w="1701" w:type="dxa"/>
            <w:gridSpan w:val="2"/>
            <w:noWrap/>
            <w:hideMark/>
          </w:tcPr>
          <w:p w14:paraId="684899A2" w14:textId="77777777" w:rsidR="00B36F9C" w:rsidRPr="00B36F9C" w:rsidRDefault="00B36F9C" w:rsidP="00B36F9C">
            <w:pPr>
              <w:jc w:val="both"/>
              <w:rPr>
                <w:sz w:val="18"/>
                <w:szCs w:val="18"/>
              </w:rPr>
            </w:pPr>
            <w:r w:rsidRPr="00B36F9C">
              <w:rPr>
                <w:sz w:val="18"/>
                <w:szCs w:val="18"/>
              </w:rPr>
              <w:t xml:space="preserve">79 000   </w:t>
            </w:r>
          </w:p>
        </w:tc>
        <w:tc>
          <w:tcPr>
            <w:tcW w:w="1275" w:type="dxa"/>
            <w:noWrap/>
            <w:hideMark/>
          </w:tcPr>
          <w:p w14:paraId="443AD5E9" w14:textId="77777777" w:rsidR="00B36F9C" w:rsidRPr="00B36F9C" w:rsidRDefault="00B36F9C" w:rsidP="00B36F9C">
            <w:pPr>
              <w:jc w:val="both"/>
              <w:rPr>
                <w:sz w:val="18"/>
                <w:szCs w:val="18"/>
              </w:rPr>
            </w:pPr>
            <w:r w:rsidRPr="00B36F9C">
              <w:rPr>
                <w:sz w:val="18"/>
                <w:szCs w:val="18"/>
              </w:rPr>
              <w:t> </w:t>
            </w:r>
          </w:p>
        </w:tc>
      </w:tr>
      <w:tr w:rsidR="00B36F9C" w:rsidRPr="00B36F9C" w14:paraId="49AFD489" w14:textId="77777777" w:rsidTr="00830665">
        <w:trPr>
          <w:trHeight w:val="563"/>
        </w:trPr>
        <w:tc>
          <w:tcPr>
            <w:tcW w:w="485" w:type="dxa"/>
            <w:noWrap/>
            <w:hideMark/>
          </w:tcPr>
          <w:p w14:paraId="7E65BED4" w14:textId="77777777" w:rsidR="00B36F9C" w:rsidRPr="00B36F9C" w:rsidRDefault="00B36F9C" w:rsidP="00B36F9C">
            <w:pPr>
              <w:jc w:val="both"/>
              <w:rPr>
                <w:sz w:val="18"/>
                <w:szCs w:val="18"/>
              </w:rPr>
            </w:pPr>
            <w:r w:rsidRPr="00B36F9C">
              <w:rPr>
                <w:sz w:val="18"/>
                <w:szCs w:val="18"/>
              </w:rPr>
              <w:t>59</w:t>
            </w:r>
          </w:p>
        </w:tc>
        <w:tc>
          <w:tcPr>
            <w:tcW w:w="2487" w:type="dxa"/>
            <w:hideMark/>
          </w:tcPr>
          <w:p w14:paraId="2056C740" w14:textId="77777777" w:rsidR="00B36F9C" w:rsidRPr="00B36F9C" w:rsidRDefault="00B36F9C" w:rsidP="00B36F9C">
            <w:pPr>
              <w:rPr>
                <w:sz w:val="18"/>
                <w:szCs w:val="18"/>
              </w:rPr>
            </w:pPr>
            <w:r w:rsidRPr="00B36F9C">
              <w:rPr>
                <w:sz w:val="18"/>
                <w:szCs w:val="18"/>
              </w:rPr>
              <w:t xml:space="preserve">Tűzihorganyzott „P” alakú kerékpártámaszok javítása </w:t>
            </w:r>
          </w:p>
        </w:tc>
        <w:tc>
          <w:tcPr>
            <w:tcW w:w="709" w:type="dxa"/>
            <w:noWrap/>
            <w:hideMark/>
          </w:tcPr>
          <w:p w14:paraId="3C269C05" w14:textId="77777777" w:rsidR="00B36F9C" w:rsidRPr="00B36F9C" w:rsidRDefault="00B36F9C" w:rsidP="00B36F9C">
            <w:pPr>
              <w:jc w:val="center"/>
              <w:rPr>
                <w:sz w:val="18"/>
                <w:szCs w:val="18"/>
              </w:rPr>
            </w:pPr>
            <w:r w:rsidRPr="00B36F9C">
              <w:rPr>
                <w:sz w:val="18"/>
                <w:szCs w:val="18"/>
              </w:rPr>
              <w:t>db</w:t>
            </w:r>
          </w:p>
        </w:tc>
        <w:tc>
          <w:tcPr>
            <w:tcW w:w="850" w:type="dxa"/>
            <w:noWrap/>
            <w:hideMark/>
          </w:tcPr>
          <w:p w14:paraId="303C4761" w14:textId="77777777" w:rsidR="00B36F9C" w:rsidRPr="00B36F9C" w:rsidRDefault="00B36F9C" w:rsidP="00B36F9C">
            <w:pPr>
              <w:jc w:val="both"/>
              <w:rPr>
                <w:sz w:val="18"/>
                <w:szCs w:val="18"/>
              </w:rPr>
            </w:pPr>
            <w:r w:rsidRPr="00B36F9C">
              <w:rPr>
                <w:sz w:val="18"/>
                <w:szCs w:val="18"/>
              </w:rPr>
              <w:t xml:space="preserve">0   </w:t>
            </w:r>
          </w:p>
        </w:tc>
        <w:tc>
          <w:tcPr>
            <w:tcW w:w="1276" w:type="dxa"/>
            <w:noWrap/>
            <w:hideMark/>
          </w:tcPr>
          <w:p w14:paraId="138B2CBB" w14:textId="77777777" w:rsidR="00B36F9C" w:rsidRPr="00B36F9C" w:rsidRDefault="00B36F9C" w:rsidP="00B36F9C">
            <w:pPr>
              <w:jc w:val="both"/>
              <w:rPr>
                <w:sz w:val="18"/>
                <w:szCs w:val="18"/>
              </w:rPr>
            </w:pPr>
            <w:r w:rsidRPr="00B36F9C">
              <w:rPr>
                <w:sz w:val="18"/>
                <w:szCs w:val="18"/>
              </w:rPr>
              <w:t xml:space="preserve">10 500   </w:t>
            </w:r>
          </w:p>
        </w:tc>
        <w:tc>
          <w:tcPr>
            <w:tcW w:w="851" w:type="dxa"/>
            <w:noWrap/>
            <w:hideMark/>
          </w:tcPr>
          <w:p w14:paraId="5D3FC944" w14:textId="77777777" w:rsidR="00B36F9C" w:rsidRPr="00B36F9C" w:rsidRDefault="00B36F9C" w:rsidP="00B36F9C">
            <w:pPr>
              <w:jc w:val="both"/>
              <w:rPr>
                <w:sz w:val="18"/>
                <w:szCs w:val="18"/>
              </w:rPr>
            </w:pPr>
            <w:r w:rsidRPr="00B36F9C">
              <w:rPr>
                <w:sz w:val="18"/>
                <w:szCs w:val="18"/>
              </w:rPr>
              <w:t xml:space="preserve">29 500   </w:t>
            </w:r>
          </w:p>
        </w:tc>
        <w:tc>
          <w:tcPr>
            <w:tcW w:w="1701" w:type="dxa"/>
            <w:gridSpan w:val="2"/>
            <w:noWrap/>
            <w:hideMark/>
          </w:tcPr>
          <w:p w14:paraId="73190C8B" w14:textId="77777777" w:rsidR="00B36F9C" w:rsidRPr="00B36F9C" w:rsidRDefault="00B36F9C" w:rsidP="00B36F9C">
            <w:pPr>
              <w:jc w:val="both"/>
              <w:rPr>
                <w:sz w:val="18"/>
                <w:szCs w:val="18"/>
              </w:rPr>
            </w:pPr>
            <w:r w:rsidRPr="00B36F9C">
              <w:rPr>
                <w:sz w:val="18"/>
                <w:szCs w:val="18"/>
              </w:rPr>
              <w:t xml:space="preserve">40 000   </w:t>
            </w:r>
          </w:p>
        </w:tc>
        <w:tc>
          <w:tcPr>
            <w:tcW w:w="1275" w:type="dxa"/>
            <w:noWrap/>
            <w:hideMark/>
          </w:tcPr>
          <w:p w14:paraId="23031E58" w14:textId="77777777" w:rsidR="00B36F9C" w:rsidRPr="00B36F9C" w:rsidRDefault="00B36F9C" w:rsidP="00B36F9C">
            <w:pPr>
              <w:jc w:val="both"/>
              <w:rPr>
                <w:sz w:val="18"/>
                <w:szCs w:val="18"/>
              </w:rPr>
            </w:pPr>
            <w:r w:rsidRPr="00B36F9C">
              <w:rPr>
                <w:sz w:val="18"/>
                <w:szCs w:val="18"/>
              </w:rPr>
              <w:t> </w:t>
            </w:r>
          </w:p>
        </w:tc>
      </w:tr>
      <w:tr w:rsidR="00B36F9C" w:rsidRPr="00B36F9C" w14:paraId="6168A80E" w14:textId="77777777" w:rsidTr="00830665">
        <w:trPr>
          <w:trHeight w:val="555"/>
        </w:trPr>
        <w:tc>
          <w:tcPr>
            <w:tcW w:w="485" w:type="dxa"/>
            <w:noWrap/>
            <w:hideMark/>
          </w:tcPr>
          <w:p w14:paraId="797958F1" w14:textId="77777777" w:rsidR="00B36F9C" w:rsidRPr="00B36F9C" w:rsidRDefault="00B36F9C" w:rsidP="00B36F9C">
            <w:pPr>
              <w:jc w:val="both"/>
              <w:rPr>
                <w:sz w:val="18"/>
                <w:szCs w:val="18"/>
              </w:rPr>
            </w:pPr>
            <w:r w:rsidRPr="00B36F9C">
              <w:rPr>
                <w:sz w:val="18"/>
                <w:szCs w:val="18"/>
              </w:rPr>
              <w:t>60</w:t>
            </w:r>
          </w:p>
        </w:tc>
        <w:tc>
          <w:tcPr>
            <w:tcW w:w="2487" w:type="dxa"/>
            <w:hideMark/>
          </w:tcPr>
          <w:p w14:paraId="3F561933" w14:textId="77777777" w:rsidR="00B36F9C" w:rsidRPr="00B36F9C" w:rsidRDefault="00B36F9C" w:rsidP="00B36F9C">
            <w:pPr>
              <w:rPr>
                <w:sz w:val="18"/>
                <w:szCs w:val="18"/>
              </w:rPr>
            </w:pPr>
            <w:r w:rsidRPr="00B36F9C">
              <w:rPr>
                <w:sz w:val="18"/>
                <w:szCs w:val="18"/>
              </w:rPr>
              <w:t>Tűzihorganyzott „P” alakú kerékpártámaszok pótlása</w:t>
            </w:r>
          </w:p>
        </w:tc>
        <w:tc>
          <w:tcPr>
            <w:tcW w:w="709" w:type="dxa"/>
            <w:hideMark/>
          </w:tcPr>
          <w:p w14:paraId="651198E9" w14:textId="77777777" w:rsidR="00B36F9C" w:rsidRPr="00B36F9C" w:rsidRDefault="00B36F9C" w:rsidP="00B36F9C">
            <w:pPr>
              <w:jc w:val="center"/>
              <w:rPr>
                <w:sz w:val="18"/>
                <w:szCs w:val="18"/>
              </w:rPr>
            </w:pPr>
            <w:r w:rsidRPr="00B36F9C">
              <w:rPr>
                <w:sz w:val="18"/>
                <w:szCs w:val="18"/>
              </w:rPr>
              <w:t>db</w:t>
            </w:r>
          </w:p>
        </w:tc>
        <w:tc>
          <w:tcPr>
            <w:tcW w:w="850" w:type="dxa"/>
            <w:noWrap/>
            <w:hideMark/>
          </w:tcPr>
          <w:p w14:paraId="6F24053F" w14:textId="77777777" w:rsidR="00B36F9C" w:rsidRPr="00B36F9C" w:rsidRDefault="00B36F9C" w:rsidP="00B36F9C">
            <w:pPr>
              <w:jc w:val="both"/>
              <w:rPr>
                <w:sz w:val="18"/>
                <w:szCs w:val="18"/>
              </w:rPr>
            </w:pPr>
            <w:r w:rsidRPr="00B36F9C">
              <w:rPr>
                <w:sz w:val="18"/>
                <w:szCs w:val="18"/>
              </w:rPr>
              <w:t xml:space="preserve">73 500   </w:t>
            </w:r>
          </w:p>
        </w:tc>
        <w:tc>
          <w:tcPr>
            <w:tcW w:w="1276" w:type="dxa"/>
            <w:noWrap/>
            <w:hideMark/>
          </w:tcPr>
          <w:p w14:paraId="53EA4396" w14:textId="77777777" w:rsidR="00B36F9C" w:rsidRPr="00B36F9C" w:rsidRDefault="00B36F9C" w:rsidP="00B36F9C">
            <w:pPr>
              <w:jc w:val="both"/>
              <w:rPr>
                <w:sz w:val="18"/>
                <w:szCs w:val="18"/>
              </w:rPr>
            </w:pPr>
            <w:r w:rsidRPr="00B36F9C">
              <w:rPr>
                <w:sz w:val="18"/>
                <w:szCs w:val="18"/>
              </w:rPr>
              <w:t xml:space="preserve">9 800   </w:t>
            </w:r>
          </w:p>
        </w:tc>
        <w:tc>
          <w:tcPr>
            <w:tcW w:w="851" w:type="dxa"/>
            <w:noWrap/>
            <w:hideMark/>
          </w:tcPr>
          <w:p w14:paraId="5D2FBB84" w14:textId="77777777" w:rsidR="00B36F9C" w:rsidRPr="00B36F9C" w:rsidRDefault="00B36F9C" w:rsidP="00B36F9C">
            <w:pPr>
              <w:jc w:val="both"/>
              <w:rPr>
                <w:sz w:val="18"/>
                <w:szCs w:val="18"/>
              </w:rPr>
            </w:pPr>
            <w:r w:rsidRPr="00B36F9C">
              <w:rPr>
                <w:sz w:val="18"/>
                <w:szCs w:val="18"/>
              </w:rPr>
              <w:t xml:space="preserve">28 500   </w:t>
            </w:r>
          </w:p>
        </w:tc>
        <w:tc>
          <w:tcPr>
            <w:tcW w:w="1701" w:type="dxa"/>
            <w:gridSpan w:val="2"/>
            <w:noWrap/>
            <w:hideMark/>
          </w:tcPr>
          <w:p w14:paraId="0B39919F" w14:textId="77777777" w:rsidR="00B36F9C" w:rsidRPr="00B36F9C" w:rsidRDefault="00B36F9C" w:rsidP="00B36F9C">
            <w:pPr>
              <w:jc w:val="both"/>
              <w:rPr>
                <w:sz w:val="18"/>
                <w:szCs w:val="18"/>
              </w:rPr>
            </w:pPr>
            <w:r w:rsidRPr="00B36F9C">
              <w:rPr>
                <w:sz w:val="18"/>
                <w:szCs w:val="18"/>
              </w:rPr>
              <w:t xml:space="preserve">111 800   </w:t>
            </w:r>
          </w:p>
        </w:tc>
        <w:tc>
          <w:tcPr>
            <w:tcW w:w="1275" w:type="dxa"/>
            <w:noWrap/>
            <w:hideMark/>
          </w:tcPr>
          <w:p w14:paraId="3A942BFF" w14:textId="77777777" w:rsidR="00B36F9C" w:rsidRPr="00B36F9C" w:rsidRDefault="00B36F9C" w:rsidP="00B36F9C">
            <w:pPr>
              <w:jc w:val="both"/>
              <w:rPr>
                <w:sz w:val="18"/>
                <w:szCs w:val="18"/>
              </w:rPr>
            </w:pPr>
            <w:r w:rsidRPr="00B36F9C">
              <w:rPr>
                <w:sz w:val="18"/>
                <w:szCs w:val="18"/>
              </w:rPr>
              <w:t> </w:t>
            </w:r>
          </w:p>
        </w:tc>
      </w:tr>
      <w:tr w:rsidR="00B36F9C" w:rsidRPr="00B36F9C" w14:paraId="582A602E" w14:textId="77777777" w:rsidTr="00830665">
        <w:trPr>
          <w:trHeight w:val="555"/>
        </w:trPr>
        <w:tc>
          <w:tcPr>
            <w:tcW w:w="485" w:type="dxa"/>
            <w:noWrap/>
            <w:hideMark/>
          </w:tcPr>
          <w:p w14:paraId="070419CD" w14:textId="77777777" w:rsidR="00B36F9C" w:rsidRPr="00B36F9C" w:rsidRDefault="00B36F9C" w:rsidP="00B36F9C">
            <w:pPr>
              <w:jc w:val="both"/>
              <w:rPr>
                <w:sz w:val="18"/>
                <w:szCs w:val="18"/>
              </w:rPr>
            </w:pPr>
            <w:r w:rsidRPr="00B36F9C">
              <w:rPr>
                <w:sz w:val="18"/>
                <w:szCs w:val="18"/>
              </w:rPr>
              <w:t>61</w:t>
            </w:r>
          </w:p>
        </w:tc>
        <w:tc>
          <w:tcPr>
            <w:tcW w:w="2487" w:type="dxa"/>
            <w:hideMark/>
          </w:tcPr>
          <w:p w14:paraId="435E727D" w14:textId="77777777" w:rsidR="00B36F9C" w:rsidRPr="00B36F9C" w:rsidRDefault="00B36F9C" w:rsidP="00B36F9C">
            <w:pPr>
              <w:rPr>
                <w:sz w:val="18"/>
                <w:szCs w:val="18"/>
              </w:rPr>
            </w:pPr>
            <w:r w:rsidRPr="00B36F9C">
              <w:rPr>
                <w:sz w:val="18"/>
                <w:szCs w:val="18"/>
              </w:rPr>
              <w:t>Tűzihorganyzott hajlított csőkorlát kerékpártámaszok javítása</w:t>
            </w:r>
          </w:p>
        </w:tc>
        <w:tc>
          <w:tcPr>
            <w:tcW w:w="709" w:type="dxa"/>
            <w:hideMark/>
          </w:tcPr>
          <w:p w14:paraId="195AF4E9" w14:textId="77777777" w:rsidR="00B36F9C" w:rsidRPr="00B36F9C" w:rsidRDefault="00B36F9C" w:rsidP="00B36F9C">
            <w:pPr>
              <w:jc w:val="center"/>
              <w:rPr>
                <w:sz w:val="18"/>
                <w:szCs w:val="18"/>
              </w:rPr>
            </w:pPr>
            <w:r w:rsidRPr="00B36F9C">
              <w:rPr>
                <w:sz w:val="18"/>
                <w:szCs w:val="18"/>
              </w:rPr>
              <w:t>db</w:t>
            </w:r>
          </w:p>
        </w:tc>
        <w:tc>
          <w:tcPr>
            <w:tcW w:w="850" w:type="dxa"/>
            <w:noWrap/>
            <w:hideMark/>
          </w:tcPr>
          <w:p w14:paraId="51725DC5" w14:textId="77777777" w:rsidR="00B36F9C" w:rsidRPr="00B36F9C" w:rsidRDefault="00B36F9C" w:rsidP="00B36F9C">
            <w:pPr>
              <w:jc w:val="both"/>
              <w:rPr>
                <w:sz w:val="18"/>
                <w:szCs w:val="18"/>
              </w:rPr>
            </w:pPr>
            <w:r w:rsidRPr="00B36F9C">
              <w:rPr>
                <w:sz w:val="18"/>
                <w:szCs w:val="18"/>
              </w:rPr>
              <w:t xml:space="preserve">0   </w:t>
            </w:r>
          </w:p>
        </w:tc>
        <w:tc>
          <w:tcPr>
            <w:tcW w:w="1276" w:type="dxa"/>
            <w:noWrap/>
            <w:hideMark/>
          </w:tcPr>
          <w:p w14:paraId="2B842137" w14:textId="77777777" w:rsidR="00B36F9C" w:rsidRPr="00B36F9C" w:rsidRDefault="00B36F9C" w:rsidP="00B36F9C">
            <w:pPr>
              <w:jc w:val="both"/>
              <w:rPr>
                <w:sz w:val="18"/>
                <w:szCs w:val="18"/>
              </w:rPr>
            </w:pPr>
            <w:r w:rsidRPr="00B36F9C">
              <w:rPr>
                <w:sz w:val="18"/>
                <w:szCs w:val="18"/>
              </w:rPr>
              <w:t xml:space="preserve">9 800   </w:t>
            </w:r>
          </w:p>
        </w:tc>
        <w:tc>
          <w:tcPr>
            <w:tcW w:w="851" w:type="dxa"/>
            <w:noWrap/>
            <w:hideMark/>
          </w:tcPr>
          <w:p w14:paraId="06FAFBDF" w14:textId="77777777" w:rsidR="00B36F9C" w:rsidRPr="00B36F9C" w:rsidRDefault="00B36F9C" w:rsidP="00B36F9C">
            <w:pPr>
              <w:jc w:val="both"/>
              <w:rPr>
                <w:sz w:val="18"/>
                <w:szCs w:val="18"/>
              </w:rPr>
            </w:pPr>
            <w:r w:rsidRPr="00B36F9C">
              <w:rPr>
                <w:sz w:val="18"/>
                <w:szCs w:val="18"/>
              </w:rPr>
              <w:t xml:space="preserve">27 500   </w:t>
            </w:r>
          </w:p>
        </w:tc>
        <w:tc>
          <w:tcPr>
            <w:tcW w:w="1701" w:type="dxa"/>
            <w:gridSpan w:val="2"/>
            <w:noWrap/>
            <w:hideMark/>
          </w:tcPr>
          <w:p w14:paraId="659D5906" w14:textId="77777777" w:rsidR="00B36F9C" w:rsidRPr="00B36F9C" w:rsidRDefault="00B36F9C" w:rsidP="00B36F9C">
            <w:pPr>
              <w:jc w:val="both"/>
              <w:rPr>
                <w:sz w:val="18"/>
                <w:szCs w:val="18"/>
              </w:rPr>
            </w:pPr>
            <w:r w:rsidRPr="00B36F9C">
              <w:rPr>
                <w:sz w:val="18"/>
                <w:szCs w:val="18"/>
              </w:rPr>
              <w:t xml:space="preserve">37 300   </w:t>
            </w:r>
          </w:p>
        </w:tc>
        <w:tc>
          <w:tcPr>
            <w:tcW w:w="1275" w:type="dxa"/>
            <w:noWrap/>
            <w:hideMark/>
          </w:tcPr>
          <w:p w14:paraId="606D322A" w14:textId="77777777" w:rsidR="00B36F9C" w:rsidRPr="00B36F9C" w:rsidRDefault="00B36F9C" w:rsidP="00B36F9C">
            <w:pPr>
              <w:jc w:val="both"/>
              <w:rPr>
                <w:sz w:val="18"/>
                <w:szCs w:val="18"/>
              </w:rPr>
            </w:pPr>
            <w:r w:rsidRPr="00B36F9C">
              <w:rPr>
                <w:sz w:val="18"/>
                <w:szCs w:val="18"/>
              </w:rPr>
              <w:t> </w:t>
            </w:r>
          </w:p>
        </w:tc>
      </w:tr>
      <w:tr w:rsidR="00B36F9C" w:rsidRPr="00B36F9C" w14:paraId="0149EEB7" w14:textId="77777777" w:rsidTr="00830665">
        <w:trPr>
          <w:trHeight w:val="555"/>
        </w:trPr>
        <w:tc>
          <w:tcPr>
            <w:tcW w:w="485" w:type="dxa"/>
            <w:noWrap/>
            <w:hideMark/>
          </w:tcPr>
          <w:p w14:paraId="6CB8A644" w14:textId="77777777" w:rsidR="00B36F9C" w:rsidRPr="00B36F9C" w:rsidRDefault="00B36F9C" w:rsidP="00B36F9C">
            <w:pPr>
              <w:jc w:val="both"/>
              <w:rPr>
                <w:sz w:val="18"/>
                <w:szCs w:val="18"/>
              </w:rPr>
            </w:pPr>
            <w:r w:rsidRPr="00B36F9C">
              <w:rPr>
                <w:sz w:val="18"/>
                <w:szCs w:val="18"/>
              </w:rPr>
              <w:lastRenderedPageBreak/>
              <w:t>62</w:t>
            </w:r>
          </w:p>
        </w:tc>
        <w:tc>
          <w:tcPr>
            <w:tcW w:w="2487" w:type="dxa"/>
            <w:hideMark/>
          </w:tcPr>
          <w:p w14:paraId="02CF6B94" w14:textId="77777777" w:rsidR="00B36F9C" w:rsidRPr="00B36F9C" w:rsidRDefault="00B36F9C" w:rsidP="00B36F9C">
            <w:pPr>
              <w:rPr>
                <w:sz w:val="18"/>
                <w:szCs w:val="18"/>
              </w:rPr>
            </w:pPr>
            <w:r w:rsidRPr="00B36F9C">
              <w:rPr>
                <w:sz w:val="18"/>
                <w:szCs w:val="18"/>
              </w:rPr>
              <w:t xml:space="preserve">Tűzihorganyzott hajlított csőkorlát kerékpártámaszok pótlása </w:t>
            </w:r>
          </w:p>
        </w:tc>
        <w:tc>
          <w:tcPr>
            <w:tcW w:w="709" w:type="dxa"/>
            <w:hideMark/>
          </w:tcPr>
          <w:p w14:paraId="6A5EBD64" w14:textId="77777777" w:rsidR="00B36F9C" w:rsidRPr="00B36F9C" w:rsidRDefault="00B36F9C" w:rsidP="00B36F9C">
            <w:pPr>
              <w:jc w:val="center"/>
              <w:rPr>
                <w:sz w:val="18"/>
                <w:szCs w:val="18"/>
              </w:rPr>
            </w:pPr>
            <w:r w:rsidRPr="00B36F9C">
              <w:rPr>
                <w:sz w:val="18"/>
                <w:szCs w:val="18"/>
              </w:rPr>
              <w:t>db</w:t>
            </w:r>
          </w:p>
        </w:tc>
        <w:tc>
          <w:tcPr>
            <w:tcW w:w="850" w:type="dxa"/>
            <w:noWrap/>
            <w:hideMark/>
          </w:tcPr>
          <w:p w14:paraId="4F94A11D" w14:textId="77777777" w:rsidR="00B36F9C" w:rsidRPr="00B36F9C" w:rsidRDefault="00B36F9C" w:rsidP="00B36F9C">
            <w:pPr>
              <w:jc w:val="both"/>
              <w:rPr>
                <w:sz w:val="18"/>
                <w:szCs w:val="18"/>
              </w:rPr>
            </w:pPr>
            <w:r w:rsidRPr="00B36F9C">
              <w:rPr>
                <w:sz w:val="18"/>
                <w:szCs w:val="18"/>
              </w:rPr>
              <w:t xml:space="preserve">73 000   </w:t>
            </w:r>
          </w:p>
        </w:tc>
        <w:tc>
          <w:tcPr>
            <w:tcW w:w="1276" w:type="dxa"/>
            <w:noWrap/>
            <w:hideMark/>
          </w:tcPr>
          <w:p w14:paraId="13F5A2B7" w14:textId="77777777" w:rsidR="00B36F9C" w:rsidRPr="00B36F9C" w:rsidRDefault="00B36F9C" w:rsidP="00B36F9C">
            <w:pPr>
              <w:jc w:val="both"/>
              <w:rPr>
                <w:sz w:val="18"/>
                <w:szCs w:val="18"/>
              </w:rPr>
            </w:pPr>
            <w:r w:rsidRPr="00B36F9C">
              <w:rPr>
                <w:sz w:val="18"/>
                <w:szCs w:val="18"/>
              </w:rPr>
              <w:t xml:space="preserve">9 800   </w:t>
            </w:r>
          </w:p>
        </w:tc>
        <w:tc>
          <w:tcPr>
            <w:tcW w:w="851" w:type="dxa"/>
            <w:noWrap/>
            <w:hideMark/>
          </w:tcPr>
          <w:p w14:paraId="516FFD67" w14:textId="77777777" w:rsidR="00B36F9C" w:rsidRPr="00B36F9C" w:rsidRDefault="00B36F9C" w:rsidP="00B36F9C">
            <w:pPr>
              <w:jc w:val="both"/>
              <w:rPr>
                <w:sz w:val="18"/>
                <w:szCs w:val="18"/>
              </w:rPr>
            </w:pPr>
            <w:r w:rsidRPr="00B36F9C">
              <w:rPr>
                <w:sz w:val="18"/>
                <w:szCs w:val="18"/>
              </w:rPr>
              <w:t xml:space="preserve">27 500   </w:t>
            </w:r>
          </w:p>
        </w:tc>
        <w:tc>
          <w:tcPr>
            <w:tcW w:w="1701" w:type="dxa"/>
            <w:gridSpan w:val="2"/>
            <w:noWrap/>
            <w:hideMark/>
          </w:tcPr>
          <w:p w14:paraId="505937BA" w14:textId="77777777" w:rsidR="00B36F9C" w:rsidRPr="00B36F9C" w:rsidRDefault="00B36F9C" w:rsidP="00B36F9C">
            <w:pPr>
              <w:jc w:val="both"/>
              <w:rPr>
                <w:sz w:val="18"/>
                <w:szCs w:val="18"/>
              </w:rPr>
            </w:pPr>
            <w:r w:rsidRPr="00B36F9C">
              <w:rPr>
                <w:sz w:val="18"/>
                <w:szCs w:val="18"/>
              </w:rPr>
              <w:t xml:space="preserve">110 300   </w:t>
            </w:r>
          </w:p>
        </w:tc>
        <w:tc>
          <w:tcPr>
            <w:tcW w:w="1275" w:type="dxa"/>
            <w:noWrap/>
            <w:hideMark/>
          </w:tcPr>
          <w:p w14:paraId="09BBB636" w14:textId="77777777" w:rsidR="00B36F9C" w:rsidRPr="00B36F9C" w:rsidRDefault="00B36F9C" w:rsidP="00B36F9C">
            <w:pPr>
              <w:jc w:val="both"/>
              <w:rPr>
                <w:sz w:val="18"/>
                <w:szCs w:val="18"/>
              </w:rPr>
            </w:pPr>
            <w:r w:rsidRPr="00B36F9C">
              <w:rPr>
                <w:sz w:val="18"/>
                <w:szCs w:val="18"/>
              </w:rPr>
              <w:t> </w:t>
            </w:r>
          </w:p>
        </w:tc>
      </w:tr>
      <w:tr w:rsidR="00B36F9C" w:rsidRPr="00B36F9C" w14:paraId="2AA91914" w14:textId="77777777" w:rsidTr="00830665">
        <w:trPr>
          <w:trHeight w:val="285"/>
        </w:trPr>
        <w:tc>
          <w:tcPr>
            <w:tcW w:w="485" w:type="dxa"/>
            <w:noWrap/>
            <w:hideMark/>
          </w:tcPr>
          <w:p w14:paraId="0C57A5B2" w14:textId="77777777" w:rsidR="00B36F9C" w:rsidRPr="00B36F9C" w:rsidRDefault="00B36F9C" w:rsidP="00B36F9C">
            <w:pPr>
              <w:jc w:val="both"/>
              <w:rPr>
                <w:sz w:val="18"/>
                <w:szCs w:val="18"/>
              </w:rPr>
            </w:pPr>
            <w:r w:rsidRPr="00B36F9C">
              <w:rPr>
                <w:sz w:val="18"/>
                <w:szCs w:val="18"/>
              </w:rPr>
              <w:t>63</w:t>
            </w:r>
          </w:p>
        </w:tc>
        <w:tc>
          <w:tcPr>
            <w:tcW w:w="2487" w:type="dxa"/>
            <w:hideMark/>
          </w:tcPr>
          <w:p w14:paraId="197C4E85" w14:textId="77777777" w:rsidR="00B36F9C" w:rsidRPr="00B36F9C" w:rsidRDefault="00B36F9C" w:rsidP="00B36F9C">
            <w:pPr>
              <w:rPr>
                <w:sz w:val="18"/>
                <w:szCs w:val="18"/>
              </w:rPr>
            </w:pPr>
            <w:r w:rsidRPr="00B36F9C">
              <w:rPr>
                <w:sz w:val="18"/>
                <w:szCs w:val="18"/>
              </w:rPr>
              <w:t>Acél csőkorlát kihelyezése</w:t>
            </w:r>
          </w:p>
        </w:tc>
        <w:tc>
          <w:tcPr>
            <w:tcW w:w="709" w:type="dxa"/>
            <w:hideMark/>
          </w:tcPr>
          <w:p w14:paraId="50DD13C7" w14:textId="77777777" w:rsidR="00B36F9C" w:rsidRPr="00B36F9C" w:rsidRDefault="00B36F9C" w:rsidP="00B36F9C">
            <w:pPr>
              <w:jc w:val="center"/>
              <w:rPr>
                <w:sz w:val="18"/>
                <w:szCs w:val="18"/>
              </w:rPr>
            </w:pPr>
            <w:r w:rsidRPr="00B36F9C">
              <w:rPr>
                <w:sz w:val="18"/>
                <w:szCs w:val="18"/>
              </w:rPr>
              <w:t>fm</w:t>
            </w:r>
          </w:p>
        </w:tc>
        <w:tc>
          <w:tcPr>
            <w:tcW w:w="850" w:type="dxa"/>
            <w:noWrap/>
            <w:hideMark/>
          </w:tcPr>
          <w:p w14:paraId="4C4C981D" w14:textId="77777777" w:rsidR="00B36F9C" w:rsidRPr="00B36F9C" w:rsidRDefault="00B36F9C" w:rsidP="00B36F9C">
            <w:pPr>
              <w:jc w:val="both"/>
              <w:rPr>
                <w:sz w:val="18"/>
                <w:szCs w:val="18"/>
              </w:rPr>
            </w:pPr>
            <w:r w:rsidRPr="00B36F9C">
              <w:rPr>
                <w:sz w:val="18"/>
                <w:szCs w:val="18"/>
              </w:rPr>
              <w:t xml:space="preserve">32 500   </w:t>
            </w:r>
          </w:p>
        </w:tc>
        <w:tc>
          <w:tcPr>
            <w:tcW w:w="1276" w:type="dxa"/>
            <w:noWrap/>
            <w:hideMark/>
          </w:tcPr>
          <w:p w14:paraId="31747863" w14:textId="77777777" w:rsidR="00B36F9C" w:rsidRPr="00B36F9C" w:rsidRDefault="00B36F9C" w:rsidP="00B36F9C">
            <w:pPr>
              <w:jc w:val="both"/>
              <w:rPr>
                <w:sz w:val="18"/>
                <w:szCs w:val="18"/>
              </w:rPr>
            </w:pPr>
            <w:r w:rsidRPr="00B36F9C">
              <w:rPr>
                <w:sz w:val="18"/>
                <w:szCs w:val="18"/>
              </w:rPr>
              <w:t xml:space="preserve">7 600   </w:t>
            </w:r>
          </w:p>
        </w:tc>
        <w:tc>
          <w:tcPr>
            <w:tcW w:w="851" w:type="dxa"/>
            <w:noWrap/>
            <w:hideMark/>
          </w:tcPr>
          <w:p w14:paraId="5C3B3E5D" w14:textId="77777777" w:rsidR="00B36F9C" w:rsidRPr="00B36F9C" w:rsidRDefault="00B36F9C" w:rsidP="00B36F9C">
            <w:pPr>
              <w:jc w:val="both"/>
              <w:rPr>
                <w:sz w:val="18"/>
                <w:szCs w:val="18"/>
              </w:rPr>
            </w:pPr>
            <w:r w:rsidRPr="00B36F9C">
              <w:rPr>
                <w:sz w:val="18"/>
                <w:szCs w:val="18"/>
              </w:rPr>
              <w:t xml:space="preserve">27 500   </w:t>
            </w:r>
          </w:p>
        </w:tc>
        <w:tc>
          <w:tcPr>
            <w:tcW w:w="1701" w:type="dxa"/>
            <w:gridSpan w:val="2"/>
            <w:noWrap/>
            <w:hideMark/>
          </w:tcPr>
          <w:p w14:paraId="67D44BCD" w14:textId="77777777" w:rsidR="00B36F9C" w:rsidRPr="00B36F9C" w:rsidRDefault="00B36F9C" w:rsidP="00B36F9C">
            <w:pPr>
              <w:jc w:val="both"/>
              <w:rPr>
                <w:sz w:val="18"/>
                <w:szCs w:val="18"/>
              </w:rPr>
            </w:pPr>
            <w:r w:rsidRPr="00B36F9C">
              <w:rPr>
                <w:sz w:val="18"/>
                <w:szCs w:val="18"/>
              </w:rPr>
              <w:t xml:space="preserve">67 600   </w:t>
            </w:r>
          </w:p>
        </w:tc>
        <w:tc>
          <w:tcPr>
            <w:tcW w:w="1275" w:type="dxa"/>
            <w:noWrap/>
            <w:hideMark/>
          </w:tcPr>
          <w:p w14:paraId="566CE564" w14:textId="77777777" w:rsidR="00B36F9C" w:rsidRPr="00B36F9C" w:rsidRDefault="00B36F9C" w:rsidP="00B36F9C">
            <w:pPr>
              <w:jc w:val="both"/>
              <w:rPr>
                <w:sz w:val="18"/>
                <w:szCs w:val="18"/>
              </w:rPr>
            </w:pPr>
            <w:r w:rsidRPr="00B36F9C">
              <w:rPr>
                <w:sz w:val="18"/>
                <w:szCs w:val="18"/>
              </w:rPr>
              <w:t> </w:t>
            </w:r>
          </w:p>
        </w:tc>
      </w:tr>
      <w:tr w:rsidR="00B36F9C" w:rsidRPr="00B36F9C" w14:paraId="1B35424C" w14:textId="77777777" w:rsidTr="00830665">
        <w:trPr>
          <w:trHeight w:val="563"/>
        </w:trPr>
        <w:tc>
          <w:tcPr>
            <w:tcW w:w="485" w:type="dxa"/>
            <w:noWrap/>
            <w:hideMark/>
          </w:tcPr>
          <w:p w14:paraId="3433CF63" w14:textId="77777777" w:rsidR="00B36F9C" w:rsidRPr="00B36F9C" w:rsidRDefault="00B36F9C" w:rsidP="00B36F9C">
            <w:pPr>
              <w:jc w:val="both"/>
              <w:rPr>
                <w:sz w:val="18"/>
                <w:szCs w:val="18"/>
              </w:rPr>
            </w:pPr>
            <w:r w:rsidRPr="00B36F9C">
              <w:rPr>
                <w:sz w:val="18"/>
                <w:szCs w:val="18"/>
              </w:rPr>
              <w:t>64</w:t>
            </w:r>
          </w:p>
        </w:tc>
        <w:tc>
          <w:tcPr>
            <w:tcW w:w="2487" w:type="dxa"/>
            <w:hideMark/>
          </w:tcPr>
          <w:p w14:paraId="42A7C881" w14:textId="77777777" w:rsidR="00B36F9C" w:rsidRPr="00B36F9C" w:rsidRDefault="00B36F9C" w:rsidP="00B36F9C">
            <w:pPr>
              <w:rPr>
                <w:sz w:val="18"/>
                <w:szCs w:val="18"/>
              </w:rPr>
            </w:pPr>
            <w:r w:rsidRPr="00B36F9C">
              <w:rPr>
                <w:sz w:val="18"/>
                <w:szCs w:val="18"/>
              </w:rPr>
              <w:t>Forgalmi tükör kihelyezése oszloppal d600 mm</w:t>
            </w:r>
          </w:p>
        </w:tc>
        <w:tc>
          <w:tcPr>
            <w:tcW w:w="709" w:type="dxa"/>
            <w:noWrap/>
            <w:hideMark/>
          </w:tcPr>
          <w:p w14:paraId="39C3D7E7" w14:textId="77777777" w:rsidR="00B36F9C" w:rsidRPr="00B36F9C" w:rsidRDefault="00B36F9C" w:rsidP="00B36F9C">
            <w:pPr>
              <w:jc w:val="center"/>
              <w:rPr>
                <w:sz w:val="18"/>
                <w:szCs w:val="18"/>
              </w:rPr>
            </w:pPr>
            <w:r w:rsidRPr="00B36F9C">
              <w:rPr>
                <w:sz w:val="18"/>
                <w:szCs w:val="18"/>
              </w:rPr>
              <w:t>db</w:t>
            </w:r>
          </w:p>
        </w:tc>
        <w:tc>
          <w:tcPr>
            <w:tcW w:w="850" w:type="dxa"/>
            <w:noWrap/>
            <w:hideMark/>
          </w:tcPr>
          <w:p w14:paraId="293E86FF" w14:textId="77777777" w:rsidR="00B36F9C" w:rsidRPr="00B36F9C" w:rsidRDefault="00B36F9C" w:rsidP="00B36F9C">
            <w:pPr>
              <w:jc w:val="both"/>
              <w:rPr>
                <w:sz w:val="18"/>
                <w:szCs w:val="18"/>
              </w:rPr>
            </w:pPr>
            <w:r w:rsidRPr="00B36F9C">
              <w:rPr>
                <w:sz w:val="18"/>
                <w:szCs w:val="18"/>
              </w:rPr>
              <w:t xml:space="preserve">69 500   </w:t>
            </w:r>
          </w:p>
        </w:tc>
        <w:tc>
          <w:tcPr>
            <w:tcW w:w="1276" w:type="dxa"/>
            <w:noWrap/>
            <w:hideMark/>
          </w:tcPr>
          <w:p w14:paraId="5ECDA273" w14:textId="77777777" w:rsidR="00B36F9C" w:rsidRPr="00B36F9C" w:rsidRDefault="00B36F9C" w:rsidP="00B36F9C">
            <w:pPr>
              <w:jc w:val="both"/>
              <w:rPr>
                <w:sz w:val="18"/>
                <w:szCs w:val="18"/>
              </w:rPr>
            </w:pPr>
            <w:r w:rsidRPr="00B36F9C">
              <w:rPr>
                <w:sz w:val="18"/>
                <w:szCs w:val="18"/>
              </w:rPr>
              <w:t xml:space="preserve">8 200   </w:t>
            </w:r>
          </w:p>
        </w:tc>
        <w:tc>
          <w:tcPr>
            <w:tcW w:w="851" w:type="dxa"/>
            <w:noWrap/>
            <w:hideMark/>
          </w:tcPr>
          <w:p w14:paraId="11DE105D" w14:textId="77777777" w:rsidR="00B36F9C" w:rsidRPr="00B36F9C" w:rsidRDefault="00B36F9C" w:rsidP="00B36F9C">
            <w:pPr>
              <w:jc w:val="both"/>
              <w:rPr>
                <w:sz w:val="18"/>
                <w:szCs w:val="18"/>
              </w:rPr>
            </w:pPr>
            <w:r w:rsidRPr="00B36F9C">
              <w:rPr>
                <w:sz w:val="18"/>
                <w:szCs w:val="18"/>
              </w:rPr>
              <w:t xml:space="preserve">40 500   </w:t>
            </w:r>
          </w:p>
        </w:tc>
        <w:tc>
          <w:tcPr>
            <w:tcW w:w="1701" w:type="dxa"/>
            <w:gridSpan w:val="2"/>
            <w:noWrap/>
            <w:hideMark/>
          </w:tcPr>
          <w:p w14:paraId="0F26798F" w14:textId="77777777" w:rsidR="00B36F9C" w:rsidRPr="00B36F9C" w:rsidRDefault="00B36F9C" w:rsidP="00B36F9C">
            <w:pPr>
              <w:jc w:val="both"/>
              <w:rPr>
                <w:sz w:val="18"/>
                <w:szCs w:val="18"/>
              </w:rPr>
            </w:pPr>
            <w:r w:rsidRPr="00B36F9C">
              <w:rPr>
                <w:sz w:val="18"/>
                <w:szCs w:val="18"/>
              </w:rPr>
              <w:t xml:space="preserve">118 200   </w:t>
            </w:r>
          </w:p>
        </w:tc>
        <w:tc>
          <w:tcPr>
            <w:tcW w:w="1275" w:type="dxa"/>
            <w:noWrap/>
            <w:hideMark/>
          </w:tcPr>
          <w:p w14:paraId="52121826" w14:textId="77777777" w:rsidR="00B36F9C" w:rsidRPr="00B36F9C" w:rsidRDefault="00B36F9C" w:rsidP="00B36F9C">
            <w:pPr>
              <w:jc w:val="both"/>
              <w:rPr>
                <w:sz w:val="18"/>
                <w:szCs w:val="18"/>
              </w:rPr>
            </w:pPr>
            <w:r w:rsidRPr="00B36F9C">
              <w:rPr>
                <w:sz w:val="18"/>
                <w:szCs w:val="18"/>
              </w:rPr>
              <w:t> </w:t>
            </w:r>
          </w:p>
        </w:tc>
      </w:tr>
      <w:tr w:rsidR="00B36F9C" w:rsidRPr="00B36F9C" w14:paraId="71C2C342" w14:textId="77777777" w:rsidTr="00830665">
        <w:trPr>
          <w:trHeight w:val="563"/>
        </w:trPr>
        <w:tc>
          <w:tcPr>
            <w:tcW w:w="485" w:type="dxa"/>
            <w:noWrap/>
            <w:hideMark/>
          </w:tcPr>
          <w:p w14:paraId="653D24F0" w14:textId="77777777" w:rsidR="00B36F9C" w:rsidRPr="00B36F9C" w:rsidRDefault="00B36F9C" w:rsidP="00B36F9C">
            <w:pPr>
              <w:jc w:val="both"/>
              <w:rPr>
                <w:sz w:val="18"/>
                <w:szCs w:val="18"/>
              </w:rPr>
            </w:pPr>
            <w:r w:rsidRPr="00B36F9C">
              <w:rPr>
                <w:sz w:val="18"/>
                <w:szCs w:val="18"/>
              </w:rPr>
              <w:t>65</w:t>
            </w:r>
          </w:p>
        </w:tc>
        <w:tc>
          <w:tcPr>
            <w:tcW w:w="2487" w:type="dxa"/>
            <w:hideMark/>
          </w:tcPr>
          <w:p w14:paraId="75BF0864" w14:textId="77777777" w:rsidR="00B36F9C" w:rsidRPr="00B36F9C" w:rsidRDefault="00B36F9C" w:rsidP="00B36F9C">
            <w:pPr>
              <w:rPr>
                <w:sz w:val="18"/>
                <w:szCs w:val="18"/>
              </w:rPr>
            </w:pPr>
            <w:r w:rsidRPr="00B36F9C">
              <w:rPr>
                <w:sz w:val="18"/>
                <w:szCs w:val="18"/>
              </w:rPr>
              <w:t>Forgalmi tükör kihelyezése oszloppal d900 mm</w:t>
            </w:r>
          </w:p>
        </w:tc>
        <w:tc>
          <w:tcPr>
            <w:tcW w:w="709" w:type="dxa"/>
            <w:noWrap/>
            <w:hideMark/>
          </w:tcPr>
          <w:p w14:paraId="3CB1D22C" w14:textId="77777777" w:rsidR="00B36F9C" w:rsidRPr="00B36F9C" w:rsidRDefault="00B36F9C" w:rsidP="00B36F9C">
            <w:pPr>
              <w:jc w:val="center"/>
              <w:rPr>
                <w:sz w:val="18"/>
                <w:szCs w:val="18"/>
              </w:rPr>
            </w:pPr>
            <w:r w:rsidRPr="00B36F9C">
              <w:rPr>
                <w:sz w:val="18"/>
                <w:szCs w:val="18"/>
              </w:rPr>
              <w:t>db</w:t>
            </w:r>
          </w:p>
        </w:tc>
        <w:tc>
          <w:tcPr>
            <w:tcW w:w="850" w:type="dxa"/>
            <w:noWrap/>
            <w:hideMark/>
          </w:tcPr>
          <w:p w14:paraId="0CD8C6EB" w14:textId="77777777" w:rsidR="00B36F9C" w:rsidRPr="00B36F9C" w:rsidRDefault="00B36F9C" w:rsidP="00B36F9C">
            <w:pPr>
              <w:jc w:val="both"/>
              <w:rPr>
                <w:sz w:val="18"/>
                <w:szCs w:val="18"/>
              </w:rPr>
            </w:pPr>
            <w:r w:rsidRPr="00B36F9C">
              <w:rPr>
                <w:sz w:val="18"/>
                <w:szCs w:val="18"/>
              </w:rPr>
              <w:t xml:space="preserve">84 000   </w:t>
            </w:r>
          </w:p>
        </w:tc>
        <w:tc>
          <w:tcPr>
            <w:tcW w:w="1276" w:type="dxa"/>
            <w:noWrap/>
            <w:hideMark/>
          </w:tcPr>
          <w:p w14:paraId="7353CC2E" w14:textId="77777777" w:rsidR="00B36F9C" w:rsidRPr="00B36F9C" w:rsidRDefault="00B36F9C" w:rsidP="00B36F9C">
            <w:pPr>
              <w:jc w:val="both"/>
              <w:rPr>
                <w:sz w:val="18"/>
                <w:szCs w:val="18"/>
              </w:rPr>
            </w:pPr>
            <w:r w:rsidRPr="00B36F9C">
              <w:rPr>
                <w:sz w:val="18"/>
                <w:szCs w:val="18"/>
              </w:rPr>
              <w:t xml:space="preserve">8 200   </w:t>
            </w:r>
          </w:p>
        </w:tc>
        <w:tc>
          <w:tcPr>
            <w:tcW w:w="851" w:type="dxa"/>
            <w:noWrap/>
            <w:hideMark/>
          </w:tcPr>
          <w:p w14:paraId="70CD045B" w14:textId="77777777" w:rsidR="00B36F9C" w:rsidRPr="00B36F9C" w:rsidRDefault="00B36F9C" w:rsidP="00B36F9C">
            <w:pPr>
              <w:jc w:val="both"/>
              <w:rPr>
                <w:sz w:val="18"/>
                <w:szCs w:val="18"/>
              </w:rPr>
            </w:pPr>
            <w:r w:rsidRPr="00B36F9C">
              <w:rPr>
                <w:sz w:val="18"/>
                <w:szCs w:val="18"/>
              </w:rPr>
              <w:t xml:space="preserve">40 500   </w:t>
            </w:r>
          </w:p>
        </w:tc>
        <w:tc>
          <w:tcPr>
            <w:tcW w:w="1701" w:type="dxa"/>
            <w:gridSpan w:val="2"/>
            <w:noWrap/>
            <w:hideMark/>
          </w:tcPr>
          <w:p w14:paraId="042D1CCF" w14:textId="77777777" w:rsidR="00B36F9C" w:rsidRPr="00B36F9C" w:rsidRDefault="00B36F9C" w:rsidP="00B36F9C">
            <w:pPr>
              <w:jc w:val="both"/>
              <w:rPr>
                <w:sz w:val="18"/>
                <w:szCs w:val="18"/>
              </w:rPr>
            </w:pPr>
            <w:r w:rsidRPr="00B36F9C">
              <w:rPr>
                <w:sz w:val="18"/>
                <w:szCs w:val="18"/>
              </w:rPr>
              <w:t xml:space="preserve">132 700   </w:t>
            </w:r>
          </w:p>
        </w:tc>
        <w:tc>
          <w:tcPr>
            <w:tcW w:w="1275" w:type="dxa"/>
            <w:noWrap/>
            <w:hideMark/>
          </w:tcPr>
          <w:p w14:paraId="51B6ED84" w14:textId="77777777" w:rsidR="00B36F9C" w:rsidRPr="00B36F9C" w:rsidRDefault="00B36F9C" w:rsidP="00B36F9C">
            <w:pPr>
              <w:jc w:val="both"/>
              <w:rPr>
                <w:sz w:val="18"/>
                <w:szCs w:val="18"/>
              </w:rPr>
            </w:pPr>
            <w:r w:rsidRPr="00B36F9C">
              <w:rPr>
                <w:sz w:val="18"/>
                <w:szCs w:val="18"/>
              </w:rPr>
              <w:t> </w:t>
            </w:r>
          </w:p>
        </w:tc>
      </w:tr>
      <w:tr w:rsidR="00B36F9C" w:rsidRPr="00B36F9C" w14:paraId="618F26A8" w14:textId="77777777" w:rsidTr="00830665">
        <w:trPr>
          <w:trHeight w:val="285"/>
        </w:trPr>
        <w:tc>
          <w:tcPr>
            <w:tcW w:w="485" w:type="dxa"/>
            <w:noWrap/>
            <w:hideMark/>
          </w:tcPr>
          <w:p w14:paraId="57C9A0CE" w14:textId="77777777" w:rsidR="00B36F9C" w:rsidRPr="00B36F9C" w:rsidRDefault="00B36F9C" w:rsidP="00B36F9C">
            <w:pPr>
              <w:jc w:val="both"/>
              <w:rPr>
                <w:sz w:val="18"/>
                <w:szCs w:val="18"/>
              </w:rPr>
            </w:pPr>
            <w:r w:rsidRPr="00B36F9C">
              <w:rPr>
                <w:sz w:val="18"/>
                <w:szCs w:val="18"/>
              </w:rPr>
              <w:t>66</w:t>
            </w:r>
          </w:p>
        </w:tc>
        <w:tc>
          <w:tcPr>
            <w:tcW w:w="2487" w:type="dxa"/>
            <w:hideMark/>
          </w:tcPr>
          <w:p w14:paraId="6D2AD2FA" w14:textId="77777777" w:rsidR="00B36F9C" w:rsidRPr="00B36F9C" w:rsidRDefault="00B36F9C" w:rsidP="00B36F9C">
            <w:pPr>
              <w:rPr>
                <w:sz w:val="18"/>
                <w:szCs w:val="18"/>
              </w:rPr>
            </w:pPr>
            <w:r w:rsidRPr="00B36F9C">
              <w:rPr>
                <w:sz w:val="18"/>
                <w:szCs w:val="18"/>
              </w:rPr>
              <w:t>KRESZ oszlop kihelyezése</w:t>
            </w:r>
          </w:p>
        </w:tc>
        <w:tc>
          <w:tcPr>
            <w:tcW w:w="709" w:type="dxa"/>
            <w:noWrap/>
            <w:hideMark/>
          </w:tcPr>
          <w:p w14:paraId="1EECC05A" w14:textId="77777777" w:rsidR="00B36F9C" w:rsidRPr="00B36F9C" w:rsidRDefault="00B36F9C" w:rsidP="00B36F9C">
            <w:pPr>
              <w:jc w:val="center"/>
              <w:rPr>
                <w:sz w:val="18"/>
                <w:szCs w:val="18"/>
              </w:rPr>
            </w:pPr>
            <w:r w:rsidRPr="00B36F9C">
              <w:rPr>
                <w:sz w:val="18"/>
                <w:szCs w:val="18"/>
              </w:rPr>
              <w:t>db</w:t>
            </w:r>
          </w:p>
        </w:tc>
        <w:tc>
          <w:tcPr>
            <w:tcW w:w="850" w:type="dxa"/>
            <w:noWrap/>
            <w:hideMark/>
          </w:tcPr>
          <w:p w14:paraId="7B9BF629" w14:textId="77777777" w:rsidR="00B36F9C" w:rsidRPr="00B36F9C" w:rsidRDefault="00B36F9C" w:rsidP="00B36F9C">
            <w:pPr>
              <w:jc w:val="both"/>
              <w:rPr>
                <w:sz w:val="18"/>
                <w:szCs w:val="18"/>
              </w:rPr>
            </w:pPr>
            <w:r w:rsidRPr="00B36F9C">
              <w:rPr>
                <w:sz w:val="18"/>
                <w:szCs w:val="18"/>
              </w:rPr>
              <w:t xml:space="preserve">31 000   </w:t>
            </w:r>
          </w:p>
        </w:tc>
        <w:tc>
          <w:tcPr>
            <w:tcW w:w="1276" w:type="dxa"/>
            <w:noWrap/>
            <w:hideMark/>
          </w:tcPr>
          <w:p w14:paraId="293F8F50" w14:textId="77777777" w:rsidR="00B36F9C" w:rsidRPr="00B36F9C" w:rsidRDefault="00B36F9C" w:rsidP="00B36F9C">
            <w:pPr>
              <w:jc w:val="both"/>
              <w:rPr>
                <w:sz w:val="18"/>
                <w:szCs w:val="18"/>
              </w:rPr>
            </w:pPr>
            <w:r w:rsidRPr="00B36F9C">
              <w:rPr>
                <w:sz w:val="18"/>
                <w:szCs w:val="18"/>
              </w:rPr>
              <w:t xml:space="preserve">9 300   </w:t>
            </w:r>
          </w:p>
        </w:tc>
        <w:tc>
          <w:tcPr>
            <w:tcW w:w="851" w:type="dxa"/>
            <w:noWrap/>
            <w:hideMark/>
          </w:tcPr>
          <w:p w14:paraId="0669B2D4" w14:textId="77777777" w:rsidR="00B36F9C" w:rsidRPr="00B36F9C" w:rsidRDefault="00B36F9C" w:rsidP="00B36F9C">
            <w:pPr>
              <w:jc w:val="both"/>
              <w:rPr>
                <w:sz w:val="18"/>
                <w:szCs w:val="18"/>
              </w:rPr>
            </w:pPr>
            <w:r w:rsidRPr="00B36F9C">
              <w:rPr>
                <w:sz w:val="18"/>
                <w:szCs w:val="18"/>
              </w:rPr>
              <w:t xml:space="preserve">19 000   </w:t>
            </w:r>
          </w:p>
        </w:tc>
        <w:tc>
          <w:tcPr>
            <w:tcW w:w="1701" w:type="dxa"/>
            <w:gridSpan w:val="2"/>
            <w:noWrap/>
            <w:hideMark/>
          </w:tcPr>
          <w:p w14:paraId="1FFE1C6D" w14:textId="77777777" w:rsidR="00B36F9C" w:rsidRPr="00B36F9C" w:rsidRDefault="00B36F9C" w:rsidP="00B36F9C">
            <w:pPr>
              <w:jc w:val="both"/>
              <w:rPr>
                <w:sz w:val="18"/>
                <w:szCs w:val="18"/>
              </w:rPr>
            </w:pPr>
            <w:r w:rsidRPr="00B36F9C">
              <w:rPr>
                <w:sz w:val="18"/>
                <w:szCs w:val="18"/>
              </w:rPr>
              <w:t xml:space="preserve">59 300   </w:t>
            </w:r>
          </w:p>
        </w:tc>
        <w:tc>
          <w:tcPr>
            <w:tcW w:w="1275" w:type="dxa"/>
            <w:noWrap/>
            <w:hideMark/>
          </w:tcPr>
          <w:p w14:paraId="729537EB" w14:textId="77777777" w:rsidR="00B36F9C" w:rsidRPr="00B36F9C" w:rsidRDefault="00B36F9C" w:rsidP="00B36F9C">
            <w:pPr>
              <w:jc w:val="both"/>
              <w:rPr>
                <w:sz w:val="18"/>
                <w:szCs w:val="18"/>
              </w:rPr>
            </w:pPr>
            <w:r w:rsidRPr="00B36F9C">
              <w:rPr>
                <w:sz w:val="18"/>
                <w:szCs w:val="18"/>
              </w:rPr>
              <w:t> </w:t>
            </w:r>
          </w:p>
        </w:tc>
      </w:tr>
      <w:tr w:rsidR="00B36F9C" w:rsidRPr="00B36F9C" w14:paraId="671E4EDC" w14:textId="77777777" w:rsidTr="00830665">
        <w:trPr>
          <w:trHeight w:val="563"/>
        </w:trPr>
        <w:tc>
          <w:tcPr>
            <w:tcW w:w="485" w:type="dxa"/>
            <w:noWrap/>
            <w:hideMark/>
          </w:tcPr>
          <w:p w14:paraId="4BCAF7A3" w14:textId="77777777" w:rsidR="00B36F9C" w:rsidRPr="00B36F9C" w:rsidRDefault="00B36F9C" w:rsidP="00B36F9C">
            <w:pPr>
              <w:jc w:val="both"/>
              <w:rPr>
                <w:sz w:val="18"/>
                <w:szCs w:val="18"/>
              </w:rPr>
            </w:pPr>
            <w:r w:rsidRPr="00B36F9C">
              <w:rPr>
                <w:sz w:val="18"/>
                <w:szCs w:val="18"/>
              </w:rPr>
              <w:t>67</w:t>
            </w:r>
          </w:p>
        </w:tc>
        <w:tc>
          <w:tcPr>
            <w:tcW w:w="2487" w:type="dxa"/>
            <w:hideMark/>
          </w:tcPr>
          <w:p w14:paraId="448B04AD" w14:textId="77777777" w:rsidR="00B36F9C" w:rsidRPr="00B36F9C" w:rsidRDefault="00B36F9C" w:rsidP="00B36F9C">
            <w:pPr>
              <w:rPr>
                <w:sz w:val="18"/>
                <w:szCs w:val="18"/>
              </w:rPr>
            </w:pPr>
            <w:r w:rsidRPr="00B36F9C">
              <w:rPr>
                <w:sz w:val="18"/>
                <w:szCs w:val="18"/>
              </w:rPr>
              <w:t xml:space="preserve">Közlekedési jelző táblák elhelyezése tartóoszlopra való rögzítéssel </w:t>
            </w:r>
          </w:p>
        </w:tc>
        <w:tc>
          <w:tcPr>
            <w:tcW w:w="709" w:type="dxa"/>
            <w:noWrap/>
            <w:hideMark/>
          </w:tcPr>
          <w:p w14:paraId="243F403C" w14:textId="77777777" w:rsidR="00B36F9C" w:rsidRPr="00B36F9C" w:rsidRDefault="00B36F9C" w:rsidP="00B36F9C">
            <w:pPr>
              <w:jc w:val="center"/>
              <w:rPr>
                <w:sz w:val="18"/>
                <w:szCs w:val="18"/>
              </w:rPr>
            </w:pPr>
            <w:r w:rsidRPr="00B36F9C">
              <w:rPr>
                <w:sz w:val="18"/>
                <w:szCs w:val="18"/>
              </w:rPr>
              <w:t>db</w:t>
            </w:r>
          </w:p>
        </w:tc>
        <w:tc>
          <w:tcPr>
            <w:tcW w:w="850" w:type="dxa"/>
            <w:noWrap/>
            <w:hideMark/>
          </w:tcPr>
          <w:p w14:paraId="298FFA0A" w14:textId="77777777" w:rsidR="00B36F9C" w:rsidRPr="00B36F9C" w:rsidRDefault="00B36F9C" w:rsidP="00B36F9C">
            <w:pPr>
              <w:jc w:val="both"/>
              <w:rPr>
                <w:sz w:val="18"/>
                <w:szCs w:val="18"/>
              </w:rPr>
            </w:pPr>
            <w:r w:rsidRPr="00B36F9C">
              <w:rPr>
                <w:sz w:val="18"/>
                <w:szCs w:val="18"/>
              </w:rPr>
              <w:t xml:space="preserve">29 500   </w:t>
            </w:r>
          </w:p>
        </w:tc>
        <w:tc>
          <w:tcPr>
            <w:tcW w:w="1276" w:type="dxa"/>
            <w:noWrap/>
            <w:hideMark/>
          </w:tcPr>
          <w:p w14:paraId="13782CF9" w14:textId="77777777" w:rsidR="00B36F9C" w:rsidRPr="00B36F9C" w:rsidRDefault="00B36F9C" w:rsidP="00B36F9C">
            <w:pPr>
              <w:jc w:val="both"/>
              <w:rPr>
                <w:sz w:val="18"/>
                <w:szCs w:val="18"/>
              </w:rPr>
            </w:pPr>
            <w:r w:rsidRPr="00B36F9C">
              <w:rPr>
                <w:sz w:val="18"/>
                <w:szCs w:val="18"/>
              </w:rPr>
              <w:t xml:space="preserve">5 500   </w:t>
            </w:r>
          </w:p>
        </w:tc>
        <w:tc>
          <w:tcPr>
            <w:tcW w:w="851" w:type="dxa"/>
            <w:noWrap/>
            <w:hideMark/>
          </w:tcPr>
          <w:p w14:paraId="0462100C" w14:textId="77777777" w:rsidR="00B36F9C" w:rsidRPr="00B36F9C" w:rsidRDefault="00B36F9C" w:rsidP="00B36F9C">
            <w:pPr>
              <w:jc w:val="both"/>
              <w:rPr>
                <w:sz w:val="18"/>
                <w:szCs w:val="18"/>
              </w:rPr>
            </w:pPr>
            <w:r w:rsidRPr="00B36F9C">
              <w:rPr>
                <w:sz w:val="18"/>
                <w:szCs w:val="18"/>
              </w:rPr>
              <w:t xml:space="preserve">24 000   </w:t>
            </w:r>
          </w:p>
        </w:tc>
        <w:tc>
          <w:tcPr>
            <w:tcW w:w="1701" w:type="dxa"/>
            <w:gridSpan w:val="2"/>
            <w:noWrap/>
            <w:hideMark/>
          </w:tcPr>
          <w:p w14:paraId="410E49B1" w14:textId="77777777" w:rsidR="00B36F9C" w:rsidRPr="00B36F9C" w:rsidRDefault="00B36F9C" w:rsidP="00B36F9C">
            <w:pPr>
              <w:jc w:val="both"/>
              <w:rPr>
                <w:sz w:val="18"/>
                <w:szCs w:val="18"/>
              </w:rPr>
            </w:pPr>
            <w:r w:rsidRPr="00B36F9C">
              <w:rPr>
                <w:sz w:val="18"/>
                <w:szCs w:val="18"/>
              </w:rPr>
              <w:t xml:space="preserve">59 000   </w:t>
            </w:r>
          </w:p>
        </w:tc>
        <w:tc>
          <w:tcPr>
            <w:tcW w:w="1275" w:type="dxa"/>
            <w:noWrap/>
            <w:hideMark/>
          </w:tcPr>
          <w:p w14:paraId="5C2DE104" w14:textId="77777777" w:rsidR="00B36F9C" w:rsidRPr="00B36F9C" w:rsidRDefault="00B36F9C" w:rsidP="00B36F9C">
            <w:pPr>
              <w:jc w:val="both"/>
              <w:rPr>
                <w:sz w:val="18"/>
                <w:szCs w:val="18"/>
              </w:rPr>
            </w:pPr>
            <w:r w:rsidRPr="00B36F9C">
              <w:rPr>
                <w:sz w:val="18"/>
                <w:szCs w:val="18"/>
              </w:rPr>
              <w:t> </w:t>
            </w:r>
          </w:p>
        </w:tc>
      </w:tr>
      <w:tr w:rsidR="00B36F9C" w:rsidRPr="00B36F9C" w14:paraId="0DD381AB" w14:textId="77777777" w:rsidTr="00830665">
        <w:trPr>
          <w:trHeight w:val="555"/>
        </w:trPr>
        <w:tc>
          <w:tcPr>
            <w:tcW w:w="485" w:type="dxa"/>
            <w:noWrap/>
            <w:hideMark/>
          </w:tcPr>
          <w:p w14:paraId="10C44A28" w14:textId="77777777" w:rsidR="00B36F9C" w:rsidRPr="00B36F9C" w:rsidRDefault="00B36F9C" w:rsidP="00B36F9C">
            <w:pPr>
              <w:jc w:val="both"/>
              <w:rPr>
                <w:sz w:val="18"/>
                <w:szCs w:val="18"/>
              </w:rPr>
            </w:pPr>
            <w:r w:rsidRPr="00B36F9C">
              <w:rPr>
                <w:sz w:val="18"/>
                <w:szCs w:val="18"/>
              </w:rPr>
              <w:t>68</w:t>
            </w:r>
          </w:p>
        </w:tc>
        <w:tc>
          <w:tcPr>
            <w:tcW w:w="2487" w:type="dxa"/>
            <w:hideMark/>
          </w:tcPr>
          <w:p w14:paraId="555D9A26" w14:textId="77777777" w:rsidR="00B36F9C" w:rsidRPr="00B36F9C" w:rsidRDefault="00B36F9C" w:rsidP="00B36F9C">
            <w:pPr>
              <w:rPr>
                <w:sz w:val="18"/>
                <w:szCs w:val="18"/>
              </w:rPr>
            </w:pPr>
            <w:r w:rsidRPr="00B36F9C">
              <w:rPr>
                <w:sz w:val="18"/>
                <w:szCs w:val="18"/>
              </w:rPr>
              <w:t xml:space="preserve">Közlekedési jelző táblák elhelyezése kerítés elemekre való rögzítéssel </w:t>
            </w:r>
          </w:p>
        </w:tc>
        <w:tc>
          <w:tcPr>
            <w:tcW w:w="709" w:type="dxa"/>
            <w:noWrap/>
            <w:hideMark/>
          </w:tcPr>
          <w:p w14:paraId="02EF97CC" w14:textId="77777777" w:rsidR="00B36F9C" w:rsidRPr="00B36F9C" w:rsidRDefault="00B36F9C" w:rsidP="00B36F9C">
            <w:pPr>
              <w:jc w:val="center"/>
              <w:rPr>
                <w:sz w:val="18"/>
                <w:szCs w:val="18"/>
              </w:rPr>
            </w:pPr>
            <w:r w:rsidRPr="00B36F9C">
              <w:rPr>
                <w:sz w:val="18"/>
                <w:szCs w:val="18"/>
              </w:rPr>
              <w:t>db</w:t>
            </w:r>
          </w:p>
        </w:tc>
        <w:tc>
          <w:tcPr>
            <w:tcW w:w="850" w:type="dxa"/>
            <w:noWrap/>
            <w:hideMark/>
          </w:tcPr>
          <w:p w14:paraId="3C9F277B" w14:textId="77777777" w:rsidR="00B36F9C" w:rsidRPr="00B36F9C" w:rsidRDefault="00B36F9C" w:rsidP="00B36F9C">
            <w:pPr>
              <w:jc w:val="both"/>
              <w:rPr>
                <w:sz w:val="18"/>
                <w:szCs w:val="18"/>
              </w:rPr>
            </w:pPr>
            <w:r w:rsidRPr="00B36F9C">
              <w:rPr>
                <w:sz w:val="18"/>
                <w:szCs w:val="18"/>
              </w:rPr>
              <w:t xml:space="preserve">29 500   </w:t>
            </w:r>
          </w:p>
        </w:tc>
        <w:tc>
          <w:tcPr>
            <w:tcW w:w="1276" w:type="dxa"/>
            <w:noWrap/>
            <w:hideMark/>
          </w:tcPr>
          <w:p w14:paraId="40BA6045" w14:textId="77777777" w:rsidR="00B36F9C" w:rsidRPr="00B36F9C" w:rsidRDefault="00B36F9C" w:rsidP="00B36F9C">
            <w:pPr>
              <w:jc w:val="both"/>
              <w:rPr>
                <w:sz w:val="18"/>
                <w:szCs w:val="18"/>
              </w:rPr>
            </w:pPr>
            <w:r w:rsidRPr="00B36F9C">
              <w:rPr>
                <w:sz w:val="18"/>
                <w:szCs w:val="18"/>
              </w:rPr>
              <w:t xml:space="preserve">5 500   </w:t>
            </w:r>
          </w:p>
        </w:tc>
        <w:tc>
          <w:tcPr>
            <w:tcW w:w="851" w:type="dxa"/>
            <w:noWrap/>
            <w:hideMark/>
          </w:tcPr>
          <w:p w14:paraId="490C0597" w14:textId="77777777" w:rsidR="00B36F9C" w:rsidRPr="00B36F9C" w:rsidRDefault="00B36F9C" w:rsidP="00B36F9C">
            <w:pPr>
              <w:jc w:val="both"/>
              <w:rPr>
                <w:sz w:val="18"/>
                <w:szCs w:val="18"/>
              </w:rPr>
            </w:pPr>
            <w:r w:rsidRPr="00B36F9C">
              <w:rPr>
                <w:sz w:val="18"/>
                <w:szCs w:val="18"/>
              </w:rPr>
              <w:t xml:space="preserve">24 000   </w:t>
            </w:r>
          </w:p>
        </w:tc>
        <w:tc>
          <w:tcPr>
            <w:tcW w:w="1701" w:type="dxa"/>
            <w:gridSpan w:val="2"/>
            <w:noWrap/>
            <w:hideMark/>
          </w:tcPr>
          <w:p w14:paraId="6D3F597B" w14:textId="77777777" w:rsidR="00B36F9C" w:rsidRPr="00B36F9C" w:rsidRDefault="00B36F9C" w:rsidP="00B36F9C">
            <w:pPr>
              <w:jc w:val="both"/>
              <w:rPr>
                <w:sz w:val="18"/>
                <w:szCs w:val="18"/>
              </w:rPr>
            </w:pPr>
            <w:r w:rsidRPr="00B36F9C">
              <w:rPr>
                <w:sz w:val="18"/>
                <w:szCs w:val="18"/>
              </w:rPr>
              <w:t xml:space="preserve">59 000   </w:t>
            </w:r>
          </w:p>
        </w:tc>
        <w:tc>
          <w:tcPr>
            <w:tcW w:w="1275" w:type="dxa"/>
            <w:noWrap/>
            <w:hideMark/>
          </w:tcPr>
          <w:p w14:paraId="3258A58B" w14:textId="77777777" w:rsidR="00B36F9C" w:rsidRPr="00B36F9C" w:rsidRDefault="00B36F9C" w:rsidP="00B36F9C">
            <w:pPr>
              <w:jc w:val="both"/>
              <w:rPr>
                <w:sz w:val="18"/>
                <w:szCs w:val="18"/>
              </w:rPr>
            </w:pPr>
            <w:r w:rsidRPr="00B36F9C">
              <w:rPr>
                <w:sz w:val="18"/>
                <w:szCs w:val="18"/>
              </w:rPr>
              <w:t> </w:t>
            </w:r>
          </w:p>
        </w:tc>
      </w:tr>
      <w:tr w:rsidR="00B36F9C" w:rsidRPr="00B36F9C" w14:paraId="22D885D0" w14:textId="77777777" w:rsidTr="00830665">
        <w:trPr>
          <w:trHeight w:val="285"/>
        </w:trPr>
        <w:tc>
          <w:tcPr>
            <w:tcW w:w="485" w:type="dxa"/>
            <w:noWrap/>
            <w:hideMark/>
          </w:tcPr>
          <w:p w14:paraId="06222B22" w14:textId="77777777" w:rsidR="00B36F9C" w:rsidRPr="00B36F9C" w:rsidRDefault="00B36F9C" w:rsidP="00B36F9C">
            <w:pPr>
              <w:jc w:val="both"/>
              <w:rPr>
                <w:sz w:val="18"/>
                <w:szCs w:val="18"/>
              </w:rPr>
            </w:pPr>
            <w:r w:rsidRPr="00B36F9C">
              <w:rPr>
                <w:sz w:val="18"/>
                <w:szCs w:val="18"/>
              </w:rPr>
              <w:t>69</w:t>
            </w:r>
          </w:p>
        </w:tc>
        <w:tc>
          <w:tcPr>
            <w:tcW w:w="2487" w:type="dxa"/>
            <w:hideMark/>
          </w:tcPr>
          <w:p w14:paraId="67DD58B1" w14:textId="77777777" w:rsidR="00B36F9C" w:rsidRPr="00B36F9C" w:rsidRDefault="00B36F9C" w:rsidP="00B36F9C">
            <w:pPr>
              <w:rPr>
                <w:sz w:val="18"/>
                <w:szCs w:val="18"/>
              </w:rPr>
            </w:pPr>
            <w:r w:rsidRPr="00B36F9C">
              <w:rPr>
                <w:sz w:val="18"/>
                <w:szCs w:val="18"/>
              </w:rPr>
              <w:t>KRESZ oszlop bontása</w:t>
            </w:r>
          </w:p>
        </w:tc>
        <w:tc>
          <w:tcPr>
            <w:tcW w:w="709" w:type="dxa"/>
            <w:hideMark/>
          </w:tcPr>
          <w:p w14:paraId="31A077FC" w14:textId="77777777" w:rsidR="00B36F9C" w:rsidRPr="00B36F9C" w:rsidRDefault="00B36F9C" w:rsidP="00B36F9C">
            <w:pPr>
              <w:jc w:val="center"/>
              <w:rPr>
                <w:sz w:val="18"/>
                <w:szCs w:val="18"/>
              </w:rPr>
            </w:pPr>
            <w:r w:rsidRPr="00B36F9C">
              <w:rPr>
                <w:sz w:val="18"/>
                <w:szCs w:val="18"/>
              </w:rPr>
              <w:t>db</w:t>
            </w:r>
          </w:p>
        </w:tc>
        <w:tc>
          <w:tcPr>
            <w:tcW w:w="850" w:type="dxa"/>
            <w:noWrap/>
            <w:hideMark/>
          </w:tcPr>
          <w:p w14:paraId="7427D7C9" w14:textId="77777777" w:rsidR="00B36F9C" w:rsidRPr="00B36F9C" w:rsidRDefault="00B36F9C" w:rsidP="00B36F9C">
            <w:pPr>
              <w:jc w:val="both"/>
              <w:rPr>
                <w:sz w:val="18"/>
                <w:szCs w:val="18"/>
              </w:rPr>
            </w:pPr>
            <w:r w:rsidRPr="00B36F9C">
              <w:rPr>
                <w:sz w:val="18"/>
                <w:szCs w:val="18"/>
              </w:rPr>
              <w:t xml:space="preserve">0   </w:t>
            </w:r>
          </w:p>
        </w:tc>
        <w:tc>
          <w:tcPr>
            <w:tcW w:w="1276" w:type="dxa"/>
            <w:noWrap/>
            <w:hideMark/>
          </w:tcPr>
          <w:p w14:paraId="378E20AC" w14:textId="77777777" w:rsidR="00B36F9C" w:rsidRPr="00B36F9C" w:rsidRDefault="00B36F9C" w:rsidP="00B36F9C">
            <w:pPr>
              <w:jc w:val="both"/>
              <w:rPr>
                <w:sz w:val="18"/>
                <w:szCs w:val="18"/>
              </w:rPr>
            </w:pPr>
            <w:r w:rsidRPr="00B36F9C">
              <w:rPr>
                <w:sz w:val="18"/>
                <w:szCs w:val="18"/>
              </w:rPr>
              <w:t xml:space="preserve">3 500   </w:t>
            </w:r>
          </w:p>
        </w:tc>
        <w:tc>
          <w:tcPr>
            <w:tcW w:w="851" w:type="dxa"/>
            <w:noWrap/>
            <w:hideMark/>
          </w:tcPr>
          <w:p w14:paraId="62883AA1" w14:textId="77777777" w:rsidR="00B36F9C" w:rsidRPr="00B36F9C" w:rsidRDefault="00B36F9C" w:rsidP="00B36F9C">
            <w:pPr>
              <w:jc w:val="both"/>
              <w:rPr>
                <w:sz w:val="18"/>
                <w:szCs w:val="18"/>
              </w:rPr>
            </w:pPr>
            <w:r w:rsidRPr="00B36F9C">
              <w:rPr>
                <w:sz w:val="18"/>
                <w:szCs w:val="18"/>
              </w:rPr>
              <w:t xml:space="preserve">13 000   </w:t>
            </w:r>
          </w:p>
        </w:tc>
        <w:tc>
          <w:tcPr>
            <w:tcW w:w="1701" w:type="dxa"/>
            <w:gridSpan w:val="2"/>
            <w:noWrap/>
            <w:hideMark/>
          </w:tcPr>
          <w:p w14:paraId="1F3E0BA8" w14:textId="77777777" w:rsidR="00B36F9C" w:rsidRPr="00B36F9C" w:rsidRDefault="00B36F9C" w:rsidP="00B36F9C">
            <w:pPr>
              <w:jc w:val="both"/>
              <w:rPr>
                <w:sz w:val="18"/>
                <w:szCs w:val="18"/>
              </w:rPr>
            </w:pPr>
            <w:r w:rsidRPr="00B36F9C">
              <w:rPr>
                <w:sz w:val="18"/>
                <w:szCs w:val="18"/>
              </w:rPr>
              <w:t xml:space="preserve">16 500   </w:t>
            </w:r>
          </w:p>
        </w:tc>
        <w:tc>
          <w:tcPr>
            <w:tcW w:w="1275" w:type="dxa"/>
            <w:noWrap/>
            <w:hideMark/>
          </w:tcPr>
          <w:p w14:paraId="2A51E55A" w14:textId="77777777" w:rsidR="00B36F9C" w:rsidRPr="00B36F9C" w:rsidRDefault="00B36F9C" w:rsidP="00B36F9C">
            <w:pPr>
              <w:jc w:val="both"/>
              <w:rPr>
                <w:sz w:val="18"/>
                <w:szCs w:val="18"/>
              </w:rPr>
            </w:pPr>
            <w:r w:rsidRPr="00B36F9C">
              <w:rPr>
                <w:sz w:val="18"/>
                <w:szCs w:val="18"/>
              </w:rPr>
              <w:t> </w:t>
            </w:r>
          </w:p>
        </w:tc>
      </w:tr>
      <w:tr w:rsidR="00B36F9C" w:rsidRPr="00B36F9C" w14:paraId="4CA17E49" w14:textId="77777777" w:rsidTr="00830665">
        <w:trPr>
          <w:trHeight w:val="563"/>
        </w:trPr>
        <w:tc>
          <w:tcPr>
            <w:tcW w:w="485" w:type="dxa"/>
            <w:noWrap/>
            <w:hideMark/>
          </w:tcPr>
          <w:p w14:paraId="6792476A" w14:textId="77777777" w:rsidR="00B36F9C" w:rsidRPr="00B36F9C" w:rsidRDefault="00B36F9C" w:rsidP="00B36F9C">
            <w:pPr>
              <w:jc w:val="both"/>
              <w:rPr>
                <w:sz w:val="18"/>
                <w:szCs w:val="18"/>
              </w:rPr>
            </w:pPr>
            <w:r w:rsidRPr="00B36F9C">
              <w:rPr>
                <w:sz w:val="18"/>
                <w:szCs w:val="18"/>
              </w:rPr>
              <w:t>70</w:t>
            </w:r>
          </w:p>
        </w:tc>
        <w:tc>
          <w:tcPr>
            <w:tcW w:w="2487" w:type="dxa"/>
            <w:hideMark/>
          </w:tcPr>
          <w:p w14:paraId="71CA98F4" w14:textId="77777777" w:rsidR="00B36F9C" w:rsidRPr="00B36F9C" w:rsidRDefault="00B36F9C" w:rsidP="00B36F9C">
            <w:pPr>
              <w:rPr>
                <w:sz w:val="18"/>
                <w:szCs w:val="18"/>
              </w:rPr>
            </w:pPr>
            <w:r w:rsidRPr="00B36F9C">
              <w:rPr>
                <w:sz w:val="18"/>
                <w:szCs w:val="18"/>
              </w:rPr>
              <w:t xml:space="preserve">Közlekedési jelző táblák bontása, az elemek elszállításával </w:t>
            </w:r>
          </w:p>
        </w:tc>
        <w:tc>
          <w:tcPr>
            <w:tcW w:w="709" w:type="dxa"/>
            <w:hideMark/>
          </w:tcPr>
          <w:p w14:paraId="045AB49E" w14:textId="77777777" w:rsidR="00B36F9C" w:rsidRPr="00B36F9C" w:rsidRDefault="00B36F9C" w:rsidP="00B36F9C">
            <w:pPr>
              <w:jc w:val="center"/>
              <w:rPr>
                <w:sz w:val="18"/>
                <w:szCs w:val="18"/>
              </w:rPr>
            </w:pPr>
            <w:r w:rsidRPr="00B36F9C">
              <w:rPr>
                <w:sz w:val="18"/>
                <w:szCs w:val="18"/>
              </w:rPr>
              <w:t>db</w:t>
            </w:r>
          </w:p>
        </w:tc>
        <w:tc>
          <w:tcPr>
            <w:tcW w:w="850" w:type="dxa"/>
            <w:noWrap/>
            <w:hideMark/>
          </w:tcPr>
          <w:p w14:paraId="26CFBB23" w14:textId="77777777" w:rsidR="00B36F9C" w:rsidRPr="00B36F9C" w:rsidRDefault="00B36F9C" w:rsidP="00B36F9C">
            <w:pPr>
              <w:jc w:val="both"/>
              <w:rPr>
                <w:sz w:val="18"/>
                <w:szCs w:val="18"/>
              </w:rPr>
            </w:pPr>
            <w:r w:rsidRPr="00B36F9C">
              <w:rPr>
                <w:sz w:val="18"/>
                <w:szCs w:val="18"/>
              </w:rPr>
              <w:t xml:space="preserve">0   </w:t>
            </w:r>
          </w:p>
        </w:tc>
        <w:tc>
          <w:tcPr>
            <w:tcW w:w="1276" w:type="dxa"/>
            <w:noWrap/>
            <w:hideMark/>
          </w:tcPr>
          <w:p w14:paraId="0A4AE7DD" w14:textId="77777777" w:rsidR="00B36F9C" w:rsidRPr="00B36F9C" w:rsidRDefault="00B36F9C" w:rsidP="00B36F9C">
            <w:pPr>
              <w:jc w:val="both"/>
              <w:rPr>
                <w:sz w:val="18"/>
                <w:szCs w:val="18"/>
              </w:rPr>
            </w:pPr>
            <w:r w:rsidRPr="00B36F9C">
              <w:rPr>
                <w:sz w:val="18"/>
                <w:szCs w:val="18"/>
              </w:rPr>
              <w:t xml:space="preserve">3 500   </w:t>
            </w:r>
          </w:p>
        </w:tc>
        <w:tc>
          <w:tcPr>
            <w:tcW w:w="851" w:type="dxa"/>
            <w:noWrap/>
            <w:hideMark/>
          </w:tcPr>
          <w:p w14:paraId="76ADBAF6" w14:textId="77777777" w:rsidR="00B36F9C" w:rsidRPr="00B36F9C" w:rsidRDefault="00B36F9C" w:rsidP="00B36F9C">
            <w:pPr>
              <w:jc w:val="both"/>
              <w:rPr>
                <w:sz w:val="18"/>
                <w:szCs w:val="18"/>
              </w:rPr>
            </w:pPr>
            <w:r w:rsidRPr="00B36F9C">
              <w:rPr>
                <w:sz w:val="18"/>
                <w:szCs w:val="18"/>
              </w:rPr>
              <w:t xml:space="preserve">17 500   </w:t>
            </w:r>
          </w:p>
        </w:tc>
        <w:tc>
          <w:tcPr>
            <w:tcW w:w="1701" w:type="dxa"/>
            <w:gridSpan w:val="2"/>
            <w:noWrap/>
            <w:hideMark/>
          </w:tcPr>
          <w:p w14:paraId="01EA599F" w14:textId="77777777" w:rsidR="00B36F9C" w:rsidRPr="00B36F9C" w:rsidRDefault="00B36F9C" w:rsidP="00B36F9C">
            <w:pPr>
              <w:jc w:val="both"/>
              <w:rPr>
                <w:sz w:val="18"/>
                <w:szCs w:val="18"/>
              </w:rPr>
            </w:pPr>
            <w:r w:rsidRPr="00B36F9C">
              <w:rPr>
                <w:sz w:val="18"/>
                <w:szCs w:val="18"/>
              </w:rPr>
              <w:t xml:space="preserve">21 000   </w:t>
            </w:r>
          </w:p>
        </w:tc>
        <w:tc>
          <w:tcPr>
            <w:tcW w:w="1275" w:type="dxa"/>
            <w:noWrap/>
            <w:hideMark/>
          </w:tcPr>
          <w:p w14:paraId="167CCBC2" w14:textId="77777777" w:rsidR="00B36F9C" w:rsidRPr="00B36F9C" w:rsidRDefault="00B36F9C" w:rsidP="00B36F9C">
            <w:pPr>
              <w:jc w:val="both"/>
              <w:rPr>
                <w:sz w:val="18"/>
                <w:szCs w:val="18"/>
              </w:rPr>
            </w:pPr>
            <w:r w:rsidRPr="00B36F9C">
              <w:rPr>
                <w:sz w:val="18"/>
                <w:szCs w:val="18"/>
              </w:rPr>
              <w:t> </w:t>
            </w:r>
          </w:p>
        </w:tc>
      </w:tr>
      <w:tr w:rsidR="00B36F9C" w:rsidRPr="00B36F9C" w14:paraId="016C5D2F" w14:textId="77777777" w:rsidTr="00830665">
        <w:trPr>
          <w:trHeight w:val="555"/>
        </w:trPr>
        <w:tc>
          <w:tcPr>
            <w:tcW w:w="485" w:type="dxa"/>
            <w:noWrap/>
            <w:hideMark/>
          </w:tcPr>
          <w:p w14:paraId="6A7698D3" w14:textId="77777777" w:rsidR="00B36F9C" w:rsidRPr="00B36F9C" w:rsidRDefault="00B36F9C" w:rsidP="00B36F9C">
            <w:pPr>
              <w:jc w:val="both"/>
              <w:rPr>
                <w:sz w:val="18"/>
                <w:szCs w:val="18"/>
              </w:rPr>
            </w:pPr>
            <w:r w:rsidRPr="00B36F9C">
              <w:rPr>
                <w:sz w:val="18"/>
                <w:szCs w:val="18"/>
              </w:rPr>
              <w:t>71</w:t>
            </w:r>
          </w:p>
        </w:tc>
        <w:tc>
          <w:tcPr>
            <w:tcW w:w="2487" w:type="dxa"/>
            <w:hideMark/>
          </w:tcPr>
          <w:p w14:paraId="62D1BC7A" w14:textId="77777777" w:rsidR="00B36F9C" w:rsidRPr="00B36F9C" w:rsidRDefault="00B36F9C" w:rsidP="00B36F9C">
            <w:pPr>
              <w:rPr>
                <w:sz w:val="18"/>
                <w:szCs w:val="18"/>
              </w:rPr>
            </w:pPr>
            <w:r w:rsidRPr="00B36F9C">
              <w:rPr>
                <w:sz w:val="18"/>
                <w:szCs w:val="18"/>
              </w:rPr>
              <w:t>Útburkolati jelek festése oldószeres festékkel kézi bedolgozással</w:t>
            </w:r>
          </w:p>
        </w:tc>
        <w:tc>
          <w:tcPr>
            <w:tcW w:w="709" w:type="dxa"/>
            <w:hideMark/>
          </w:tcPr>
          <w:p w14:paraId="23388EC1" w14:textId="77777777" w:rsidR="00B36F9C" w:rsidRPr="00B36F9C" w:rsidRDefault="00B36F9C" w:rsidP="00B36F9C">
            <w:pPr>
              <w:jc w:val="center"/>
              <w:rPr>
                <w:sz w:val="18"/>
                <w:szCs w:val="18"/>
              </w:rPr>
            </w:pPr>
            <w:r w:rsidRPr="00B36F9C">
              <w:rPr>
                <w:sz w:val="18"/>
                <w:szCs w:val="18"/>
              </w:rPr>
              <w:t>m2</w:t>
            </w:r>
          </w:p>
        </w:tc>
        <w:tc>
          <w:tcPr>
            <w:tcW w:w="850" w:type="dxa"/>
            <w:noWrap/>
            <w:hideMark/>
          </w:tcPr>
          <w:p w14:paraId="4BC9544F" w14:textId="77777777" w:rsidR="00B36F9C" w:rsidRPr="00B36F9C" w:rsidRDefault="00B36F9C" w:rsidP="00B36F9C">
            <w:pPr>
              <w:jc w:val="both"/>
              <w:rPr>
                <w:sz w:val="18"/>
                <w:szCs w:val="18"/>
              </w:rPr>
            </w:pPr>
            <w:r w:rsidRPr="00B36F9C">
              <w:rPr>
                <w:sz w:val="18"/>
                <w:szCs w:val="18"/>
              </w:rPr>
              <w:t xml:space="preserve">16 000   </w:t>
            </w:r>
          </w:p>
        </w:tc>
        <w:tc>
          <w:tcPr>
            <w:tcW w:w="1276" w:type="dxa"/>
            <w:noWrap/>
            <w:hideMark/>
          </w:tcPr>
          <w:p w14:paraId="05B43E82" w14:textId="77777777" w:rsidR="00B36F9C" w:rsidRPr="00B36F9C" w:rsidRDefault="00B36F9C" w:rsidP="00B36F9C">
            <w:pPr>
              <w:jc w:val="both"/>
              <w:rPr>
                <w:sz w:val="18"/>
                <w:szCs w:val="18"/>
              </w:rPr>
            </w:pPr>
            <w:r w:rsidRPr="00B36F9C">
              <w:rPr>
                <w:sz w:val="18"/>
                <w:szCs w:val="18"/>
              </w:rPr>
              <w:t xml:space="preserve">3 500   </w:t>
            </w:r>
          </w:p>
        </w:tc>
        <w:tc>
          <w:tcPr>
            <w:tcW w:w="851" w:type="dxa"/>
            <w:noWrap/>
            <w:hideMark/>
          </w:tcPr>
          <w:p w14:paraId="6ECEB29A" w14:textId="77777777" w:rsidR="00B36F9C" w:rsidRPr="00B36F9C" w:rsidRDefault="00B36F9C" w:rsidP="00B36F9C">
            <w:pPr>
              <w:jc w:val="both"/>
              <w:rPr>
                <w:sz w:val="18"/>
                <w:szCs w:val="18"/>
              </w:rPr>
            </w:pPr>
            <w:r w:rsidRPr="00B36F9C">
              <w:rPr>
                <w:sz w:val="18"/>
                <w:szCs w:val="18"/>
              </w:rPr>
              <w:t xml:space="preserve">13 700   </w:t>
            </w:r>
          </w:p>
        </w:tc>
        <w:tc>
          <w:tcPr>
            <w:tcW w:w="1701" w:type="dxa"/>
            <w:gridSpan w:val="2"/>
            <w:noWrap/>
            <w:hideMark/>
          </w:tcPr>
          <w:p w14:paraId="0AA6B2B0" w14:textId="77777777" w:rsidR="00B36F9C" w:rsidRPr="00B36F9C" w:rsidRDefault="00B36F9C" w:rsidP="00B36F9C">
            <w:pPr>
              <w:jc w:val="both"/>
              <w:rPr>
                <w:sz w:val="18"/>
                <w:szCs w:val="18"/>
              </w:rPr>
            </w:pPr>
            <w:r w:rsidRPr="00B36F9C">
              <w:rPr>
                <w:sz w:val="18"/>
                <w:szCs w:val="18"/>
              </w:rPr>
              <w:t xml:space="preserve">33 200   </w:t>
            </w:r>
          </w:p>
        </w:tc>
        <w:tc>
          <w:tcPr>
            <w:tcW w:w="1275" w:type="dxa"/>
            <w:noWrap/>
            <w:hideMark/>
          </w:tcPr>
          <w:p w14:paraId="3821BD6A" w14:textId="77777777" w:rsidR="00B36F9C" w:rsidRPr="00B36F9C" w:rsidRDefault="00B36F9C" w:rsidP="00B36F9C">
            <w:pPr>
              <w:jc w:val="both"/>
              <w:rPr>
                <w:sz w:val="18"/>
                <w:szCs w:val="18"/>
              </w:rPr>
            </w:pPr>
            <w:r w:rsidRPr="00B36F9C">
              <w:rPr>
                <w:sz w:val="18"/>
                <w:szCs w:val="18"/>
              </w:rPr>
              <w:t>minimum 1 m2</w:t>
            </w:r>
          </w:p>
        </w:tc>
      </w:tr>
      <w:tr w:rsidR="00B36F9C" w:rsidRPr="00B36F9C" w14:paraId="175CD259" w14:textId="77777777" w:rsidTr="00830665">
        <w:trPr>
          <w:trHeight w:val="727"/>
        </w:trPr>
        <w:tc>
          <w:tcPr>
            <w:tcW w:w="485" w:type="dxa"/>
            <w:noWrap/>
            <w:hideMark/>
          </w:tcPr>
          <w:p w14:paraId="353F871A" w14:textId="77777777" w:rsidR="00B36F9C" w:rsidRPr="00B36F9C" w:rsidRDefault="00B36F9C" w:rsidP="00B36F9C">
            <w:pPr>
              <w:jc w:val="both"/>
              <w:rPr>
                <w:sz w:val="18"/>
                <w:szCs w:val="18"/>
              </w:rPr>
            </w:pPr>
            <w:r w:rsidRPr="00B36F9C">
              <w:rPr>
                <w:sz w:val="18"/>
                <w:szCs w:val="18"/>
              </w:rPr>
              <w:t>72</w:t>
            </w:r>
          </w:p>
        </w:tc>
        <w:tc>
          <w:tcPr>
            <w:tcW w:w="2487" w:type="dxa"/>
            <w:hideMark/>
          </w:tcPr>
          <w:p w14:paraId="612EBEAC" w14:textId="77777777" w:rsidR="00B36F9C" w:rsidRPr="00B36F9C" w:rsidRDefault="00B36F9C" w:rsidP="00B36F9C">
            <w:pPr>
              <w:rPr>
                <w:sz w:val="18"/>
                <w:szCs w:val="18"/>
              </w:rPr>
            </w:pPr>
            <w:r w:rsidRPr="00B36F9C">
              <w:rPr>
                <w:sz w:val="18"/>
                <w:szCs w:val="18"/>
              </w:rPr>
              <w:t>Útburkolati jelek festése thermoplasztik festékkel, kézi bedolgozással</w:t>
            </w:r>
          </w:p>
        </w:tc>
        <w:tc>
          <w:tcPr>
            <w:tcW w:w="709" w:type="dxa"/>
            <w:noWrap/>
            <w:hideMark/>
          </w:tcPr>
          <w:p w14:paraId="5955A3BD" w14:textId="77777777" w:rsidR="00B36F9C" w:rsidRPr="00B36F9C" w:rsidRDefault="00B36F9C" w:rsidP="00B36F9C">
            <w:pPr>
              <w:jc w:val="center"/>
              <w:rPr>
                <w:sz w:val="18"/>
                <w:szCs w:val="18"/>
              </w:rPr>
            </w:pPr>
            <w:r w:rsidRPr="00B36F9C">
              <w:rPr>
                <w:sz w:val="18"/>
                <w:szCs w:val="18"/>
              </w:rPr>
              <w:t>m2</w:t>
            </w:r>
          </w:p>
        </w:tc>
        <w:tc>
          <w:tcPr>
            <w:tcW w:w="850" w:type="dxa"/>
            <w:noWrap/>
            <w:hideMark/>
          </w:tcPr>
          <w:p w14:paraId="45776453" w14:textId="77777777" w:rsidR="00B36F9C" w:rsidRPr="00B36F9C" w:rsidRDefault="00B36F9C" w:rsidP="00B36F9C">
            <w:pPr>
              <w:jc w:val="both"/>
              <w:rPr>
                <w:sz w:val="18"/>
                <w:szCs w:val="18"/>
              </w:rPr>
            </w:pPr>
            <w:r w:rsidRPr="00B36F9C">
              <w:rPr>
                <w:sz w:val="18"/>
                <w:szCs w:val="18"/>
              </w:rPr>
              <w:t xml:space="preserve">20 700   </w:t>
            </w:r>
          </w:p>
        </w:tc>
        <w:tc>
          <w:tcPr>
            <w:tcW w:w="1276" w:type="dxa"/>
            <w:noWrap/>
            <w:hideMark/>
          </w:tcPr>
          <w:p w14:paraId="105095C1" w14:textId="77777777" w:rsidR="00B36F9C" w:rsidRPr="00B36F9C" w:rsidRDefault="00B36F9C" w:rsidP="00B36F9C">
            <w:pPr>
              <w:jc w:val="both"/>
              <w:rPr>
                <w:sz w:val="18"/>
                <w:szCs w:val="18"/>
              </w:rPr>
            </w:pPr>
            <w:r w:rsidRPr="00B36F9C">
              <w:rPr>
                <w:sz w:val="18"/>
                <w:szCs w:val="18"/>
              </w:rPr>
              <w:t xml:space="preserve">3 300   </w:t>
            </w:r>
          </w:p>
        </w:tc>
        <w:tc>
          <w:tcPr>
            <w:tcW w:w="851" w:type="dxa"/>
            <w:noWrap/>
            <w:hideMark/>
          </w:tcPr>
          <w:p w14:paraId="7E8DB92B" w14:textId="77777777" w:rsidR="00B36F9C" w:rsidRPr="00B36F9C" w:rsidRDefault="00B36F9C" w:rsidP="00B36F9C">
            <w:pPr>
              <w:jc w:val="both"/>
              <w:rPr>
                <w:sz w:val="18"/>
                <w:szCs w:val="18"/>
              </w:rPr>
            </w:pPr>
            <w:r w:rsidRPr="00B36F9C">
              <w:rPr>
                <w:sz w:val="18"/>
                <w:szCs w:val="18"/>
              </w:rPr>
              <w:t xml:space="preserve">18 500   </w:t>
            </w:r>
          </w:p>
        </w:tc>
        <w:tc>
          <w:tcPr>
            <w:tcW w:w="1701" w:type="dxa"/>
            <w:gridSpan w:val="2"/>
            <w:noWrap/>
            <w:hideMark/>
          </w:tcPr>
          <w:p w14:paraId="1E059F55" w14:textId="77777777" w:rsidR="00B36F9C" w:rsidRPr="00B36F9C" w:rsidRDefault="00B36F9C" w:rsidP="00B36F9C">
            <w:pPr>
              <w:jc w:val="both"/>
              <w:rPr>
                <w:sz w:val="18"/>
                <w:szCs w:val="18"/>
              </w:rPr>
            </w:pPr>
            <w:r w:rsidRPr="00B36F9C">
              <w:rPr>
                <w:sz w:val="18"/>
                <w:szCs w:val="18"/>
              </w:rPr>
              <w:t xml:space="preserve">42 500   </w:t>
            </w:r>
          </w:p>
        </w:tc>
        <w:tc>
          <w:tcPr>
            <w:tcW w:w="1275" w:type="dxa"/>
            <w:noWrap/>
            <w:hideMark/>
          </w:tcPr>
          <w:p w14:paraId="58BE4B55" w14:textId="77777777" w:rsidR="00B36F9C" w:rsidRPr="00B36F9C" w:rsidRDefault="00B36F9C" w:rsidP="00B36F9C">
            <w:pPr>
              <w:jc w:val="both"/>
              <w:rPr>
                <w:sz w:val="18"/>
                <w:szCs w:val="18"/>
              </w:rPr>
            </w:pPr>
            <w:r w:rsidRPr="00B36F9C">
              <w:rPr>
                <w:sz w:val="18"/>
                <w:szCs w:val="18"/>
              </w:rPr>
              <w:t>minimum 1 m2</w:t>
            </w:r>
          </w:p>
        </w:tc>
      </w:tr>
      <w:tr w:rsidR="00B36F9C" w:rsidRPr="00B36F9C" w14:paraId="589CFE20" w14:textId="77777777" w:rsidTr="00830665">
        <w:trPr>
          <w:trHeight w:val="563"/>
        </w:trPr>
        <w:tc>
          <w:tcPr>
            <w:tcW w:w="485" w:type="dxa"/>
            <w:noWrap/>
            <w:hideMark/>
          </w:tcPr>
          <w:p w14:paraId="5EFE6B55" w14:textId="77777777" w:rsidR="00B36F9C" w:rsidRPr="00B36F9C" w:rsidRDefault="00B36F9C" w:rsidP="00B36F9C">
            <w:pPr>
              <w:jc w:val="both"/>
              <w:rPr>
                <w:sz w:val="18"/>
                <w:szCs w:val="18"/>
              </w:rPr>
            </w:pPr>
            <w:r w:rsidRPr="00B36F9C">
              <w:rPr>
                <w:sz w:val="18"/>
                <w:szCs w:val="18"/>
              </w:rPr>
              <w:t>73</w:t>
            </w:r>
          </w:p>
        </w:tc>
        <w:tc>
          <w:tcPr>
            <w:tcW w:w="2487" w:type="dxa"/>
            <w:hideMark/>
          </w:tcPr>
          <w:p w14:paraId="61689543" w14:textId="77777777" w:rsidR="00B36F9C" w:rsidRPr="00B36F9C" w:rsidRDefault="00B36F9C" w:rsidP="00B36F9C">
            <w:pPr>
              <w:rPr>
                <w:sz w:val="18"/>
                <w:szCs w:val="18"/>
              </w:rPr>
            </w:pPr>
            <w:r w:rsidRPr="00B36F9C">
              <w:rPr>
                <w:sz w:val="18"/>
                <w:szCs w:val="18"/>
              </w:rPr>
              <w:t>Térkő burkolat fugázás besöprő tömörítő anyaggal</w:t>
            </w:r>
          </w:p>
        </w:tc>
        <w:tc>
          <w:tcPr>
            <w:tcW w:w="709" w:type="dxa"/>
            <w:noWrap/>
            <w:hideMark/>
          </w:tcPr>
          <w:p w14:paraId="04330F13" w14:textId="77777777" w:rsidR="00B36F9C" w:rsidRPr="00B36F9C" w:rsidRDefault="00B36F9C" w:rsidP="00B36F9C">
            <w:pPr>
              <w:jc w:val="center"/>
              <w:rPr>
                <w:sz w:val="18"/>
                <w:szCs w:val="18"/>
              </w:rPr>
            </w:pPr>
            <w:r w:rsidRPr="00B36F9C">
              <w:rPr>
                <w:sz w:val="18"/>
                <w:szCs w:val="18"/>
              </w:rPr>
              <w:t>m2</w:t>
            </w:r>
          </w:p>
        </w:tc>
        <w:tc>
          <w:tcPr>
            <w:tcW w:w="850" w:type="dxa"/>
            <w:noWrap/>
            <w:hideMark/>
          </w:tcPr>
          <w:p w14:paraId="35D5F650" w14:textId="77777777" w:rsidR="00B36F9C" w:rsidRPr="00B36F9C" w:rsidRDefault="00B36F9C" w:rsidP="00B36F9C">
            <w:pPr>
              <w:jc w:val="both"/>
              <w:rPr>
                <w:sz w:val="18"/>
                <w:szCs w:val="18"/>
              </w:rPr>
            </w:pPr>
            <w:r w:rsidRPr="00B36F9C">
              <w:rPr>
                <w:sz w:val="18"/>
                <w:szCs w:val="18"/>
              </w:rPr>
              <w:t xml:space="preserve">0   </w:t>
            </w:r>
          </w:p>
        </w:tc>
        <w:tc>
          <w:tcPr>
            <w:tcW w:w="1276" w:type="dxa"/>
            <w:noWrap/>
            <w:hideMark/>
          </w:tcPr>
          <w:p w14:paraId="6C572D8E" w14:textId="77777777" w:rsidR="00B36F9C" w:rsidRPr="00B36F9C" w:rsidRDefault="00B36F9C" w:rsidP="00B36F9C">
            <w:pPr>
              <w:jc w:val="both"/>
              <w:rPr>
                <w:sz w:val="18"/>
                <w:szCs w:val="18"/>
              </w:rPr>
            </w:pPr>
            <w:r w:rsidRPr="00B36F9C">
              <w:rPr>
                <w:sz w:val="18"/>
                <w:szCs w:val="18"/>
              </w:rPr>
              <w:t xml:space="preserve">1 500   </w:t>
            </w:r>
          </w:p>
        </w:tc>
        <w:tc>
          <w:tcPr>
            <w:tcW w:w="851" w:type="dxa"/>
            <w:noWrap/>
            <w:hideMark/>
          </w:tcPr>
          <w:p w14:paraId="677BA043" w14:textId="77777777" w:rsidR="00B36F9C" w:rsidRPr="00B36F9C" w:rsidRDefault="00B36F9C" w:rsidP="00B36F9C">
            <w:pPr>
              <w:jc w:val="both"/>
              <w:rPr>
                <w:sz w:val="18"/>
                <w:szCs w:val="18"/>
              </w:rPr>
            </w:pPr>
            <w:r w:rsidRPr="00B36F9C">
              <w:rPr>
                <w:sz w:val="18"/>
                <w:szCs w:val="18"/>
              </w:rPr>
              <w:t xml:space="preserve">2 200   </w:t>
            </w:r>
          </w:p>
        </w:tc>
        <w:tc>
          <w:tcPr>
            <w:tcW w:w="1701" w:type="dxa"/>
            <w:gridSpan w:val="2"/>
            <w:noWrap/>
            <w:hideMark/>
          </w:tcPr>
          <w:p w14:paraId="0CC017F7" w14:textId="77777777" w:rsidR="00B36F9C" w:rsidRPr="00B36F9C" w:rsidRDefault="00B36F9C" w:rsidP="00B36F9C">
            <w:pPr>
              <w:jc w:val="both"/>
              <w:rPr>
                <w:sz w:val="18"/>
                <w:szCs w:val="18"/>
              </w:rPr>
            </w:pPr>
            <w:r w:rsidRPr="00B36F9C">
              <w:rPr>
                <w:sz w:val="18"/>
                <w:szCs w:val="18"/>
              </w:rPr>
              <w:t xml:space="preserve">3 700   </w:t>
            </w:r>
          </w:p>
        </w:tc>
        <w:tc>
          <w:tcPr>
            <w:tcW w:w="1275" w:type="dxa"/>
            <w:noWrap/>
            <w:hideMark/>
          </w:tcPr>
          <w:p w14:paraId="4064083E" w14:textId="77777777" w:rsidR="00B36F9C" w:rsidRPr="00B36F9C" w:rsidRDefault="00B36F9C" w:rsidP="00B36F9C">
            <w:pPr>
              <w:jc w:val="both"/>
              <w:rPr>
                <w:sz w:val="18"/>
                <w:szCs w:val="18"/>
              </w:rPr>
            </w:pPr>
            <w:r w:rsidRPr="00B36F9C">
              <w:rPr>
                <w:sz w:val="18"/>
                <w:szCs w:val="18"/>
              </w:rPr>
              <w:t>minimum 10 m2</w:t>
            </w:r>
          </w:p>
        </w:tc>
      </w:tr>
      <w:tr w:rsidR="00B36F9C" w:rsidRPr="00B36F9C" w14:paraId="17C1D3D6" w14:textId="77777777" w:rsidTr="00830665">
        <w:trPr>
          <w:trHeight w:val="285"/>
        </w:trPr>
        <w:tc>
          <w:tcPr>
            <w:tcW w:w="485" w:type="dxa"/>
            <w:noWrap/>
            <w:hideMark/>
          </w:tcPr>
          <w:p w14:paraId="19CDF608" w14:textId="77777777" w:rsidR="00B36F9C" w:rsidRPr="00B36F9C" w:rsidRDefault="00B36F9C" w:rsidP="00B36F9C">
            <w:pPr>
              <w:jc w:val="both"/>
              <w:rPr>
                <w:sz w:val="18"/>
                <w:szCs w:val="18"/>
              </w:rPr>
            </w:pPr>
            <w:r w:rsidRPr="00B36F9C">
              <w:rPr>
                <w:sz w:val="18"/>
                <w:szCs w:val="18"/>
              </w:rPr>
              <w:t>74</w:t>
            </w:r>
          </w:p>
        </w:tc>
        <w:tc>
          <w:tcPr>
            <w:tcW w:w="2487" w:type="dxa"/>
            <w:hideMark/>
          </w:tcPr>
          <w:p w14:paraId="0D6453AC" w14:textId="77777777" w:rsidR="00B36F9C" w:rsidRPr="00B36F9C" w:rsidRDefault="00B36F9C" w:rsidP="00B36F9C">
            <w:pPr>
              <w:rPr>
                <w:sz w:val="18"/>
                <w:szCs w:val="18"/>
              </w:rPr>
            </w:pPr>
            <w:r w:rsidRPr="00B36F9C">
              <w:rPr>
                <w:sz w:val="18"/>
                <w:szCs w:val="18"/>
              </w:rPr>
              <w:t>Munkaterület körülhatárolás</w:t>
            </w:r>
          </w:p>
        </w:tc>
        <w:tc>
          <w:tcPr>
            <w:tcW w:w="709" w:type="dxa"/>
            <w:noWrap/>
            <w:hideMark/>
          </w:tcPr>
          <w:p w14:paraId="5CEA9AE4" w14:textId="77777777" w:rsidR="00B36F9C" w:rsidRPr="00B36F9C" w:rsidRDefault="00B36F9C" w:rsidP="00B36F9C">
            <w:pPr>
              <w:jc w:val="center"/>
              <w:rPr>
                <w:sz w:val="18"/>
                <w:szCs w:val="18"/>
              </w:rPr>
            </w:pPr>
            <w:r w:rsidRPr="00B36F9C">
              <w:rPr>
                <w:sz w:val="18"/>
                <w:szCs w:val="18"/>
              </w:rPr>
              <w:t>db</w:t>
            </w:r>
          </w:p>
        </w:tc>
        <w:tc>
          <w:tcPr>
            <w:tcW w:w="850" w:type="dxa"/>
            <w:noWrap/>
            <w:hideMark/>
          </w:tcPr>
          <w:p w14:paraId="2F44F984" w14:textId="77777777" w:rsidR="00B36F9C" w:rsidRPr="00B36F9C" w:rsidRDefault="00B36F9C" w:rsidP="00B36F9C">
            <w:pPr>
              <w:jc w:val="both"/>
              <w:rPr>
                <w:sz w:val="18"/>
                <w:szCs w:val="18"/>
              </w:rPr>
            </w:pPr>
            <w:r w:rsidRPr="00B36F9C">
              <w:rPr>
                <w:sz w:val="18"/>
                <w:szCs w:val="18"/>
              </w:rPr>
              <w:t xml:space="preserve">0   </w:t>
            </w:r>
          </w:p>
        </w:tc>
        <w:tc>
          <w:tcPr>
            <w:tcW w:w="1276" w:type="dxa"/>
            <w:noWrap/>
            <w:hideMark/>
          </w:tcPr>
          <w:p w14:paraId="04250AE2" w14:textId="77777777" w:rsidR="00B36F9C" w:rsidRPr="00B36F9C" w:rsidRDefault="00B36F9C" w:rsidP="00B36F9C">
            <w:pPr>
              <w:jc w:val="both"/>
              <w:rPr>
                <w:sz w:val="18"/>
                <w:szCs w:val="18"/>
              </w:rPr>
            </w:pPr>
            <w:r w:rsidRPr="00B36F9C">
              <w:rPr>
                <w:sz w:val="18"/>
                <w:szCs w:val="18"/>
              </w:rPr>
              <w:t xml:space="preserve">12 500   </w:t>
            </w:r>
          </w:p>
        </w:tc>
        <w:tc>
          <w:tcPr>
            <w:tcW w:w="851" w:type="dxa"/>
            <w:noWrap/>
            <w:hideMark/>
          </w:tcPr>
          <w:p w14:paraId="1C1F2FFC" w14:textId="77777777" w:rsidR="00B36F9C" w:rsidRPr="00B36F9C" w:rsidRDefault="00B36F9C" w:rsidP="00B36F9C">
            <w:pPr>
              <w:jc w:val="both"/>
              <w:rPr>
                <w:sz w:val="18"/>
                <w:szCs w:val="18"/>
              </w:rPr>
            </w:pPr>
            <w:r w:rsidRPr="00B36F9C">
              <w:rPr>
                <w:sz w:val="18"/>
                <w:szCs w:val="18"/>
              </w:rPr>
              <w:t xml:space="preserve">18 000   </w:t>
            </w:r>
          </w:p>
        </w:tc>
        <w:tc>
          <w:tcPr>
            <w:tcW w:w="1701" w:type="dxa"/>
            <w:gridSpan w:val="2"/>
            <w:noWrap/>
            <w:hideMark/>
          </w:tcPr>
          <w:p w14:paraId="73808CA4" w14:textId="77777777" w:rsidR="00B36F9C" w:rsidRPr="00B36F9C" w:rsidRDefault="00B36F9C" w:rsidP="00B36F9C">
            <w:pPr>
              <w:jc w:val="both"/>
              <w:rPr>
                <w:sz w:val="18"/>
                <w:szCs w:val="18"/>
              </w:rPr>
            </w:pPr>
            <w:r w:rsidRPr="00B36F9C">
              <w:rPr>
                <w:sz w:val="18"/>
                <w:szCs w:val="18"/>
              </w:rPr>
              <w:t xml:space="preserve">30 500   </w:t>
            </w:r>
          </w:p>
        </w:tc>
        <w:tc>
          <w:tcPr>
            <w:tcW w:w="1275" w:type="dxa"/>
            <w:noWrap/>
            <w:hideMark/>
          </w:tcPr>
          <w:p w14:paraId="25A07554" w14:textId="77777777" w:rsidR="00B36F9C" w:rsidRPr="00B36F9C" w:rsidRDefault="00B36F9C" w:rsidP="00B36F9C">
            <w:pPr>
              <w:jc w:val="both"/>
              <w:rPr>
                <w:sz w:val="18"/>
                <w:szCs w:val="18"/>
              </w:rPr>
            </w:pPr>
            <w:r w:rsidRPr="00B36F9C">
              <w:rPr>
                <w:sz w:val="18"/>
                <w:szCs w:val="18"/>
              </w:rPr>
              <w:t> </w:t>
            </w:r>
          </w:p>
        </w:tc>
      </w:tr>
      <w:tr w:rsidR="00B36F9C" w:rsidRPr="00B36F9C" w14:paraId="37A1BF13" w14:textId="77777777" w:rsidTr="00830665">
        <w:trPr>
          <w:trHeight w:val="285"/>
        </w:trPr>
        <w:tc>
          <w:tcPr>
            <w:tcW w:w="485" w:type="dxa"/>
            <w:noWrap/>
            <w:hideMark/>
          </w:tcPr>
          <w:p w14:paraId="01E874B0" w14:textId="77777777" w:rsidR="00B36F9C" w:rsidRPr="00B36F9C" w:rsidRDefault="00B36F9C" w:rsidP="00B36F9C">
            <w:pPr>
              <w:jc w:val="both"/>
              <w:rPr>
                <w:sz w:val="18"/>
                <w:szCs w:val="18"/>
              </w:rPr>
            </w:pPr>
            <w:r w:rsidRPr="00B36F9C">
              <w:rPr>
                <w:sz w:val="18"/>
                <w:szCs w:val="18"/>
              </w:rPr>
              <w:t>75</w:t>
            </w:r>
          </w:p>
        </w:tc>
        <w:tc>
          <w:tcPr>
            <w:tcW w:w="2487" w:type="dxa"/>
            <w:hideMark/>
          </w:tcPr>
          <w:p w14:paraId="4DD14367" w14:textId="77777777" w:rsidR="00B36F9C" w:rsidRPr="00B36F9C" w:rsidRDefault="00B36F9C" w:rsidP="00B36F9C">
            <w:pPr>
              <w:rPr>
                <w:sz w:val="18"/>
                <w:szCs w:val="18"/>
              </w:rPr>
            </w:pPr>
            <w:r w:rsidRPr="00B36F9C">
              <w:rPr>
                <w:sz w:val="18"/>
                <w:szCs w:val="18"/>
              </w:rPr>
              <w:t>Munkaterület kitáblázás, szalagozás</w:t>
            </w:r>
          </w:p>
        </w:tc>
        <w:tc>
          <w:tcPr>
            <w:tcW w:w="709" w:type="dxa"/>
            <w:noWrap/>
            <w:hideMark/>
          </w:tcPr>
          <w:p w14:paraId="70139A7D" w14:textId="77777777" w:rsidR="00B36F9C" w:rsidRPr="00B36F9C" w:rsidRDefault="00B36F9C" w:rsidP="00B36F9C">
            <w:pPr>
              <w:jc w:val="center"/>
              <w:rPr>
                <w:sz w:val="18"/>
                <w:szCs w:val="18"/>
              </w:rPr>
            </w:pPr>
            <w:r w:rsidRPr="00B36F9C">
              <w:rPr>
                <w:sz w:val="18"/>
                <w:szCs w:val="18"/>
              </w:rPr>
              <w:t>db</w:t>
            </w:r>
          </w:p>
        </w:tc>
        <w:tc>
          <w:tcPr>
            <w:tcW w:w="850" w:type="dxa"/>
            <w:noWrap/>
            <w:hideMark/>
          </w:tcPr>
          <w:p w14:paraId="3B1A969C" w14:textId="77777777" w:rsidR="00B36F9C" w:rsidRPr="00B36F9C" w:rsidRDefault="00B36F9C" w:rsidP="00B36F9C">
            <w:pPr>
              <w:jc w:val="both"/>
              <w:rPr>
                <w:sz w:val="18"/>
                <w:szCs w:val="18"/>
              </w:rPr>
            </w:pPr>
            <w:r w:rsidRPr="00B36F9C">
              <w:rPr>
                <w:sz w:val="18"/>
                <w:szCs w:val="18"/>
              </w:rPr>
              <w:t xml:space="preserve">0   </w:t>
            </w:r>
          </w:p>
        </w:tc>
        <w:tc>
          <w:tcPr>
            <w:tcW w:w="1276" w:type="dxa"/>
            <w:noWrap/>
            <w:hideMark/>
          </w:tcPr>
          <w:p w14:paraId="0610B96A" w14:textId="77777777" w:rsidR="00B36F9C" w:rsidRPr="00B36F9C" w:rsidRDefault="00B36F9C" w:rsidP="00B36F9C">
            <w:pPr>
              <w:jc w:val="both"/>
              <w:rPr>
                <w:sz w:val="18"/>
                <w:szCs w:val="18"/>
              </w:rPr>
            </w:pPr>
            <w:r w:rsidRPr="00B36F9C">
              <w:rPr>
                <w:sz w:val="18"/>
                <w:szCs w:val="18"/>
              </w:rPr>
              <w:t xml:space="preserve">12 500   </w:t>
            </w:r>
          </w:p>
        </w:tc>
        <w:tc>
          <w:tcPr>
            <w:tcW w:w="851" w:type="dxa"/>
            <w:noWrap/>
            <w:hideMark/>
          </w:tcPr>
          <w:p w14:paraId="4AA5C9B6" w14:textId="77777777" w:rsidR="00B36F9C" w:rsidRPr="00B36F9C" w:rsidRDefault="00B36F9C" w:rsidP="00B36F9C">
            <w:pPr>
              <w:jc w:val="both"/>
              <w:rPr>
                <w:sz w:val="18"/>
                <w:szCs w:val="18"/>
              </w:rPr>
            </w:pPr>
            <w:r w:rsidRPr="00B36F9C">
              <w:rPr>
                <w:sz w:val="18"/>
                <w:szCs w:val="18"/>
              </w:rPr>
              <w:t xml:space="preserve">12 500   </w:t>
            </w:r>
          </w:p>
        </w:tc>
        <w:tc>
          <w:tcPr>
            <w:tcW w:w="1701" w:type="dxa"/>
            <w:gridSpan w:val="2"/>
            <w:noWrap/>
            <w:hideMark/>
          </w:tcPr>
          <w:p w14:paraId="5538196B" w14:textId="77777777" w:rsidR="00B36F9C" w:rsidRPr="00B36F9C" w:rsidRDefault="00B36F9C" w:rsidP="00B36F9C">
            <w:pPr>
              <w:jc w:val="both"/>
              <w:rPr>
                <w:sz w:val="18"/>
                <w:szCs w:val="18"/>
              </w:rPr>
            </w:pPr>
            <w:r w:rsidRPr="00B36F9C">
              <w:rPr>
                <w:sz w:val="18"/>
                <w:szCs w:val="18"/>
              </w:rPr>
              <w:t xml:space="preserve">25 000   </w:t>
            </w:r>
          </w:p>
        </w:tc>
        <w:tc>
          <w:tcPr>
            <w:tcW w:w="1275" w:type="dxa"/>
            <w:noWrap/>
            <w:hideMark/>
          </w:tcPr>
          <w:p w14:paraId="6433F097" w14:textId="77777777" w:rsidR="00B36F9C" w:rsidRPr="00B36F9C" w:rsidRDefault="00B36F9C" w:rsidP="00B36F9C">
            <w:pPr>
              <w:jc w:val="both"/>
              <w:rPr>
                <w:sz w:val="18"/>
                <w:szCs w:val="18"/>
              </w:rPr>
            </w:pPr>
            <w:r w:rsidRPr="00B36F9C">
              <w:rPr>
                <w:sz w:val="18"/>
                <w:szCs w:val="18"/>
              </w:rPr>
              <w:t> </w:t>
            </w:r>
          </w:p>
        </w:tc>
      </w:tr>
      <w:tr w:rsidR="00B36F9C" w:rsidRPr="00B36F9C" w14:paraId="542CE82C" w14:textId="77777777" w:rsidTr="00830665">
        <w:trPr>
          <w:trHeight w:val="404"/>
        </w:trPr>
        <w:tc>
          <w:tcPr>
            <w:tcW w:w="485" w:type="dxa"/>
            <w:noWrap/>
            <w:hideMark/>
          </w:tcPr>
          <w:p w14:paraId="532C1D29" w14:textId="77777777" w:rsidR="00B36F9C" w:rsidRPr="00B36F9C" w:rsidRDefault="00B36F9C" w:rsidP="00B36F9C">
            <w:pPr>
              <w:jc w:val="both"/>
              <w:rPr>
                <w:sz w:val="18"/>
                <w:szCs w:val="18"/>
              </w:rPr>
            </w:pPr>
            <w:r w:rsidRPr="00B36F9C">
              <w:rPr>
                <w:sz w:val="18"/>
                <w:szCs w:val="18"/>
              </w:rPr>
              <w:t>76</w:t>
            </w:r>
          </w:p>
        </w:tc>
        <w:tc>
          <w:tcPr>
            <w:tcW w:w="2487" w:type="dxa"/>
            <w:hideMark/>
          </w:tcPr>
          <w:p w14:paraId="5E677EE4" w14:textId="77777777" w:rsidR="00B36F9C" w:rsidRPr="00B36F9C" w:rsidRDefault="00B36F9C" w:rsidP="00B36F9C">
            <w:pPr>
              <w:rPr>
                <w:sz w:val="18"/>
                <w:szCs w:val="18"/>
              </w:rPr>
            </w:pPr>
            <w:r w:rsidRPr="00B36F9C">
              <w:rPr>
                <w:sz w:val="18"/>
                <w:szCs w:val="18"/>
              </w:rPr>
              <w:t>Ideiglenes lezárás forgalomtechnika nélkül</w:t>
            </w:r>
          </w:p>
        </w:tc>
        <w:tc>
          <w:tcPr>
            <w:tcW w:w="709" w:type="dxa"/>
            <w:hideMark/>
          </w:tcPr>
          <w:p w14:paraId="437BD83B" w14:textId="77777777" w:rsidR="00B36F9C" w:rsidRPr="00B36F9C" w:rsidRDefault="00B36F9C" w:rsidP="00B36F9C">
            <w:pPr>
              <w:jc w:val="center"/>
              <w:rPr>
                <w:sz w:val="18"/>
                <w:szCs w:val="18"/>
              </w:rPr>
            </w:pPr>
            <w:r w:rsidRPr="00B36F9C">
              <w:rPr>
                <w:sz w:val="18"/>
                <w:szCs w:val="18"/>
              </w:rPr>
              <w:t>alkalom</w:t>
            </w:r>
          </w:p>
        </w:tc>
        <w:tc>
          <w:tcPr>
            <w:tcW w:w="850" w:type="dxa"/>
            <w:noWrap/>
            <w:hideMark/>
          </w:tcPr>
          <w:p w14:paraId="01231C64" w14:textId="77777777" w:rsidR="00B36F9C" w:rsidRPr="00B36F9C" w:rsidRDefault="00B36F9C" w:rsidP="00B36F9C">
            <w:pPr>
              <w:jc w:val="both"/>
              <w:rPr>
                <w:sz w:val="18"/>
                <w:szCs w:val="18"/>
              </w:rPr>
            </w:pPr>
            <w:r w:rsidRPr="00B36F9C">
              <w:rPr>
                <w:sz w:val="18"/>
                <w:szCs w:val="18"/>
              </w:rPr>
              <w:t xml:space="preserve">0   </w:t>
            </w:r>
          </w:p>
        </w:tc>
        <w:tc>
          <w:tcPr>
            <w:tcW w:w="1276" w:type="dxa"/>
            <w:noWrap/>
            <w:hideMark/>
          </w:tcPr>
          <w:p w14:paraId="3B04CA59" w14:textId="77777777" w:rsidR="00B36F9C" w:rsidRPr="00B36F9C" w:rsidRDefault="00B36F9C" w:rsidP="00B36F9C">
            <w:pPr>
              <w:jc w:val="both"/>
              <w:rPr>
                <w:sz w:val="18"/>
                <w:szCs w:val="18"/>
              </w:rPr>
            </w:pPr>
            <w:r w:rsidRPr="00B36F9C">
              <w:rPr>
                <w:sz w:val="18"/>
                <w:szCs w:val="18"/>
              </w:rPr>
              <w:t xml:space="preserve">3 500   </w:t>
            </w:r>
          </w:p>
        </w:tc>
        <w:tc>
          <w:tcPr>
            <w:tcW w:w="851" w:type="dxa"/>
            <w:noWrap/>
            <w:hideMark/>
          </w:tcPr>
          <w:p w14:paraId="41D37DA4" w14:textId="77777777" w:rsidR="00B36F9C" w:rsidRPr="00B36F9C" w:rsidRDefault="00B36F9C" w:rsidP="00B36F9C">
            <w:pPr>
              <w:jc w:val="both"/>
              <w:rPr>
                <w:sz w:val="18"/>
                <w:szCs w:val="18"/>
              </w:rPr>
            </w:pPr>
            <w:r w:rsidRPr="00B36F9C">
              <w:rPr>
                <w:sz w:val="18"/>
                <w:szCs w:val="18"/>
              </w:rPr>
              <w:t xml:space="preserve">47 000   </w:t>
            </w:r>
          </w:p>
        </w:tc>
        <w:tc>
          <w:tcPr>
            <w:tcW w:w="1701" w:type="dxa"/>
            <w:gridSpan w:val="2"/>
            <w:noWrap/>
            <w:hideMark/>
          </w:tcPr>
          <w:p w14:paraId="6987E28E" w14:textId="77777777" w:rsidR="00B36F9C" w:rsidRPr="00B36F9C" w:rsidRDefault="00B36F9C" w:rsidP="00B36F9C">
            <w:pPr>
              <w:jc w:val="both"/>
              <w:rPr>
                <w:sz w:val="18"/>
                <w:szCs w:val="18"/>
              </w:rPr>
            </w:pPr>
            <w:r w:rsidRPr="00B36F9C">
              <w:rPr>
                <w:sz w:val="18"/>
                <w:szCs w:val="18"/>
              </w:rPr>
              <w:t xml:space="preserve">50 500   </w:t>
            </w:r>
          </w:p>
        </w:tc>
        <w:tc>
          <w:tcPr>
            <w:tcW w:w="1275" w:type="dxa"/>
            <w:noWrap/>
            <w:hideMark/>
          </w:tcPr>
          <w:p w14:paraId="1D0B4398" w14:textId="77777777" w:rsidR="00B36F9C" w:rsidRPr="00B36F9C" w:rsidRDefault="00B36F9C" w:rsidP="00B36F9C">
            <w:pPr>
              <w:jc w:val="both"/>
              <w:rPr>
                <w:sz w:val="18"/>
                <w:szCs w:val="18"/>
              </w:rPr>
            </w:pPr>
            <w:r w:rsidRPr="00B36F9C">
              <w:rPr>
                <w:sz w:val="18"/>
                <w:szCs w:val="18"/>
              </w:rPr>
              <w:t> </w:t>
            </w:r>
          </w:p>
        </w:tc>
      </w:tr>
      <w:tr w:rsidR="00B36F9C" w:rsidRPr="00B36F9C" w14:paraId="543C0736" w14:textId="77777777" w:rsidTr="00830665">
        <w:trPr>
          <w:trHeight w:val="563"/>
        </w:trPr>
        <w:tc>
          <w:tcPr>
            <w:tcW w:w="485" w:type="dxa"/>
            <w:noWrap/>
            <w:hideMark/>
          </w:tcPr>
          <w:p w14:paraId="59D3C489" w14:textId="77777777" w:rsidR="00B36F9C" w:rsidRPr="00B36F9C" w:rsidRDefault="00B36F9C" w:rsidP="00B36F9C">
            <w:pPr>
              <w:jc w:val="both"/>
              <w:rPr>
                <w:sz w:val="18"/>
                <w:szCs w:val="18"/>
              </w:rPr>
            </w:pPr>
            <w:r w:rsidRPr="00B36F9C">
              <w:rPr>
                <w:sz w:val="18"/>
                <w:szCs w:val="18"/>
              </w:rPr>
              <w:t>77</w:t>
            </w:r>
          </w:p>
        </w:tc>
        <w:tc>
          <w:tcPr>
            <w:tcW w:w="2487" w:type="dxa"/>
            <w:hideMark/>
          </w:tcPr>
          <w:p w14:paraId="2C27B2D5" w14:textId="77777777" w:rsidR="00B36F9C" w:rsidRPr="00B36F9C" w:rsidRDefault="00B36F9C" w:rsidP="00B36F9C">
            <w:pPr>
              <w:rPr>
                <w:sz w:val="18"/>
                <w:szCs w:val="18"/>
              </w:rPr>
            </w:pPr>
            <w:r w:rsidRPr="00B36F9C">
              <w:rPr>
                <w:sz w:val="18"/>
                <w:szCs w:val="18"/>
              </w:rPr>
              <w:t>Ideiglenes lezárás forgalomtechnikai engedéllyel</w:t>
            </w:r>
          </w:p>
        </w:tc>
        <w:tc>
          <w:tcPr>
            <w:tcW w:w="709" w:type="dxa"/>
            <w:hideMark/>
          </w:tcPr>
          <w:p w14:paraId="0A0460E9" w14:textId="77777777" w:rsidR="00B36F9C" w:rsidRPr="00B36F9C" w:rsidRDefault="00B36F9C" w:rsidP="00B36F9C">
            <w:pPr>
              <w:jc w:val="center"/>
              <w:rPr>
                <w:sz w:val="18"/>
                <w:szCs w:val="18"/>
              </w:rPr>
            </w:pPr>
            <w:r w:rsidRPr="00B36F9C">
              <w:rPr>
                <w:sz w:val="18"/>
                <w:szCs w:val="18"/>
              </w:rPr>
              <w:t>alkalom</w:t>
            </w:r>
          </w:p>
        </w:tc>
        <w:tc>
          <w:tcPr>
            <w:tcW w:w="850" w:type="dxa"/>
            <w:noWrap/>
            <w:hideMark/>
          </w:tcPr>
          <w:p w14:paraId="650681B7" w14:textId="77777777" w:rsidR="00B36F9C" w:rsidRPr="00B36F9C" w:rsidRDefault="00B36F9C" w:rsidP="00B36F9C">
            <w:pPr>
              <w:jc w:val="both"/>
              <w:rPr>
                <w:sz w:val="18"/>
                <w:szCs w:val="18"/>
              </w:rPr>
            </w:pPr>
            <w:r w:rsidRPr="00B36F9C">
              <w:rPr>
                <w:sz w:val="18"/>
                <w:szCs w:val="18"/>
              </w:rPr>
              <w:t xml:space="preserve">0   </w:t>
            </w:r>
          </w:p>
        </w:tc>
        <w:tc>
          <w:tcPr>
            <w:tcW w:w="1276" w:type="dxa"/>
            <w:noWrap/>
            <w:hideMark/>
          </w:tcPr>
          <w:p w14:paraId="45AB36BA" w14:textId="77777777" w:rsidR="00B36F9C" w:rsidRPr="00B36F9C" w:rsidRDefault="00B36F9C" w:rsidP="00B36F9C">
            <w:pPr>
              <w:jc w:val="both"/>
              <w:rPr>
                <w:sz w:val="18"/>
                <w:szCs w:val="18"/>
              </w:rPr>
            </w:pPr>
            <w:r w:rsidRPr="00B36F9C">
              <w:rPr>
                <w:sz w:val="18"/>
                <w:szCs w:val="18"/>
              </w:rPr>
              <w:t xml:space="preserve">0   </w:t>
            </w:r>
          </w:p>
        </w:tc>
        <w:tc>
          <w:tcPr>
            <w:tcW w:w="851" w:type="dxa"/>
            <w:noWrap/>
            <w:hideMark/>
          </w:tcPr>
          <w:p w14:paraId="545F50F7" w14:textId="77777777" w:rsidR="00B36F9C" w:rsidRPr="00B36F9C" w:rsidRDefault="00B36F9C" w:rsidP="00B36F9C">
            <w:pPr>
              <w:jc w:val="both"/>
              <w:rPr>
                <w:sz w:val="18"/>
                <w:szCs w:val="18"/>
              </w:rPr>
            </w:pPr>
            <w:r w:rsidRPr="00B36F9C">
              <w:rPr>
                <w:sz w:val="18"/>
                <w:szCs w:val="18"/>
              </w:rPr>
              <w:t xml:space="preserve">0   </w:t>
            </w:r>
          </w:p>
        </w:tc>
        <w:tc>
          <w:tcPr>
            <w:tcW w:w="1701" w:type="dxa"/>
            <w:gridSpan w:val="2"/>
            <w:noWrap/>
            <w:hideMark/>
          </w:tcPr>
          <w:p w14:paraId="67B1F3F0" w14:textId="77777777" w:rsidR="00B36F9C" w:rsidRPr="00B36F9C" w:rsidRDefault="00B36F9C" w:rsidP="00B36F9C">
            <w:pPr>
              <w:jc w:val="both"/>
              <w:rPr>
                <w:sz w:val="18"/>
                <w:szCs w:val="18"/>
              </w:rPr>
            </w:pPr>
            <w:r w:rsidRPr="00B36F9C">
              <w:rPr>
                <w:sz w:val="18"/>
                <w:szCs w:val="18"/>
              </w:rPr>
              <w:t xml:space="preserve">0   </w:t>
            </w:r>
          </w:p>
        </w:tc>
        <w:tc>
          <w:tcPr>
            <w:tcW w:w="1275" w:type="dxa"/>
            <w:noWrap/>
            <w:hideMark/>
          </w:tcPr>
          <w:p w14:paraId="30E820B8" w14:textId="77777777" w:rsidR="00B36F9C" w:rsidRPr="00B36F9C" w:rsidRDefault="00B36F9C" w:rsidP="00B36F9C">
            <w:pPr>
              <w:jc w:val="both"/>
              <w:rPr>
                <w:sz w:val="18"/>
                <w:szCs w:val="18"/>
              </w:rPr>
            </w:pPr>
            <w:r w:rsidRPr="00B36F9C">
              <w:rPr>
                <w:sz w:val="18"/>
                <w:szCs w:val="18"/>
              </w:rPr>
              <w:t>egyedi ajánlat alapján</w:t>
            </w:r>
          </w:p>
        </w:tc>
      </w:tr>
      <w:tr w:rsidR="00B36F9C" w:rsidRPr="00B36F9C" w14:paraId="465C6F9F" w14:textId="77777777" w:rsidTr="00830665">
        <w:trPr>
          <w:trHeight w:val="563"/>
        </w:trPr>
        <w:tc>
          <w:tcPr>
            <w:tcW w:w="485" w:type="dxa"/>
            <w:noWrap/>
            <w:hideMark/>
          </w:tcPr>
          <w:p w14:paraId="1DED90B0" w14:textId="77777777" w:rsidR="00B36F9C" w:rsidRPr="00B36F9C" w:rsidRDefault="00B36F9C" w:rsidP="00B36F9C">
            <w:pPr>
              <w:jc w:val="both"/>
              <w:rPr>
                <w:sz w:val="18"/>
                <w:szCs w:val="18"/>
              </w:rPr>
            </w:pPr>
            <w:r w:rsidRPr="00B36F9C">
              <w:rPr>
                <w:sz w:val="18"/>
                <w:szCs w:val="18"/>
              </w:rPr>
              <w:t>78</w:t>
            </w:r>
          </w:p>
        </w:tc>
        <w:tc>
          <w:tcPr>
            <w:tcW w:w="2487" w:type="dxa"/>
            <w:hideMark/>
          </w:tcPr>
          <w:p w14:paraId="3DD48342" w14:textId="77777777" w:rsidR="00B36F9C" w:rsidRPr="00B36F9C" w:rsidRDefault="00B36F9C" w:rsidP="00B36F9C">
            <w:pPr>
              <w:rPr>
                <w:sz w:val="18"/>
                <w:szCs w:val="18"/>
              </w:rPr>
            </w:pPr>
            <w:r w:rsidRPr="00B36F9C">
              <w:rPr>
                <w:sz w:val="18"/>
                <w:szCs w:val="18"/>
              </w:rPr>
              <w:t>Egyéb előre meg nem határozott munkák</w:t>
            </w:r>
          </w:p>
        </w:tc>
        <w:tc>
          <w:tcPr>
            <w:tcW w:w="709" w:type="dxa"/>
            <w:hideMark/>
          </w:tcPr>
          <w:p w14:paraId="1CBC5438" w14:textId="77777777" w:rsidR="00B36F9C" w:rsidRPr="00B36F9C" w:rsidRDefault="00B36F9C" w:rsidP="00B36F9C">
            <w:pPr>
              <w:jc w:val="center"/>
              <w:rPr>
                <w:sz w:val="18"/>
                <w:szCs w:val="18"/>
              </w:rPr>
            </w:pPr>
            <w:r w:rsidRPr="00B36F9C">
              <w:rPr>
                <w:sz w:val="18"/>
                <w:szCs w:val="18"/>
              </w:rPr>
              <w:t>db</w:t>
            </w:r>
          </w:p>
        </w:tc>
        <w:tc>
          <w:tcPr>
            <w:tcW w:w="850" w:type="dxa"/>
            <w:noWrap/>
            <w:hideMark/>
          </w:tcPr>
          <w:p w14:paraId="7FF7A8A1" w14:textId="77777777" w:rsidR="00B36F9C" w:rsidRPr="00B36F9C" w:rsidRDefault="00B36F9C" w:rsidP="00B36F9C">
            <w:pPr>
              <w:jc w:val="both"/>
              <w:rPr>
                <w:sz w:val="18"/>
                <w:szCs w:val="18"/>
              </w:rPr>
            </w:pPr>
            <w:r w:rsidRPr="00B36F9C">
              <w:rPr>
                <w:sz w:val="18"/>
                <w:szCs w:val="18"/>
              </w:rPr>
              <w:t xml:space="preserve">0   </w:t>
            </w:r>
          </w:p>
        </w:tc>
        <w:tc>
          <w:tcPr>
            <w:tcW w:w="1276" w:type="dxa"/>
            <w:noWrap/>
            <w:hideMark/>
          </w:tcPr>
          <w:p w14:paraId="5B0D22D8" w14:textId="77777777" w:rsidR="00B36F9C" w:rsidRPr="00B36F9C" w:rsidRDefault="00B36F9C" w:rsidP="00B36F9C">
            <w:pPr>
              <w:jc w:val="both"/>
              <w:rPr>
                <w:sz w:val="18"/>
                <w:szCs w:val="18"/>
              </w:rPr>
            </w:pPr>
            <w:r w:rsidRPr="00B36F9C">
              <w:rPr>
                <w:sz w:val="18"/>
                <w:szCs w:val="18"/>
              </w:rPr>
              <w:t xml:space="preserve">0   </w:t>
            </w:r>
          </w:p>
        </w:tc>
        <w:tc>
          <w:tcPr>
            <w:tcW w:w="851" w:type="dxa"/>
            <w:noWrap/>
            <w:hideMark/>
          </w:tcPr>
          <w:p w14:paraId="21FEAA23" w14:textId="77777777" w:rsidR="00B36F9C" w:rsidRPr="00B36F9C" w:rsidRDefault="00B36F9C" w:rsidP="00B36F9C">
            <w:pPr>
              <w:jc w:val="both"/>
              <w:rPr>
                <w:sz w:val="18"/>
                <w:szCs w:val="18"/>
              </w:rPr>
            </w:pPr>
            <w:r w:rsidRPr="00B36F9C">
              <w:rPr>
                <w:sz w:val="18"/>
                <w:szCs w:val="18"/>
              </w:rPr>
              <w:t xml:space="preserve">0   </w:t>
            </w:r>
          </w:p>
        </w:tc>
        <w:tc>
          <w:tcPr>
            <w:tcW w:w="1701" w:type="dxa"/>
            <w:gridSpan w:val="2"/>
            <w:noWrap/>
            <w:hideMark/>
          </w:tcPr>
          <w:p w14:paraId="41D1C93F" w14:textId="77777777" w:rsidR="00B36F9C" w:rsidRPr="00B36F9C" w:rsidRDefault="00B36F9C" w:rsidP="00B36F9C">
            <w:pPr>
              <w:jc w:val="both"/>
              <w:rPr>
                <w:sz w:val="18"/>
                <w:szCs w:val="18"/>
              </w:rPr>
            </w:pPr>
            <w:r w:rsidRPr="00B36F9C">
              <w:rPr>
                <w:sz w:val="18"/>
                <w:szCs w:val="18"/>
              </w:rPr>
              <w:t xml:space="preserve">0   </w:t>
            </w:r>
          </w:p>
        </w:tc>
        <w:tc>
          <w:tcPr>
            <w:tcW w:w="1275" w:type="dxa"/>
            <w:noWrap/>
            <w:hideMark/>
          </w:tcPr>
          <w:p w14:paraId="28224922" w14:textId="77777777" w:rsidR="00B36F9C" w:rsidRPr="00B36F9C" w:rsidRDefault="00B36F9C" w:rsidP="00B36F9C">
            <w:pPr>
              <w:jc w:val="both"/>
              <w:rPr>
                <w:sz w:val="18"/>
                <w:szCs w:val="18"/>
              </w:rPr>
            </w:pPr>
            <w:r w:rsidRPr="00B36F9C">
              <w:rPr>
                <w:sz w:val="18"/>
                <w:szCs w:val="18"/>
              </w:rPr>
              <w:t>egyedi ajánlat alapján</w:t>
            </w:r>
          </w:p>
        </w:tc>
      </w:tr>
      <w:tr w:rsidR="00B36F9C" w:rsidRPr="00B36F9C" w14:paraId="372CF3BC" w14:textId="77777777" w:rsidTr="00830665">
        <w:trPr>
          <w:trHeight w:val="285"/>
        </w:trPr>
        <w:tc>
          <w:tcPr>
            <w:tcW w:w="485" w:type="dxa"/>
            <w:noWrap/>
            <w:hideMark/>
          </w:tcPr>
          <w:p w14:paraId="63331188" w14:textId="77777777" w:rsidR="00B36F9C" w:rsidRPr="00B36F9C" w:rsidRDefault="00B36F9C" w:rsidP="00B36F9C">
            <w:pPr>
              <w:jc w:val="both"/>
              <w:rPr>
                <w:sz w:val="18"/>
                <w:szCs w:val="18"/>
              </w:rPr>
            </w:pPr>
            <w:r w:rsidRPr="00B36F9C">
              <w:rPr>
                <w:sz w:val="18"/>
                <w:szCs w:val="18"/>
              </w:rPr>
              <w:t>79</w:t>
            </w:r>
          </w:p>
        </w:tc>
        <w:tc>
          <w:tcPr>
            <w:tcW w:w="2487" w:type="dxa"/>
            <w:hideMark/>
          </w:tcPr>
          <w:p w14:paraId="39348864" w14:textId="77777777" w:rsidR="00B36F9C" w:rsidRPr="00B36F9C" w:rsidRDefault="00B36F9C" w:rsidP="00B36F9C">
            <w:pPr>
              <w:rPr>
                <w:sz w:val="18"/>
                <w:szCs w:val="18"/>
              </w:rPr>
            </w:pPr>
            <w:r w:rsidRPr="00B36F9C">
              <w:rPr>
                <w:sz w:val="18"/>
                <w:szCs w:val="18"/>
              </w:rPr>
              <w:t>Rezsióradíj</w:t>
            </w:r>
          </w:p>
        </w:tc>
        <w:tc>
          <w:tcPr>
            <w:tcW w:w="709" w:type="dxa"/>
            <w:hideMark/>
          </w:tcPr>
          <w:p w14:paraId="2F613314" w14:textId="77777777" w:rsidR="00B36F9C" w:rsidRPr="00B36F9C" w:rsidRDefault="00B36F9C" w:rsidP="00B36F9C">
            <w:pPr>
              <w:jc w:val="center"/>
              <w:rPr>
                <w:sz w:val="18"/>
                <w:szCs w:val="18"/>
              </w:rPr>
            </w:pPr>
            <w:r w:rsidRPr="00B36F9C">
              <w:rPr>
                <w:sz w:val="18"/>
                <w:szCs w:val="18"/>
              </w:rPr>
              <w:t>óra</w:t>
            </w:r>
          </w:p>
        </w:tc>
        <w:tc>
          <w:tcPr>
            <w:tcW w:w="850" w:type="dxa"/>
            <w:noWrap/>
            <w:hideMark/>
          </w:tcPr>
          <w:p w14:paraId="3EF15C6F" w14:textId="77777777" w:rsidR="00B36F9C" w:rsidRPr="00B36F9C" w:rsidRDefault="00B36F9C" w:rsidP="00B36F9C">
            <w:pPr>
              <w:jc w:val="both"/>
              <w:rPr>
                <w:sz w:val="18"/>
                <w:szCs w:val="18"/>
              </w:rPr>
            </w:pPr>
            <w:r w:rsidRPr="00B36F9C">
              <w:rPr>
                <w:sz w:val="18"/>
                <w:szCs w:val="18"/>
              </w:rPr>
              <w:t xml:space="preserve">0   </w:t>
            </w:r>
          </w:p>
        </w:tc>
        <w:tc>
          <w:tcPr>
            <w:tcW w:w="1276" w:type="dxa"/>
            <w:noWrap/>
            <w:hideMark/>
          </w:tcPr>
          <w:p w14:paraId="4C73E3D1" w14:textId="77777777" w:rsidR="00B36F9C" w:rsidRPr="00B36F9C" w:rsidRDefault="00B36F9C" w:rsidP="00B36F9C">
            <w:pPr>
              <w:jc w:val="both"/>
              <w:rPr>
                <w:sz w:val="18"/>
                <w:szCs w:val="18"/>
              </w:rPr>
            </w:pPr>
            <w:r w:rsidRPr="00B36F9C">
              <w:rPr>
                <w:sz w:val="18"/>
                <w:szCs w:val="18"/>
              </w:rPr>
              <w:t xml:space="preserve">0   </w:t>
            </w:r>
          </w:p>
        </w:tc>
        <w:tc>
          <w:tcPr>
            <w:tcW w:w="851" w:type="dxa"/>
            <w:noWrap/>
            <w:hideMark/>
          </w:tcPr>
          <w:p w14:paraId="14F7AC6F" w14:textId="77777777" w:rsidR="00B36F9C" w:rsidRPr="00B36F9C" w:rsidRDefault="00B36F9C" w:rsidP="00B36F9C">
            <w:pPr>
              <w:jc w:val="both"/>
              <w:rPr>
                <w:sz w:val="18"/>
                <w:szCs w:val="18"/>
              </w:rPr>
            </w:pPr>
            <w:r w:rsidRPr="00B36F9C">
              <w:rPr>
                <w:sz w:val="18"/>
                <w:szCs w:val="18"/>
              </w:rPr>
              <w:t xml:space="preserve">8 300   </w:t>
            </w:r>
          </w:p>
        </w:tc>
        <w:tc>
          <w:tcPr>
            <w:tcW w:w="1701" w:type="dxa"/>
            <w:gridSpan w:val="2"/>
            <w:noWrap/>
            <w:hideMark/>
          </w:tcPr>
          <w:p w14:paraId="7C9EDA30" w14:textId="77777777" w:rsidR="00B36F9C" w:rsidRPr="00B36F9C" w:rsidRDefault="00B36F9C" w:rsidP="00B36F9C">
            <w:pPr>
              <w:jc w:val="both"/>
              <w:rPr>
                <w:sz w:val="18"/>
                <w:szCs w:val="18"/>
              </w:rPr>
            </w:pPr>
            <w:r w:rsidRPr="00B36F9C">
              <w:rPr>
                <w:sz w:val="18"/>
                <w:szCs w:val="18"/>
              </w:rPr>
              <w:t xml:space="preserve">8 300   </w:t>
            </w:r>
          </w:p>
        </w:tc>
        <w:tc>
          <w:tcPr>
            <w:tcW w:w="1275" w:type="dxa"/>
            <w:noWrap/>
            <w:hideMark/>
          </w:tcPr>
          <w:p w14:paraId="752568A8" w14:textId="77777777" w:rsidR="00B36F9C" w:rsidRPr="00B36F9C" w:rsidRDefault="00B36F9C" w:rsidP="00B36F9C">
            <w:pPr>
              <w:jc w:val="both"/>
              <w:rPr>
                <w:sz w:val="18"/>
                <w:szCs w:val="18"/>
              </w:rPr>
            </w:pPr>
            <w:r w:rsidRPr="00B36F9C">
              <w:rPr>
                <w:sz w:val="18"/>
                <w:szCs w:val="18"/>
              </w:rPr>
              <w:t> </w:t>
            </w:r>
          </w:p>
        </w:tc>
      </w:tr>
    </w:tbl>
    <w:p w14:paraId="73D967AC" w14:textId="77777777" w:rsidR="0003435C" w:rsidRDefault="0003435C" w:rsidP="00D728B6">
      <w:pPr>
        <w:jc w:val="both"/>
        <w:rPr>
          <w:rFonts w:ascii="Times New Roman" w:hAnsi="Times New Roman" w:cs="Times New Roman"/>
          <w:sz w:val="24"/>
          <w:szCs w:val="24"/>
        </w:rPr>
      </w:pPr>
    </w:p>
    <w:sectPr w:rsidR="0003435C">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CC2E73" w14:textId="77777777" w:rsidR="00E83702" w:rsidRDefault="00E83702" w:rsidP="000C5367">
      <w:pPr>
        <w:spacing w:after="0" w:line="240" w:lineRule="auto"/>
      </w:pPr>
      <w:r>
        <w:separator/>
      </w:r>
    </w:p>
  </w:endnote>
  <w:endnote w:type="continuationSeparator" w:id="0">
    <w:p w14:paraId="01B1C1CF" w14:textId="77777777" w:rsidR="00E83702" w:rsidRDefault="00E83702" w:rsidP="000C53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oudy Old Style ATT">
    <w:altName w:val="Times New Roman"/>
    <w:panose1 w:val="00000000000000000000"/>
    <w:charset w:val="00"/>
    <w:family w:val="roman"/>
    <w:notTrueType/>
    <w:pitch w:val="default"/>
  </w:font>
  <w:font w:name="Garamond">
    <w:panose1 w:val="02020404030301010803"/>
    <w:charset w:val="EE"/>
    <w:family w:val="roman"/>
    <w:pitch w:val="variable"/>
    <w:sig w:usb0="000002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 w:name="H-Times New Roman">
    <w:altName w:val="Times New Roman"/>
    <w:panose1 w:val="00000000000000000000"/>
    <w:charset w:val="00"/>
    <w:family w:val="roman"/>
    <w:notTrueType/>
    <w:pitch w:val="variable"/>
    <w:sig w:usb0="00000003" w:usb1="00000000" w:usb2="00000000" w:usb3="00000000" w:csb0="00000001" w:csb1="00000000"/>
  </w:font>
  <w:font w:name="&amp;#39">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Times-Roman">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Futura CE Book">
    <w:altName w:val="Arial"/>
    <w:panose1 w:val="00000000000000000000"/>
    <w:charset w:val="EE"/>
    <w:family w:val="auto"/>
    <w:notTrueType/>
    <w:pitch w:val="variable"/>
    <w:sig w:usb0="00000007" w:usb1="00000000" w:usb2="00000000" w:usb3="00000000" w:csb0="00000003"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6844501"/>
      <w:docPartObj>
        <w:docPartGallery w:val="Page Numbers (Bottom of Page)"/>
        <w:docPartUnique/>
      </w:docPartObj>
    </w:sdtPr>
    <w:sdtEndPr/>
    <w:sdtContent>
      <w:p w14:paraId="204975BF" w14:textId="2599C7CA" w:rsidR="00BB0F35" w:rsidRDefault="00BB0F35">
        <w:pPr>
          <w:pStyle w:val="llb"/>
          <w:jc w:val="center"/>
        </w:pPr>
        <w:r>
          <w:fldChar w:fldCharType="begin"/>
        </w:r>
        <w:r>
          <w:instrText>PAGE   \* MERGEFORMAT</w:instrText>
        </w:r>
        <w:r>
          <w:fldChar w:fldCharType="separate"/>
        </w:r>
        <w:r w:rsidR="00DD3189">
          <w:rPr>
            <w:noProof/>
          </w:rPr>
          <w:t>21</w:t>
        </w:r>
        <w:r>
          <w:fldChar w:fldCharType="end"/>
        </w:r>
      </w:p>
    </w:sdtContent>
  </w:sdt>
  <w:p w14:paraId="687D65D0" w14:textId="77777777" w:rsidR="00BB0F35" w:rsidRDefault="00BB0F35">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C74B7C" w14:textId="77777777" w:rsidR="00E83702" w:rsidRDefault="00E83702" w:rsidP="000C5367">
      <w:pPr>
        <w:spacing w:after="0" w:line="240" w:lineRule="auto"/>
      </w:pPr>
      <w:r>
        <w:separator/>
      </w:r>
    </w:p>
  </w:footnote>
  <w:footnote w:type="continuationSeparator" w:id="0">
    <w:p w14:paraId="4F6B0A4B" w14:textId="77777777" w:rsidR="00E83702" w:rsidRDefault="00E83702" w:rsidP="000C53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9627A"/>
    <w:multiLevelType w:val="hybridMultilevel"/>
    <w:tmpl w:val="3436636E"/>
    <w:lvl w:ilvl="0" w:tplc="040E000F">
      <w:start w:val="3"/>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3B42FBD"/>
    <w:multiLevelType w:val="hybridMultilevel"/>
    <w:tmpl w:val="C57EEE0A"/>
    <w:lvl w:ilvl="0" w:tplc="8700B4BC">
      <w:start w:val="10"/>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4247F46"/>
    <w:multiLevelType w:val="hybridMultilevel"/>
    <w:tmpl w:val="C9C41F70"/>
    <w:lvl w:ilvl="0" w:tplc="5A54C14E">
      <w:start w:val="6"/>
      <w:numFmt w:val="bullet"/>
      <w:lvlText w:val="-"/>
      <w:lvlJc w:val="left"/>
      <w:pPr>
        <w:ind w:left="2148" w:hanging="360"/>
      </w:pPr>
      <w:rPr>
        <w:rFonts w:ascii="Calibri" w:eastAsia="Calibri" w:hAnsi="Calibri" w:cs="Calibri" w:hint="default"/>
      </w:rPr>
    </w:lvl>
    <w:lvl w:ilvl="1" w:tplc="040E0003" w:tentative="1">
      <w:start w:val="1"/>
      <w:numFmt w:val="bullet"/>
      <w:lvlText w:val="o"/>
      <w:lvlJc w:val="left"/>
      <w:pPr>
        <w:ind w:left="2868" w:hanging="360"/>
      </w:pPr>
      <w:rPr>
        <w:rFonts w:ascii="Courier New" w:hAnsi="Courier New" w:cs="Courier New" w:hint="default"/>
      </w:rPr>
    </w:lvl>
    <w:lvl w:ilvl="2" w:tplc="040E0005" w:tentative="1">
      <w:start w:val="1"/>
      <w:numFmt w:val="bullet"/>
      <w:lvlText w:val=""/>
      <w:lvlJc w:val="left"/>
      <w:pPr>
        <w:ind w:left="3588" w:hanging="360"/>
      </w:pPr>
      <w:rPr>
        <w:rFonts w:ascii="Wingdings" w:hAnsi="Wingdings" w:hint="default"/>
      </w:rPr>
    </w:lvl>
    <w:lvl w:ilvl="3" w:tplc="040E0001" w:tentative="1">
      <w:start w:val="1"/>
      <w:numFmt w:val="bullet"/>
      <w:lvlText w:val=""/>
      <w:lvlJc w:val="left"/>
      <w:pPr>
        <w:ind w:left="4308" w:hanging="360"/>
      </w:pPr>
      <w:rPr>
        <w:rFonts w:ascii="Symbol" w:hAnsi="Symbol" w:hint="default"/>
      </w:rPr>
    </w:lvl>
    <w:lvl w:ilvl="4" w:tplc="040E0003" w:tentative="1">
      <w:start w:val="1"/>
      <w:numFmt w:val="bullet"/>
      <w:lvlText w:val="o"/>
      <w:lvlJc w:val="left"/>
      <w:pPr>
        <w:ind w:left="5028" w:hanging="360"/>
      </w:pPr>
      <w:rPr>
        <w:rFonts w:ascii="Courier New" w:hAnsi="Courier New" w:cs="Courier New" w:hint="default"/>
      </w:rPr>
    </w:lvl>
    <w:lvl w:ilvl="5" w:tplc="040E0005" w:tentative="1">
      <w:start w:val="1"/>
      <w:numFmt w:val="bullet"/>
      <w:lvlText w:val=""/>
      <w:lvlJc w:val="left"/>
      <w:pPr>
        <w:ind w:left="5748" w:hanging="360"/>
      </w:pPr>
      <w:rPr>
        <w:rFonts w:ascii="Wingdings" w:hAnsi="Wingdings" w:hint="default"/>
      </w:rPr>
    </w:lvl>
    <w:lvl w:ilvl="6" w:tplc="040E0001" w:tentative="1">
      <w:start w:val="1"/>
      <w:numFmt w:val="bullet"/>
      <w:lvlText w:val=""/>
      <w:lvlJc w:val="left"/>
      <w:pPr>
        <w:ind w:left="6468" w:hanging="360"/>
      </w:pPr>
      <w:rPr>
        <w:rFonts w:ascii="Symbol" w:hAnsi="Symbol" w:hint="default"/>
      </w:rPr>
    </w:lvl>
    <w:lvl w:ilvl="7" w:tplc="040E0003" w:tentative="1">
      <w:start w:val="1"/>
      <w:numFmt w:val="bullet"/>
      <w:lvlText w:val="o"/>
      <w:lvlJc w:val="left"/>
      <w:pPr>
        <w:ind w:left="7188" w:hanging="360"/>
      </w:pPr>
      <w:rPr>
        <w:rFonts w:ascii="Courier New" w:hAnsi="Courier New" w:cs="Courier New" w:hint="default"/>
      </w:rPr>
    </w:lvl>
    <w:lvl w:ilvl="8" w:tplc="040E0005" w:tentative="1">
      <w:start w:val="1"/>
      <w:numFmt w:val="bullet"/>
      <w:lvlText w:val=""/>
      <w:lvlJc w:val="left"/>
      <w:pPr>
        <w:ind w:left="7908" w:hanging="360"/>
      </w:pPr>
      <w:rPr>
        <w:rFonts w:ascii="Wingdings" w:hAnsi="Wingdings" w:hint="default"/>
      </w:rPr>
    </w:lvl>
  </w:abstractNum>
  <w:abstractNum w:abstractNumId="3" w15:restartNumberingAfterBreak="0">
    <w:nsid w:val="04DB6319"/>
    <w:multiLevelType w:val="hybridMultilevel"/>
    <w:tmpl w:val="D8FCFA6A"/>
    <w:lvl w:ilvl="0" w:tplc="8700B4BC">
      <w:start w:val="10"/>
      <w:numFmt w:val="bullet"/>
      <w:lvlText w:val="-"/>
      <w:lvlJc w:val="left"/>
      <w:pPr>
        <w:ind w:left="786" w:hanging="360"/>
      </w:pPr>
      <w:rPr>
        <w:rFonts w:ascii="Times New Roman" w:eastAsiaTheme="minorHAnsi" w:hAnsi="Times New Roman" w:cs="Times New Roman"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 w15:restartNumberingAfterBreak="0">
    <w:nsid w:val="056E6E44"/>
    <w:multiLevelType w:val="multilevel"/>
    <w:tmpl w:val="E38E72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5457C7"/>
    <w:multiLevelType w:val="hybridMultilevel"/>
    <w:tmpl w:val="5AE20E2E"/>
    <w:lvl w:ilvl="0" w:tplc="8700B4BC">
      <w:start w:val="10"/>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0FC07013"/>
    <w:multiLevelType w:val="hybridMultilevel"/>
    <w:tmpl w:val="AE825E48"/>
    <w:lvl w:ilvl="0" w:tplc="040E0003">
      <w:start w:val="1"/>
      <w:numFmt w:val="bullet"/>
      <w:lvlText w:val="o"/>
      <w:lvlJc w:val="left"/>
      <w:pPr>
        <w:ind w:left="1440" w:hanging="360"/>
      </w:pPr>
      <w:rPr>
        <w:rFonts w:ascii="Courier New" w:hAnsi="Courier New" w:cs="Courier New" w:hint="default"/>
      </w:rPr>
    </w:lvl>
    <w:lvl w:ilvl="1" w:tplc="040E0003">
      <w:start w:val="1"/>
      <w:numFmt w:val="bullet"/>
      <w:lvlText w:val="o"/>
      <w:lvlJc w:val="left"/>
      <w:pPr>
        <w:ind w:left="2160" w:hanging="360"/>
      </w:pPr>
      <w:rPr>
        <w:rFonts w:ascii="Courier New" w:hAnsi="Courier New" w:hint="default"/>
      </w:rPr>
    </w:lvl>
    <w:lvl w:ilvl="2" w:tplc="040E0003">
      <w:start w:val="1"/>
      <w:numFmt w:val="bullet"/>
      <w:lvlText w:val="o"/>
      <w:lvlJc w:val="left"/>
      <w:pPr>
        <w:ind w:left="2880" w:hanging="360"/>
      </w:pPr>
      <w:rPr>
        <w:rFonts w:ascii="Courier New" w:hAnsi="Courier New" w:cs="Courier New"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7" w15:restartNumberingAfterBreak="0">
    <w:nsid w:val="14FA5D5F"/>
    <w:multiLevelType w:val="multilevel"/>
    <w:tmpl w:val="AF9EE4B6"/>
    <w:lvl w:ilvl="0">
      <w:start w:val="1"/>
      <w:numFmt w:val="decimal"/>
      <w:lvlText w:val="%1."/>
      <w:lvlJc w:val="left"/>
      <w:pPr>
        <w:ind w:left="436" w:hanging="360"/>
      </w:pPr>
      <w:rPr>
        <w:rFonts w:hint="default"/>
      </w:rPr>
    </w:lvl>
    <w:lvl w:ilvl="1">
      <w:start w:val="1"/>
      <w:numFmt w:val="lowerLetter"/>
      <w:lvlText w:val="%2."/>
      <w:lvlJc w:val="left"/>
      <w:pPr>
        <w:ind w:left="1156" w:hanging="360"/>
      </w:pPr>
      <w:rPr>
        <w:rFonts w:hint="default"/>
      </w:rPr>
    </w:lvl>
    <w:lvl w:ilvl="2">
      <w:start w:val="1"/>
      <w:numFmt w:val="decimal"/>
      <w:lvlText w:val="II.%3"/>
      <w:lvlJc w:val="right"/>
      <w:pPr>
        <w:ind w:left="1876" w:hanging="180"/>
      </w:pPr>
      <w:rPr>
        <w:rFonts w:hint="default"/>
      </w:rPr>
    </w:lvl>
    <w:lvl w:ilvl="3">
      <w:start w:val="1"/>
      <w:numFmt w:val="decimal"/>
      <w:lvlText w:val="%4."/>
      <w:lvlJc w:val="left"/>
      <w:pPr>
        <w:ind w:left="2596" w:hanging="360"/>
      </w:pPr>
      <w:rPr>
        <w:rFonts w:hint="default"/>
      </w:rPr>
    </w:lvl>
    <w:lvl w:ilvl="4">
      <w:start w:val="1"/>
      <w:numFmt w:val="lowerLetter"/>
      <w:lvlText w:val="%5."/>
      <w:lvlJc w:val="left"/>
      <w:pPr>
        <w:ind w:left="3316" w:hanging="360"/>
      </w:pPr>
      <w:rPr>
        <w:rFonts w:hint="default"/>
      </w:rPr>
    </w:lvl>
    <w:lvl w:ilvl="5">
      <w:start w:val="1"/>
      <w:numFmt w:val="lowerRoman"/>
      <w:lvlText w:val="%6."/>
      <w:lvlJc w:val="right"/>
      <w:pPr>
        <w:ind w:left="4036" w:hanging="180"/>
      </w:pPr>
      <w:rPr>
        <w:rFonts w:hint="default"/>
      </w:rPr>
    </w:lvl>
    <w:lvl w:ilvl="6">
      <w:start w:val="1"/>
      <w:numFmt w:val="decimal"/>
      <w:lvlText w:val="%7."/>
      <w:lvlJc w:val="left"/>
      <w:pPr>
        <w:ind w:left="4756" w:hanging="360"/>
      </w:pPr>
      <w:rPr>
        <w:rFonts w:hint="default"/>
      </w:rPr>
    </w:lvl>
    <w:lvl w:ilvl="7">
      <w:start w:val="1"/>
      <w:numFmt w:val="lowerLetter"/>
      <w:lvlText w:val="%8."/>
      <w:lvlJc w:val="left"/>
      <w:pPr>
        <w:ind w:left="5476" w:hanging="360"/>
      </w:pPr>
      <w:rPr>
        <w:rFonts w:hint="default"/>
      </w:rPr>
    </w:lvl>
    <w:lvl w:ilvl="8">
      <w:start w:val="1"/>
      <w:numFmt w:val="lowerRoman"/>
      <w:lvlText w:val="%9."/>
      <w:lvlJc w:val="right"/>
      <w:pPr>
        <w:ind w:left="6196" w:hanging="180"/>
      </w:pPr>
      <w:rPr>
        <w:rFonts w:hint="default"/>
      </w:rPr>
    </w:lvl>
  </w:abstractNum>
  <w:abstractNum w:abstractNumId="8" w15:restartNumberingAfterBreak="0">
    <w:nsid w:val="154C3A9E"/>
    <w:multiLevelType w:val="multilevel"/>
    <w:tmpl w:val="1DE09FF0"/>
    <w:lvl w:ilvl="0">
      <w:start w:val="7"/>
      <w:numFmt w:val="decimal"/>
      <w:pStyle w:val="Cmsor1"/>
      <w:lvlText w:val="%1"/>
      <w:lvlJc w:val="left"/>
      <w:pPr>
        <w:tabs>
          <w:tab w:val="num" w:pos="432"/>
        </w:tabs>
        <w:ind w:left="432" w:hanging="432"/>
      </w:pPr>
      <w:rPr>
        <w:rFonts w:cs="Times New Roman" w:hint="default"/>
      </w:rPr>
    </w:lvl>
    <w:lvl w:ilvl="1">
      <w:start w:val="1"/>
      <w:numFmt w:val="decimal"/>
      <w:pStyle w:val="Cmsor2"/>
      <w:lvlText w:val="%1.%2"/>
      <w:lvlJc w:val="left"/>
      <w:pPr>
        <w:tabs>
          <w:tab w:val="num" w:pos="576"/>
        </w:tabs>
        <w:ind w:left="576" w:hanging="576"/>
      </w:pPr>
      <w:rPr>
        <w:rFonts w:cs="Times New Roman" w:hint="default"/>
      </w:rPr>
    </w:lvl>
    <w:lvl w:ilvl="2">
      <w:start w:val="1"/>
      <w:numFmt w:val="decimal"/>
      <w:pStyle w:val="Cmsor3"/>
      <w:lvlText w:val="%1.%2.%3"/>
      <w:lvlJc w:val="left"/>
      <w:pPr>
        <w:tabs>
          <w:tab w:val="num" w:pos="720"/>
        </w:tabs>
        <w:ind w:left="720" w:hanging="720"/>
      </w:pPr>
      <w:rPr>
        <w:rFonts w:cs="Times New Roman" w:hint="default"/>
      </w:rPr>
    </w:lvl>
    <w:lvl w:ilvl="3">
      <w:start w:val="1"/>
      <w:numFmt w:val="decimal"/>
      <w:pStyle w:val="Cmsor4"/>
      <w:lvlText w:val="%1.%2.%3.%4"/>
      <w:lvlJc w:val="left"/>
      <w:pPr>
        <w:tabs>
          <w:tab w:val="num" w:pos="864"/>
        </w:tabs>
        <w:ind w:left="864" w:hanging="864"/>
      </w:pPr>
      <w:rPr>
        <w:rFonts w:cs="Times New Roman" w:hint="default"/>
      </w:rPr>
    </w:lvl>
    <w:lvl w:ilvl="4">
      <w:start w:val="1"/>
      <w:numFmt w:val="decimal"/>
      <w:pStyle w:val="Cmsor5"/>
      <w:lvlText w:val="%1.%2.%3.%4.%5"/>
      <w:lvlJc w:val="left"/>
      <w:pPr>
        <w:tabs>
          <w:tab w:val="num" w:pos="1008"/>
        </w:tabs>
        <w:ind w:left="1008" w:hanging="1008"/>
      </w:pPr>
      <w:rPr>
        <w:rFonts w:cs="Times New Roman" w:hint="default"/>
      </w:rPr>
    </w:lvl>
    <w:lvl w:ilvl="5">
      <w:start w:val="1"/>
      <w:numFmt w:val="decimal"/>
      <w:pStyle w:val="Cmsor6"/>
      <w:lvlText w:val="%1.%2.%3.%4.%5.%6"/>
      <w:lvlJc w:val="left"/>
      <w:pPr>
        <w:tabs>
          <w:tab w:val="num" w:pos="1152"/>
        </w:tabs>
        <w:ind w:left="1152" w:hanging="1152"/>
      </w:pPr>
      <w:rPr>
        <w:rFonts w:cs="Times New Roman" w:hint="default"/>
      </w:rPr>
    </w:lvl>
    <w:lvl w:ilvl="6">
      <w:start w:val="1"/>
      <w:numFmt w:val="decimal"/>
      <w:pStyle w:val="Cmsor7"/>
      <w:lvlText w:val="%1.%2.%3.%4.%5.%6.%7"/>
      <w:lvlJc w:val="left"/>
      <w:pPr>
        <w:tabs>
          <w:tab w:val="num" w:pos="1296"/>
        </w:tabs>
        <w:ind w:left="1296" w:hanging="1296"/>
      </w:pPr>
      <w:rPr>
        <w:rFonts w:cs="Times New Roman" w:hint="default"/>
      </w:rPr>
    </w:lvl>
    <w:lvl w:ilvl="7">
      <w:start w:val="1"/>
      <w:numFmt w:val="decimal"/>
      <w:pStyle w:val="Cmsor8"/>
      <w:lvlText w:val="%1.%2.%3.%4.%5.%6.%7.%8"/>
      <w:lvlJc w:val="left"/>
      <w:pPr>
        <w:tabs>
          <w:tab w:val="num" w:pos="1440"/>
        </w:tabs>
        <w:ind w:left="1440" w:hanging="1440"/>
      </w:pPr>
      <w:rPr>
        <w:rFonts w:cs="Times New Roman" w:hint="default"/>
      </w:rPr>
    </w:lvl>
    <w:lvl w:ilvl="8">
      <w:start w:val="1"/>
      <w:numFmt w:val="decimal"/>
      <w:pStyle w:val="Cmsor9"/>
      <w:lvlText w:val="%1.%2.%3.%4.%5.%6.%7.%8.%9"/>
      <w:lvlJc w:val="left"/>
      <w:pPr>
        <w:tabs>
          <w:tab w:val="num" w:pos="1584"/>
        </w:tabs>
        <w:ind w:left="1584" w:hanging="1584"/>
      </w:pPr>
      <w:rPr>
        <w:rFonts w:cs="Times New Roman" w:hint="default"/>
      </w:rPr>
    </w:lvl>
  </w:abstractNum>
  <w:abstractNum w:abstractNumId="9" w15:restartNumberingAfterBreak="0">
    <w:nsid w:val="18522F20"/>
    <w:multiLevelType w:val="hybridMultilevel"/>
    <w:tmpl w:val="2BC47DEC"/>
    <w:lvl w:ilvl="0" w:tplc="040E0003">
      <w:start w:val="1"/>
      <w:numFmt w:val="bullet"/>
      <w:lvlText w:val="o"/>
      <w:lvlJc w:val="left"/>
      <w:pPr>
        <w:ind w:left="-324" w:hanging="360"/>
      </w:pPr>
      <w:rPr>
        <w:rFonts w:ascii="Courier New" w:hAnsi="Courier New" w:hint="default"/>
      </w:rPr>
    </w:lvl>
    <w:lvl w:ilvl="1" w:tplc="040E0003">
      <w:start w:val="1"/>
      <w:numFmt w:val="bullet"/>
      <w:lvlText w:val="o"/>
      <w:lvlJc w:val="left"/>
      <w:pPr>
        <w:ind w:left="396" w:hanging="360"/>
      </w:pPr>
      <w:rPr>
        <w:rFonts w:ascii="Courier New" w:hAnsi="Courier New" w:hint="default"/>
      </w:rPr>
    </w:lvl>
    <w:lvl w:ilvl="2" w:tplc="040E0005" w:tentative="1">
      <w:start w:val="1"/>
      <w:numFmt w:val="bullet"/>
      <w:lvlText w:val=""/>
      <w:lvlJc w:val="left"/>
      <w:pPr>
        <w:ind w:left="1116" w:hanging="360"/>
      </w:pPr>
      <w:rPr>
        <w:rFonts w:ascii="Wingdings" w:hAnsi="Wingdings" w:hint="default"/>
      </w:rPr>
    </w:lvl>
    <w:lvl w:ilvl="3" w:tplc="040E0001" w:tentative="1">
      <w:start w:val="1"/>
      <w:numFmt w:val="bullet"/>
      <w:lvlText w:val=""/>
      <w:lvlJc w:val="left"/>
      <w:pPr>
        <w:ind w:left="1836" w:hanging="360"/>
      </w:pPr>
      <w:rPr>
        <w:rFonts w:ascii="Symbol" w:hAnsi="Symbol" w:hint="default"/>
      </w:rPr>
    </w:lvl>
    <w:lvl w:ilvl="4" w:tplc="040E0003" w:tentative="1">
      <w:start w:val="1"/>
      <w:numFmt w:val="bullet"/>
      <w:lvlText w:val="o"/>
      <w:lvlJc w:val="left"/>
      <w:pPr>
        <w:ind w:left="2556" w:hanging="360"/>
      </w:pPr>
      <w:rPr>
        <w:rFonts w:ascii="Courier New" w:hAnsi="Courier New" w:hint="default"/>
      </w:rPr>
    </w:lvl>
    <w:lvl w:ilvl="5" w:tplc="040E0005" w:tentative="1">
      <w:start w:val="1"/>
      <w:numFmt w:val="bullet"/>
      <w:lvlText w:val=""/>
      <w:lvlJc w:val="left"/>
      <w:pPr>
        <w:ind w:left="3276" w:hanging="360"/>
      </w:pPr>
      <w:rPr>
        <w:rFonts w:ascii="Wingdings" w:hAnsi="Wingdings" w:hint="default"/>
      </w:rPr>
    </w:lvl>
    <w:lvl w:ilvl="6" w:tplc="040E0001" w:tentative="1">
      <w:start w:val="1"/>
      <w:numFmt w:val="bullet"/>
      <w:lvlText w:val=""/>
      <w:lvlJc w:val="left"/>
      <w:pPr>
        <w:ind w:left="3996" w:hanging="360"/>
      </w:pPr>
      <w:rPr>
        <w:rFonts w:ascii="Symbol" w:hAnsi="Symbol" w:hint="default"/>
      </w:rPr>
    </w:lvl>
    <w:lvl w:ilvl="7" w:tplc="040E0003" w:tentative="1">
      <w:start w:val="1"/>
      <w:numFmt w:val="bullet"/>
      <w:lvlText w:val="o"/>
      <w:lvlJc w:val="left"/>
      <w:pPr>
        <w:ind w:left="4716" w:hanging="360"/>
      </w:pPr>
      <w:rPr>
        <w:rFonts w:ascii="Courier New" w:hAnsi="Courier New" w:hint="default"/>
      </w:rPr>
    </w:lvl>
    <w:lvl w:ilvl="8" w:tplc="040E0005" w:tentative="1">
      <w:start w:val="1"/>
      <w:numFmt w:val="bullet"/>
      <w:lvlText w:val=""/>
      <w:lvlJc w:val="left"/>
      <w:pPr>
        <w:ind w:left="5436" w:hanging="360"/>
      </w:pPr>
      <w:rPr>
        <w:rFonts w:ascii="Wingdings" w:hAnsi="Wingdings" w:hint="default"/>
      </w:rPr>
    </w:lvl>
  </w:abstractNum>
  <w:abstractNum w:abstractNumId="10" w15:restartNumberingAfterBreak="0">
    <w:nsid w:val="1F955A60"/>
    <w:multiLevelType w:val="hybridMultilevel"/>
    <w:tmpl w:val="AFF861F2"/>
    <w:lvl w:ilvl="0" w:tplc="DA6279D2">
      <w:start w:val="5"/>
      <w:numFmt w:val="decimal"/>
      <w:lvlText w:val="%1."/>
      <w:lvlJc w:val="left"/>
      <w:pPr>
        <w:ind w:left="43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232C76AC"/>
    <w:multiLevelType w:val="hybridMultilevel"/>
    <w:tmpl w:val="1110D9E6"/>
    <w:lvl w:ilvl="0" w:tplc="8700B4BC">
      <w:start w:val="10"/>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240C234B"/>
    <w:multiLevelType w:val="hybridMultilevel"/>
    <w:tmpl w:val="D1C40346"/>
    <w:lvl w:ilvl="0" w:tplc="8700B4BC">
      <w:start w:val="10"/>
      <w:numFmt w:val="bullet"/>
      <w:lvlText w:val="-"/>
      <w:lvlJc w:val="left"/>
      <w:pPr>
        <w:ind w:left="885" w:hanging="360"/>
      </w:pPr>
      <w:rPr>
        <w:rFonts w:ascii="Times New Roman" w:eastAsiaTheme="minorHAnsi" w:hAnsi="Times New Roman" w:cs="Times New Roman" w:hint="default"/>
      </w:rPr>
    </w:lvl>
    <w:lvl w:ilvl="1" w:tplc="FFFFFFFF" w:tentative="1">
      <w:start w:val="1"/>
      <w:numFmt w:val="lowerLetter"/>
      <w:lvlText w:val="%2."/>
      <w:lvlJc w:val="left"/>
      <w:pPr>
        <w:ind w:left="1605" w:hanging="360"/>
      </w:pPr>
    </w:lvl>
    <w:lvl w:ilvl="2" w:tplc="FFFFFFFF" w:tentative="1">
      <w:start w:val="1"/>
      <w:numFmt w:val="lowerRoman"/>
      <w:lvlText w:val="%3."/>
      <w:lvlJc w:val="right"/>
      <w:pPr>
        <w:ind w:left="2325" w:hanging="180"/>
      </w:pPr>
    </w:lvl>
    <w:lvl w:ilvl="3" w:tplc="FFFFFFFF" w:tentative="1">
      <w:start w:val="1"/>
      <w:numFmt w:val="decimal"/>
      <w:lvlText w:val="%4."/>
      <w:lvlJc w:val="left"/>
      <w:pPr>
        <w:ind w:left="3045" w:hanging="360"/>
      </w:pPr>
    </w:lvl>
    <w:lvl w:ilvl="4" w:tplc="FFFFFFFF" w:tentative="1">
      <w:start w:val="1"/>
      <w:numFmt w:val="lowerLetter"/>
      <w:lvlText w:val="%5."/>
      <w:lvlJc w:val="left"/>
      <w:pPr>
        <w:ind w:left="3765" w:hanging="360"/>
      </w:pPr>
    </w:lvl>
    <w:lvl w:ilvl="5" w:tplc="FFFFFFFF" w:tentative="1">
      <w:start w:val="1"/>
      <w:numFmt w:val="lowerRoman"/>
      <w:lvlText w:val="%6."/>
      <w:lvlJc w:val="right"/>
      <w:pPr>
        <w:ind w:left="4485" w:hanging="180"/>
      </w:pPr>
    </w:lvl>
    <w:lvl w:ilvl="6" w:tplc="FFFFFFFF" w:tentative="1">
      <w:start w:val="1"/>
      <w:numFmt w:val="decimal"/>
      <w:lvlText w:val="%7."/>
      <w:lvlJc w:val="left"/>
      <w:pPr>
        <w:ind w:left="5205" w:hanging="360"/>
      </w:pPr>
    </w:lvl>
    <w:lvl w:ilvl="7" w:tplc="FFFFFFFF" w:tentative="1">
      <w:start w:val="1"/>
      <w:numFmt w:val="lowerLetter"/>
      <w:lvlText w:val="%8."/>
      <w:lvlJc w:val="left"/>
      <w:pPr>
        <w:ind w:left="5925" w:hanging="360"/>
      </w:pPr>
    </w:lvl>
    <w:lvl w:ilvl="8" w:tplc="FFFFFFFF" w:tentative="1">
      <w:start w:val="1"/>
      <w:numFmt w:val="lowerRoman"/>
      <w:lvlText w:val="%9."/>
      <w:lvlJc w:val="right"/>
      <w:pPr>
        <w:ind w:left="6645" w:hanging="180"/>
      </w:pPr>
    </w:lvl>
  </w:abstractNum>
  <w:abstractNum w:abstractNumId="13" w15:restartNumberingAfterBreak="0">
    <w:nsid w:val="28772037"/>
    <w:multiLevelType w:val="hybridMultilevel"/>
    <w:tmpl w:val="77B27FB8"/>
    <w:lvl w:ilvl="0" w:tplc="8700B4BC">
      <w:start w:val="10"/>
      <w:numFmt w:val="bullet"/>
      <w:lvlText w:val="-"/>
      <w:lvlJc w:val="left"/>
      <w:pPr>
        <w:ind w:left="360" w:hanging="360"/>
      </w:pPr>
      <w:rPr>
        <w:rFonts w:ascii="Times New Roman" w:eastAsiaTheme="minorHAnsi" w:hAnsi="Times New Roman" w:cs="Times New Roman" w:hint="default"/>
      </w:rPr>
    </w:lvl>
    <w:lvl w:ilvl="1" w:tplc="FFFFFFFF">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29544060"/>
    <w:multiLevelType w:val="hybridMultilevel"/>
    <w:tmpl w:val="ED0CA0D4"/>
    <w:lvl w:ilvl="0" w:tplc="8700B4BC">
      <w:start w:val="10"/>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298F05EE"/>
    <w:multiLevelType w:val="multilevel"/>
    <w:tmpl w:val="33DE28FE"/>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b w:val="0"/>
        <w:strike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1A67551"/>
    <w:multiLevelType w:val="multilevel"/>
    <w:tmpl w:val="4F0620F2"/>
    <w:lvl w:ilvl="0">
      <w:start w:val="2"/>
      <w:numFmt w:val="decimal"/>
      <w:lvlText w:val="%1."/>
      <w:lvlJc w:val="left"/>
      <w:pPr>
        <w:ind w:left="36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7" w15:restartNumberingAfterBreak="0">
    <w:nsid w:val="374C1126"/>
    <w:multiLevelType w:val="hybridMultilevel"/>
    <w:tmpl w:val="EECC86D2"/>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8" w15:restartNumberingAfterBreak="0">
    <w:nsid w:val="378A6CD3"/>
    <w:multiLevelType w:val="hybridMultilevel"/>
    <w:tmpl w:val="51266D5C"/>
    <w:lvl w:ilvl="0" w:tplc="8700B4BC">
      <w:start w:val="10"/>
      <w:numFmt w:val="bullet"/>
      <w:lvlText w:val="-"/>
      <w:lvlJc w:val="left"/>
      <w:pPr>
        <w:ind w:left="1070" w:hanging="360"/>
      </w:pPr>
      <w:rPr>
        <w:rFonts w:ascii="Times New Roman" w:eastAsiaTheme="minorHAnsi" w:hAnsi="Times New Roman" w:cs="Times New Roman" w:hint="default"/>
      </w:rPr>
    </w:lvl>
    <w:lvl w:ilvl="1" w:tplc="040E0003" w:tentative="1">
      <w:start w:val="1"/>
      <w:numFmt w:val="bullet"/>
      <w:lvlText w:val="o"/>
      <w:lvlJc w:val="left"/>
      <w:pPr>
        <w:ind w:left="1724" w:hanging="360"/>
      </w:pPr>
      <w:rPr>
        <w:rFonts w:ascii="Courier New" w:hAnsi="Courier New" w:cs="Courier New" w:hint="default"/>
      </w:rPr>
    </w:lvl>
    <w:lvl w:ilvl="2" w:tplc="040E0005" w:tentative="1">
      <w:start w:val="1"/>
      <w:numFmt w:val="bullet"/>
      <w:lvlText w:val=""/>
      <w:lvlJc w:val="left"/>
      <w:pPr>
        <w:ind w:left="2444" w:hanging="360"/>
      </w:pPr>
      <w:rPr>
        <w:rFonts w:ascii="Wingdings" w:hAnsi="Wingdings" w:hint="default"/>
      </w:rPr>
    </w:lvl>
    <w:lvl w:ilvl="3" w:tplc="040E0001" w:tentative="1">
      <w:start w:val="1"/>
      <w:numFmt w:val="bullet"/>
      <w:lvlText w:val=""/>
      <w:lvlJc w:val="left"/>
      <w:pPr>
        <w:ind w:left="3164" w:hanging="360"/>
      </w:pPr>
      <w:rPr>
        <w:rFonts w:ascii="Symbol" w:hAnsi="Symbol" w:hint="default"/>
      </w:rPr>
    </w:lvl>
    <w:lvl w:ilvl="4" w:tplc="040E0003" w:tentative="1">
      <w:start w:val="1"/>
      <w:numFmt w:val="bullet"/>
      <w:lvlText w:val="o"/>
      <w:lvlJc w:val="left"/>
      <w:pPr>
        <w:ind w:left="3884" w:hanging="360"/>
      </w:pPr>
      <w:rPr>
        <w:rFonts w:ascii="Courier New" w:hAnsi="Courier New" w:cs="Courier New" w:hint="default"/>
      </w:rPr>
    </w:lvl>
    <w:lvl w:ilvl="5" w:tplc="040E0005" w:tentative="1">
      <w:start w:val="1"/>
      <w:numFmt w:val="bullet"/>
      <w:lvlText w:val=""/>
      <w:lvlJc w:val="left"/>
      <w:pPr>
        <w:ind w:left="4604" w:hanging="360"/>
      </w:pPr>
      <w:rPr>
        <w:rFonts w:ascii="Wingdings" w:hAnsi="Wingdings" w:hint="default"/>
      </w:rPr>
    </w:lvl>
    <w:lvl w:ilvl="6" w:tplc="040E0001" w:tentative="1">
      <w:start w:val="1"/>
      <w:numFmt w:val="bullet"/>
      <w:lvlText w:val=""/>
      <w:lvlJc w:val="left"/>
      <w:pPr>
        <w:ind w:left="5324" w:hanging="360"/>
      </w:pPr>
      <w:rPr>
        <w:rFonts w:ascii="Symbol" w:hAnsi="Symbol" w:hint="default"/>
      </w:rPr>
    </w:lvl>
    <w:lvl w:ilvl="7" w:tplc="040E0003" w:tentative="1">
      <w:start w:val="1"/>
      <w:numFmt w:val="bullet"/>
      <w:lvlText w:val="o"/>
      <w:lvlJc w:val="left"/>
      <w:pPr>
        <w:ind w:left="6044" w:hanging="360"/>
      </w:pPr>
      <w:rPr>
        <w:rFonts w:ascii="Courier New" w:hAnsi="Courier New" w:cs="Courier New" w:hint="default"/>
      </w:rPr>
    </w:lvl>
    <w:lvl w:ilvl="8" w:tplc="040E0005" w:tentative="1">
      <w:start w:val="1"/>
      <w:numFmt w:val="bullet"/>
      <w:lvlText w:val=""/>
      <w:lvlJc w:val="left"/>
      <w:pPr>
        <w:ind w:left="6764" w:hanging="360"/>
      </w:pPr>
      <w:rPr>
        <w:rFonts w:ascii="Wingdings" w:hAnsi="Wingdings" w:hint="default"/>
      </w:rPr>
    </w:lvl>
  </w:abstractNum>
  <w:abstractNum w:abstractNumId="19" w15:restartNumberingAfterBreak="0">
    <w:nsid w:val="3B055E74"/>
    <w:multiLevelType w:val="hybridMultilevel"/>
    <w:tmpl w:val="479220D8"/>
    <w:lvl w:ilvl="0" w:tplc="39B67356">
      <w:start w:val="2"/>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3B514126"/>
    <w:multiLevelType w:val="hybridMultilevel"/>
    <w:tmpl w:val="27A8C6AA"/>
    <w:lvl w:ilvl="0" w:tplc="8700B4BC">
      <w:start w:val="10"/>
      <w:numFmt w:val="bullet"/>
      <w:lvlText w:val="-"/>
      <w:lvlJc w:val="left"/>
      <w:pPr>
        <w:ind w:left="1070" w:hanging="360"/>
      </w:pPr>
      <w:rPr>
        <w:rFonts w:ascii="Times New Roman" w:eastAsiaTheme="minorHAnsi" w:hAnsi="Times New Roman" w:cs="Times New Roman" w:hint="default"/>
      </w:rPr>
    </w:lvl>
    <w:lvl w:ilvl="1" w:tplc="040E0003" w:tentative="1">
      <w:start w:val="1"/>
      <w:numFmt w:val="bullet"/>
      <w:lvlText w:val="o"/>
      <w:lvlJc w:val="left"/>
      <w:pPr>
        <w:ind w:left="1724" w:hanging="360"/>
      </w:pPr>
      <w:rPr>
        <w:rFonts w:ascii="Courier New" w:hAnsi="Courier New" w:cs="Courier New" w:hint="default"/>
      </w:rPr>
    </w:lvl>
    <w:lvl w:ilvl="2" w:tplc="040E0005" w:tentative="1">
      <w:start w:val="1"/>
      <w:numFmt w:val="bullet"/>
      <w:lvlText w:val=""/>
      <w:lvlJc w:val="left"/>
      <w:pPr>
        <w:ind w:left="2444" w:hanging="360"/>
      </w:pPr>
      <w:rPr>
        <w:rFonts w:ascii="Wingdings" w:hAnsi="Wingdings" w:hint="default"/>
      </w:rPr>
    </w:lvl>
    <w:lvl w:ilvl="3" w:tplc="040E0001" w:tentative="1">
      <w:start w:val="1"/>
      <w:numFmt w:val="bullet"/>
      <w:lvlText w:val=""/>
      <w:lvlJc w:val="left"/>
      <w:pPr>
        <w:ind w:left="3164" w:hanging="360"/>
      </w:pPr>
      <w:rPr>
        <w:rFonts w:ascii="Symbol" w:hAnsi="Symbol" w:hint="default"/>
      </w:rPr>
    </w:lvl>
    <w:lvl w:ilvl="4" w:tplc="040E0003" w:tentative="1">
      <w:start w:val="1"/>
      <w:numFmt w:val="bullet"/>
      <w:lvlText w:val="o"/>
      <w:lvlJc w:val="left"/>
      <w:pPr>
        <w:ind w:left="3884" w:hanging="360"/>
      </w:pPr>
      <w:rPr>
        <w:rFonts w:ascii="Courier New" w:hAnsi="Courier New" w:cs="Courier New" w:hint="default"/>
      </w:rPr>
    </w:lvl>
    <w:lvl w:ilvl="5" w:tplc="040E0005" w:tentative="1">
      <w:start w:val="1"/>
      <w:numFmt w:val="bullet"/>
      <w:lvlText w:val=""/>
      <w:lvlJc w:val="left"/>
      <w:pPr>
        <w:ind w:left="4604" w:hanging="360"/>
      </w:pPr>
      <w:rPr>
        <w:rFonts w:ascii="Wingdings" w:hAnsi="Wingdings" w:hint="default"/>
      </w:rPr>
    </w:lvl>
    <w:lvl w:ilvl="6" w:tplc="040E0001" w:tentative="1">
      <w:start w:val="1"/>
      <w:numFmt w:val="bullet"/>
      <w:lvlText w:val=""/>
      <w:lvlJc w:val="left"/>
      <w:pPr>
        <w:ind w:left="5324" w:hanging="360"/>
      </w:pPr>
      <w:rPr>
        <w:rFonts w:ascii="Symbol" w:hAnsi="Symbol" w:hint="default"/>
      </w:rPr>
    </w:lvl>
    <w:lvl w:ilvl="7" w:tplc="040E0003" w:tentative="1">
      <w:start w:val="1"/>
      <w:numFmt w:val="bullet"/>
      <w:lvlText w:val="o"/>
      <w:lvlJc w:val="left"/>
      <w:pPr>
        <w:ind w:left="6044" w:hanging="360"/>
      </w:pPr>
      <w:rPr>
        <w:rFonts w:ascii="Courier New" w:hAnsi="Courier New" w:cs="Courier New" w:hint="default"/>
      </w:rPr>
    </w:lvl>
    <w:lvl w:ilvl="8" w:tplc="040E0005" w:tentative="1">
      <w:start w:val="1"/>
      <w:numFmt w:val="bullet"/>
      <w:lvlText w:val=""/>
      <w:lvlJc w:val="left"/>
      <w:pPr>
        <w:ind w:left="6764" w:hanging="360"/>
      </w:pPr>
      <w:rPr>
        <w:rFonts w:ascii="Wingdings" w:hAnsi="Wingdings" w:hint="default"/>
      </w:rPr>
    </w:lvl>
  </w:abstractNum>
  <w:abstractNum w:abstractNumId="21" w15:restartNumberingAfterBreak="0">
    <w:nsid w:val="3D861063"/>
    <w:multiLevelType w:val="hybridMultilevel"/>
    <w:tmpl w:val="C2C69A16"/>
    <w:lvl w:ilvl="0" w:tplc="8700B4BC">
      <w:start w:val="10"/>
      <w:numFmt w:val="bullet"/>
      <w:lvlText w:val="-"/>
      <w:lvlJc w:val="left"/>
      <w:pPr>
        <w:ind w:left="360" w:hanging="360"/>
      </w:pPr>
      <w:rPr>
        <w:rFonts w:ascii="Times New Roman" w:eastAsiaTheme="minorHAnsi" w:hAnsi="Times New Roman" w:cs="Times New Roman" w:hint="default"/>
      </w:rPr>
    </w:lvl>
    <w:lvl w:ilvl="1" w:tplc="FFFFFFFF">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41261A6D"/>
    <w:multiLevelType w:val="hybridMultilevel"/>
    <w:tmpl w:val="ED7C3EE6"/>
    <w:lvl w:ilvl="0" w:tplc="8700B4BC">
      <w:start w:val="10"/>
      <w:numFmt w:val="bullet"/>
      <w:lvlText w:val="-"/>
      <w:lvlJc w:val="left"/>
      <w:pPr>
        <w:ind w:left="360" w:hanging="360"/>
      </w:pPr>
      <w:rPr>
        <w:rFonts w:ascii="Times New Roman" w:eastAsiaTheme="minorHAnsi" w:hAnsi="Times New Roman" w:cs="Times New Roman"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23" w15:restartNumberingAfterBreak="0">
    <w:nsid w:val="462B101F"/>
    <w:multiLevelType w:val="hybridMultilevel"/>
    <w:tmpl w:val="E4785F88"/>
    <w:lvl w:ilvl="0" w:tplc="8700B4BC">
      <w:start w:val="10"/>
      <w:numFmt w:val="bullet"/>
      <w:lvlText w:val="-"/>
      <w:lvlJc w:val="left"/>
      <w:pPr>
        <w:ind w:left="1634" w:hanging="360"/>
      </w:pPr>
      <w:rPr>
        <w:rFonts w:ascii="Times New Roman" w:eastAsiaTheme="minorHAnsi" w:hAnsi="Times New Roman" w:cs="Times New Roman" w:hint="default"/>
      </w:rPr>
    </w:lvl>
    <w:lvl w:ilvl="1" w:tplc="040E0003">
      <w:start w:val="1"/>
      <w:numFmt w:val="bullet"/>
      <w:lvlText w:val="o"/>
      <w:lvlJc w:val="left"/>
      <w:pPr>
        <w:ind w:left="2354" w:hanging="360"/>
      </w:pPr>
      <w:rPr>
        <w:rFonts w:ascii="Courier New" w:hAnsi="Courier New" w:cs="Courier New" w:hint="default"/>
      </w:rPr>
    </w:lvl>
    <w:lvl w:ilvl="2" w:tplc="040E0005" w:tentative="1">
      <w:start w:val="1"/>
      <w:numFmt w:val="bullet"/>
      <w:lvlText w:val=""/>
      <w:lvlJc w:val="left"/>
      <w:pPr>
        <w:ind w:left="3074" w:hanging="360"/>
      </w:pPr>
      <w:rPr>
        <w:rFonts w:ascii="Wingdings" w:hAnsi="Wingdings" w:hint="default"/>
      </w:rPr>
    </w:lvl>
    <w:lvl w:ilvl="3" w:tplc="040E0001" w:tentative="1">
      <w:start w:val="1"/>
      <w:numFmt w:val="bullet"/>
      <w:lvlText w:val=""/>
      <w:lvlJc w:val="left"/>
      <w:pPr>
        <w:ind w:left="3794" w:hanging="360"/>
      </w:pPr>
      <w:rPr>
        <w:rFonts w:ascii="Symbol" w:hAnsi="Symbol" w:hint="default"/>
      </w:rPr>
    </w:lvl>
    <w:lvl w:ilvl="4" w:tplc="040E0003" w:tentative="1">
      <w:start w:val="1"/>
      <w:numFmt w:val="bullet"/>
      <w:lvlText w:val="o"/>
      <w:lvlJc w:val="left"/>
      <w:pPr>
        <w:ind w:left="4514" w:hanging="360"/>
      </w:pPr>
      <w:rPr>
        <w:rFonts w:ascii="Courier New" w:hAnsi="Courier New" w:cs="Courier New" w:hint="default"/>
      </w:rPr>
    </w:lvl>
    <w:lvl w:ilvl="5" w:tplc="040E0005" w:tentative="1">
      <w:start w:val="1"/>
      <w:numFmt w:val="bullet"/>
      <w:lvlText w:val=""/>
      <w:lvlJc w:val="left"/>
      <w:pPr>
        <w:ind w:left="5234" w:hanging="360"/>
      </w:pPr>
      <w:rPr>
        <w:rFonts w:ascii="Wingdings" w:hAnsi="Wingdings" w:hint="default"/>
      </w:rPr>
    </w:lvl>
    <w:lvl w:ilvl="6" w:tplc="040E0001" w:tentative="1">
      <w:start w:val="1"/>
      <w:numFmt w:val="bullet"/>
      <w:lvlText w:val=""/>
      <w:lvlJc w:val="left"/>
      <w:pPr>
        <w:ind w:left="5954" w:hanging="360"/>
      </w:pPr>
      <w:rPr>
        <w:rFonts w:ascii="Symbol" w:hAnsi="Symbol" w:hint="default"/>
      </w:rPr>
    </w:lvl>
    <w:lvl w:ilvl="7" w:tplc="040E0003" w:tentative="1">
      <w:start w:val="1"/>
      <w:numFmt w:val="bullet"/>
      <w:lvlText w:val="o"/>
      <w:lvlJc w:val="left"/>
      <w:pPr>
        <w:ind w:left="6674" w:hanging="360"/>
      </w:pPr>
      <w:rPr>
        <w:rFonts w:ascii="Courier New" w:hAnsi="Courier New" w:cs="Courier New" w:hint="default"/>
      </w:rPr>
    </w:lvl>
    <w:lvl w:ilvl="8" w:tplc="040E0005" w:tentative="1">
      <w:start w:val="1"/>
      <w:numFmt w:val="bullet"/>
      <w:lvlText w:val=""/>
      <w:lvlJc w:val="left"/>
      <w:pPr>
        <w:ind w:left="7394" w:hanging="360"/>
      </w:pPr>
      <w:rPr>
        <w:rFonts w:ascii="Wingdings" w:hAnsi="Wingdings" w:hint="default"/>
      </w:rPr>
    </w:lvl>
  </w:abstractNum>
  <w:abstractNum w:abstractNumId="24" w15:restartNumberingAfterBreak="0">
    <w:nsid w:val="4F2E4AE8"/>
    <w:multiLevelType w:val="hybridMultilevel"/>
    <w:tmpl w:val="C130F49A"/>
    <w:lvl w:ilvl="0" w:tplc="5A54C14E">
      <w:start w:val="6"/>
      <w:numFmt w:val="bullet"/>
      <w:lvlText w:val="-"/>
      <w:lvlJc w:val="left"/>
      <w:pPr>
        <w:ind w:left="720" w:hanging="360"/>
      </w:pPr>
      <w:rPr>
        <w:rFonts w:ascii="Calibri" w:eastAsia="Calibr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5" w15:restartNumberingAfterBreak="0">
    <w:nsid w:val="4FCA4116"/>
    <w:multiLevelType w:val="hybridMultilevel"/>
    <w:tmpl w:val="0D26EAFE"/>
    <w:lvl w:ilvl="0" w:tplc="7BA86578">
      <w:start w:val="1"/>
      <w:numFmt w:val="bullet"/>
      <w:lvlText w:val="-"/>
      <w:lvlJc w:val="left"/>
      <w:pPr>
        <w:ind w:left="928" w:hanging="644"/>
      </w:pPr>
      <w:rPr>
        <w:rFonts w:ascii="Times New Roman" w:eastAsia="Times New Roman" w:hAnsi="Times New Roman" w:cs="Times New Roman" w:hint="default"/>
      </w:rPr>
    </w:lvl>
    <w:lvl w:ilvl="1" w:tplc="040E0003" w:tentative="1">
      <w:start w:val="1"/>
      <w:numFmt w:val="bullet"/>
      <w:lvlText w:val="o"/>
      <w:lvlJc w:val="left"/>
      <w:pPr>
        <w:ind w:left="1364" w:hanging="360"/>
      </w:pPr>
      <w:rPr>
        <w:rFonts w:ascii="Courier New" w:hAnsi="Courier New" w:cs="Courier New" w:hint="default"/>
      </w:rPr>
    </w:lvl>
    <w:lvl w:ilvl="2" w:tplc="040E0005">
      <w:start w:val="1"/>
      <w:numFmt w:val="bullet"/>
      <w:lvlText w:val=""/>
      <w:lvlJc w:val="left"/>
      <w:pPr>
        <w:ind w:left="2084" w:hanging="360"/>
      </w:pPr>
      <w:rPr>
        <w:rFonts w:ascii="Wingdings" w:hAnsi="Wingdings" w:hint="default"/>
      </w:rPr>
    </w:lvl>
    <w:lvl w:ilvl="3" w:tplc="040E0001" w:tentative="1">
      <w:start w:val="1"/>
      <w:numFmt w:val="bullet"/>
      <w:lvlText w:val=""/>
      <w:lvlJc w:val="left"/>
      <w:pPr>
        <w:ind w:left="2804" w:hanging="360"/>
      </w:pPr>
      <w:rPr>
        <w:rFonts w:ascii="Symbol" w:hAnsi="Symbol" w:hint="default"/>
      </w:rPr>
    </w:lvl>
    <w:lvl w:ilvl="4" w:tplc="040E0003" w:tentative="1">
      <w:start w:val="1"/>
      <w:numFmt w:val="bullet"/>
      <w:lvlText w:val="o"/>
      <w:lvlJc w:val="left"/>
      <w:pPr>
        <w:ind w:left="3524" w:hanging="360"/>
      </w:pPr>
      <w:rPr>
        <w:rFonts w:ascii="Courier New" w:hAnsi="Courier New" w:cs="Courier New" w:hint="default"/>
      </w:rPr>
    </w:lvl>
    <w:lvl w:ilvl="5" w:tplc="040E0005" w:tentative="1">
      <w:start w:val="1"/>
      <w:numFmt w:val="bullet"/>
      <w:lvlText w:val=""/>
      <w:lvlJc w:val="left"/>
      <w:pPr>
        <w:ind w:left="4244" w:hanging="360"/>
      </w:pPr>
      <w:rPr>
        <w:rFonts w:ascii="Wingdings" w:hAnsi="Wingdings" w:hint="default"/>
      </w:rPr>
    </w:lvl>
    <w:lvl w:ilvl="6" w:tplc="040E0001" w:tentative="1">
      <w:start w:val="1"/>
      <w:numFmt w:val="bullet"/>
      <w:lvlText w:val=""/>
      <w:lvlJc w:val="left"/>
      <w:pPr>
        <w:ind w:left="4964" w:hanging="360"/>
      </w:pPr>
      <w:rPr>
        <w:rFonts w:ascii="Symbol" w:hAnsi="Symbol" w:hint="default"/>
      </w:rPr>
    </w:lvl>
    <w:lvl w:ilvl="7" w:tplc="040E0003" w:tentative="1">
      <w:start w:val="1"/>
      <w:numFmt w:val="bullet"/>
      <w:lvlText w:val="o"/>
      <w:lvlJc w:val="left"/>
      <w:pPr>
        <w:ind w:left="5684" w:hanging="360"/>
      </w:pPr>
      <w:rPr>
        <w:rFonts w:ascii="Courier New" w:hAnsi="Courier New" w:cs="Courier New" w:hint="default"/>
      </w:rPr>
    </w:lvl>
    <w:lvl w:ilvl="8" w:tplc="040E0005" w:tentative="1">
      <w:start w:val="1"/>
      <w:numFmt w:val="bullet"/>
      <w:lvlText w:val=""/>
      <w:lvlJc w:val="left"/>
      <w:pPr>
        <w:ind w:left="6404" w:hanging="360"/>
      </w:pPr>
      <w:rPr>
        <w:rFonts w:ascii="Wingdings" w:hAnsi="Wingdings" w:hint="default"/>
      </w:rPr>
    </w:lvl>
  </w:abstractNum>
  <w:abstractNum w:abstractNumId="26" w15:restartNumberingAfterBreak="0">
    <w:nsid w:val="64723328"/>
    <w:multiLevelType w:val="multilevel"/>
    <w:tmpl w:val="26A635D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27" w15:restartNumberingAfterBreak="0">
    <w:nsid w:val="6A3E213E"/>
    <w:multiLevelType w:val="multilevel"/>
    <w:tmpl w:val="33DE28FE"/>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b w:val="0"/>
        <w:strike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6AC43A0F"/>
    <w:multiLevelType w:val="multilevel"/>
    <w:tmpl w:val="AF9EE4B6"/>
    <w:lvl w:ilvl="0">
      <w:start w:val="1"/>
      <w:numFmt w:val="decimal"/>
      <w:lvlText w:val="%1."/>
      <w:lvlJc w:val="left"/>
      <w:pPr>
        <w:ind w:left="436" w:hanging="360"/>
      </w:pPr>
      <w:rPr>
        <w:rFonts w:hint="default"/>
      </w:rPr>
    </w:lvl>
    <w:lvl w:ilvl="1">
      <w:start w:val="1"/>
      <w:numFmt w:val="lowerLetter"/>
      <w:lvlText w:val="%2."/>
      <w:lvlJc w:val="left"/>
      <w:pPr>
        <w:ind w:left="1156" w:hanging="360"/>
      </w:pPr>
      <w:rPr>
        <w:rFonts w:hint="default"/>
      </w:rPr>
    </w:lvl>
    <w:lvl w:ilvl="2">
      <w:start w:val="1"/>
      <w:numFmt w:val="decimal"/>
      <w:lvlText w:val="II.%3"/>
      <w:lvlJc w:val="right"/>
      <w:pPr>
        <w:ind w:left="1876" w:hanging="180"/>
      </w:pPr>
      <w:rPr>
        <w:rFonts w:hint="default"/>
      </w:rPr>
    </w:lvl>
    <w:lvl w:ilvl="3">
      <w:start w:val="1"/>
      <w:numFmt w:val="decimal"/>
      <w:lvlText w:val="%4."/>
      <w:lvlJc w:val="left"/>
      <w:pPr>
        <w:ind w:left="2596" w:hanging="360"/>
      </w:pPr>
      <w:rPr>
        <w:rFonts w:hint="default"/>
      </w:rPr>
    </w:lvl>
    <w:lvl w:ilvl="4">
      <w:start w:val="1"/>
      <w:numFmt w:val="lowerLetter"/>
      <w:lvlText w:val="%5."/>
      <w:lvlJc w:val="left"/>
      <w:pPr>
        <w:ind w:left="3316" w:hanging="360"/>
      </w:pPr>
      <w:rPr>
        <w:rFonts w:hint="default"/>
      </w:rPr>
    </w:lvl>
    <w:lvl w:ilvl="5">
      <w:start w:val="1"/>
      <w:numFmt w:val="lowerRoman"/>
      <w:lvlText w:val="%6."/>
      <w:lvlJc w:val="right"/>
      <w:pPr>
        <w:ind w:left="4036" w:hanging="180"/>
      </w:pPr>
      <w:rPr>
        <w:rFonts w:hint="default"/>
      </w:rPr>
    </w:lvl>
    <w:lvl w:ilvl="6">
      <w:start w:val="1"/>
      <w:numFmt w:val="decimal"/>
      <w:lvlText w:val="%7."/>
      <w:lvlJc w:val="left"/>
      <w:pPr>
        <w:ind w:left="4756" w:hanging="360"/>
      </w:pPr>
      <w:rPr>
        <w:rFonts w:hint="default"/>
      </w:rPr>
    </w:lvl>
    <w:lvl w:ilvl="7">
      <w:start w:val="1"/>
      <w:numFmt w:val="lowerLetter"/>
      <w:lvlText w:val="%8."/>
      <w:lvlJc w:val="left"/>
      <w:pPr>
        <w:ind w:left="5476" w:hanging="360"/>
      </w:pPr>
      <w:rPr>
        <w:rFonts w:hint="default"/>
      </w:rPr>
    </w:lvl>
    <w:lvl w:ilvl="8">
      <w:start w:val="1"/>
      <w:numFmt w:val="lowerRoman"/>
      <w:lvlText w:val="%9."/>
      <w:lvlJc w:val="right"/>
      <w:pPr>
        <w:ind w:left="6196" w:hanging="180"/>
      </w:pPr>
      <w:rPr>
        <w:rFonts w:hint="default"/>
      </w:rPr>
    </w:lvl>
  </w:abstractNum>
  <w:abstractNum w:abstractNumId="29" w15:restartNumberingAfterBreak="0">
    <w:nsid w:val="6B904425"/>
    <w:multiLevelType w:val="multilevel"/>
    <w:tmpl w:val="37B8F5B0"/>
    <w:lvl w:ilvl="0">
      <w:start w:val="2"/>
      <w:numFmt w:val="upperRoman"/>
      <w:lvlText w:val="%1."/>
      <w:lvlJc w:val="right"/>
      <w:pPr>
        <w:ind w:left="720" w:hanging="360"/>
      </w:pPr>
      <w:rPr>
        <w:rFonts w:hint="default"/>
      </w:rPr>
    </w:lvl>
    <w:lvl w:ilvl="1">
      <w:start w:val="4"/>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0390D4F"/>
    <w:multiLevelType w:val="hybridMultilevel"/>
    <w:tmpl w:val="7032BB3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1" w15:restartNumberingAfterBreak="0">
    <w:nsid w:val="78AC2F96"/>
    <w:multiLevelType w:val="hybridMultilevel"/>
    <w:tmpl w:val="DF9291B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79B324D9"/>
    <w:multiLevelType w:val="hybridMultilevel"/>
    <w:tmpl w:val="880A8B60"/>
    <w:lvl w:ilvl="0" w:tplc="F4DC2180">
      <w:numFmt w:val="bullet"/>
      <w:lvlText w:val="-"/>
      <w:lvlJc w:val="left"/>
      <w:pPr>
        <w:ind w:left="2484" w:hanging="360"/>
      </w:pPr>
      <w:rPr>
        <w:rFonts w:ascii="Times New Roman" w:eastAsia="Times New Roman" w:hAnsi="Times New Roman" w:cs="Times New Roman" w:hint="default"/>
      </w:rPr>
    </w:lvl>
    <w:lvl w:ilvl="1" w:tplc="040E0003" w:tentative="1">
      <w:start w:val="1"/>
      <w:numFmt w:val="bullet"/>
      <w:lvlText w:val="o"/>
      <w:lvlJc w:val="left"/>
      <w:pPr>
        <w:ind w:left="3204" w:hanging="360"/>
      </w:pPr>
      <w:rPr>
        <w:rFonts w:ascii="Courier New" w:hAnsi="Courier New" w:cs="Courier New" w:hint="default"/>
      </w:rPr>
    </w:lvl>
    <w:lvl w:ilvl="2" w:tplc="040E0005" w:tentative="1">
      <w:start w:val="1"/>
      <w:numFmt w:val="bullet"/>
      <w:lvlText w:val=""/>
      <w:lvlJc w:val="left"/>
      <w:pPr>
        <w:ind w:left="3924" w:hanging="360"/>
      </w:pPr>
      <w:rPr>
        <w:rFonts w:ascii="Wingdings" w:hAnsi="Wingdings" w:hint="default"/>
      </w:rPr>
    </w:lvl>
    <w:lvl w:ilvl="3" w:tplc="040E0001" w:tentative="1">
      <w:start w:val="1"/>
      <w:numFmt w:val="bullet"/>
      <w:lvlText w:val=""/>
      <w:lvlJc w:val="left"/>
      <w:pPr>
        <w:ind w:left="4644" w:hanging="360"/>
      </w:pPr>
      <w:rPr>
        <w:rFonts w:ascii="Symbol" w:hAnsi="Symbol" w:hint="default"/>
      </w:rPr>
    </w:lvl>
    <w:lvl w:ilvl="4" w:tplc="040E0003" w:tentative="1">
      <w:start w:val="1"/>
      <w:numFmt w:val="bullet"/>
      <w:lvlText w:val="o"/>
      <w:lvlJc w:val="left"/>
      <w:pPr>
        <w:ind w:left="5364" w:hanging="360"/>
      </w:pPr>
      <w:rPr>
        <w:rFonts w:ascii="Courier New" w:hAnsi="Courier New" w:cs="Courier New" w:hint="default"/>
      </w:rPr>
    </w:lvl>
    <w:lvl w:ilvl="5" w:tplc="040E0005" w:tentative="1">
      <w:start w:val="1"/>
      <w:numFmt w:val="bullet"/>
      <w:lvlText w:val=""/>
      <w:lvlJc w:val="left"/>
      <w:pPr>
        <w:ind w:left="6084" w:hanging="360"/>
      </w:pPr>
      <w:rPr>
        <w:rFonts w:ascii="Wingdings" w:hAnsi="Wingdings" w:hint="default"/>
      </w:rPr>
    </w:lvl>
    <w:lvl w:ilvl="6" w:tplc="040E0001" w:tentative="1">
      <w:start w:val="1"/>
      <w:numFmt w:val="bullet"/>
      <w:lvlText w:val=""/>
      <w:lvlJc w:val="left"/>
      <w:pPr>
        <w:ind w:left="6804" w:hanging="360"/>
      </w:pPr>
      <w:rPr>
        <w:rFonts w:ascii="Symbol" w:hAnsi="Symbol" w:hint="default"/>
      </w:rPr>
    </w:lvl>
    <w:lvl w:ilvl="7" w:tplc="040E0003" w:tentative="1">
      <w:start w:val="1"/>
      <w:numFmt w:val="bullet"/>
      <w:lvlText w:val="o"/>
      <w:lvlJc w:val="left"/>
      <w:pPr>
        <w:ind w:left="7524" w:hanging="360"/>
      </w:pPr>
      <w:rPr>
        <w:rFonts w:ascii="Courier New" w:hAnsi="Courier New" w:cs="Courier New" w:hint="default"/>
      </w:rPr>
    </w:lvl>
    <w:lvl w:ilvl="8" w:tplc="040E0005" w:tentative="1">
      <w:start w:val="1"/>
      <w:numFmt w:val="bullet"/>
      <w:lvlText w:val=""/>
      <w:lvlJc w:val="left"/>
      <w:pPr>
        <w:ind w:left="8244" w:hanging="360"/>
      </w:pPr>
      <w:rPr>
        <w:rFonts w:ascii="Wingdings" w:hAnsi="Wingdings" w:hint="default"/>
      </w:rPr>
    </w:lvl>
  </w:abstractNum>
  <w:abstractNum w:abstractNumId="33" w15:restartNumberingAfterBreak="0">
    <w:nsid w:val="7E2B065B"/>
    <w:multiLevelType w:val="multilevel"/>
    <w:tmpl w:val="77242F02"/>
    <w:lvl w:ilvl="0">
      <w:start w:val="4"/>
      <w:numFmt w:val="decimal"/>
      <w:lvlText w:val="%1"/>
      <w:lvlJc w:val="left"/>
      <w:pPr>
        <w:ind w:left="845" w:hanging="567"/>
      </w:pPr>
      <w:rPr>
        <w:rFonts w:hint="default"/>
        <w:lang w:val="hu-HU" w:eastAsia="en-US" w:bidi="ar-SA"/>
      </w:rPr>
    </w:lvl>
    <w:lvl w:ilvl="1">
      <w:start w:val="2"/>
      <w:numFmt w:val="decimal"/>
      <w:lvlText w:val="%1.%2."/>
      <w:lvlJc w:val="left"/>
      <w:pPr>
        <w:ind w:left="845" w:hanging="567"/>
      </w:pPr>
      <w:rPr>
        <w:rFonts w:ascii="Times New Roman" w:eastAsia="Times New Roman" w:hAnsi="Times New Roman" w:cs="Times New Roman" w:hint="default"/>
        <w:w w:val="100"/>
        <w:sz w:val="24"/>
        <w:szCs w:val="24"/>
        <w:lang w:val="hu-HU" w:eastAsia="en-US" w:bidi="ar-SA"/>
      </w:rPr>
    </w:lvl>
    <w:lvl w:ilvl="2">
      <w:numFmt w:val="bullet"/>
      <w:lvlText w:val="-"/>
      <w:lvlJc w:val="left"/>
      <w:pPr>
        <w:ind w:left="1411" w:hanging="281"/>
      </w:pPr>
      <w:rPr>
        <w:rFonts w:ascii="Times New Roman" w:eastAsia="Times New Roman" w:hAnsi="Times New Roman" w:cs="Times New Roman" w:hint="default"/>
        <w:b/>
        <w:bCs/>
        <w:w w:val="99"/>
        <w:sz w:val="24"/>
        <w:szCs w:val="24"/>
        <w:lang w:val="hu-HU" w:eastAsia="en-US" w:bidi="ar-SA"/>
      </w:rPr>
    </w:lvl>
    <w:lvl w:ilvl="3">
      <w:numFmt w:val="bullet"/>
      <w:lvlText w:val="o"/>
      <w:lvlJc w:val="left"/>
      <w:pPr>
        <w:ind w:left="1697" w:hanging="286"/>
      </w:pPr>
      <w:rPr>
        <w:rFonts w:ascii="Courier New" w:eastAsia="Courier New" w:hAnsi="Courier New" w:cs="Courier New" w:hint="default"/>
        <w:w w:val="100"/>
        <w:sz w:val="24"/>
        <w:szCs w:val="24"/>
        <w:lang w:val="hu-HU" w:eastAsia="en-US" w:bidi="ar-SA"/>
      </w:rPr>
    </w:lvl>
    <w:lvl w:ilvl="4">
      <w:numFmt w:val="bullet"/>
      <w:lvlText w:val="•"/>
      <w:lvlJc w:val="left"/>
      <w:pPr>
        <w:ind w:left="2846" w:hanging="286"/>
      </w:pPr>
      <w:rPr>
        <w:rFonts w:hint="default"/>
        <w:lang w:val="hu-HU" w:eastAsia="en-US" w:bidi="ar-SA"/>
      </w:rPr>
    </w:lvl>
    <w:lvl w:ilvl="5">
      <w:numFmt w:val="bullet"/>
      <w:lvlText w:val="•"/>
      <w:lvlJc w:val="left"/>
      <w:pPr>
        <w:ind w:left="3973" w:hanging="286"/>
      </w:pPr>
      <w:rPr>
        <w:rFonts w:hint="default"/>
        <w:lang w:val="hu-HU" w:eastAsia="en-US" w:bidi="ar-SA"/>
      </w:rPr>
    </w:lvl>
    <w:lvl w:ilvl="6">
      <w:numFmt w:val="bullet"/>
      <w:lvlText w:val="•"/>
      <w:lvlJc w:val="left"/>
      <w:pPr>
        <w:ind w:left="5099" w:hanging="286"/>
      </w:pPr>
      <w:rPr>
        <w:rFonts w:hint="default"/>
        <w:lang w:val="hu-HU" w:eastAsia="en-US" w:bidi="ar-SA"/>
      </w:rPr>
    </w:lvl>
    <w:lvl w:ilvl="7">
      <w:numFmt w:val="bullet"/>
      <w:lvlText w:val="•"/>
      <w:lvlJc w:val="left"/>
      <w:pPr>
        <w:ind w:left="6226" w:hanging="286"/>
      </w:pPr>
      <w:rPr>
        <w:rFonts w:hint="default"/>
        <w:lang w:val="hu-HU" w:eastAsia="en-US" w:bidi="ar-SA"/>
      </w:rPr>
    </w:lvl>
    <w:lvl w:ilvl="8">
      <w:numFmt w:val="bullet"/>
      <w:lvlText w:val="•"/>
      <w:lvlJc w:val="left"/>
      <w:pPr>
        <w:ind w:left="7353" w:hanging="286"/>
      </w:pPr>
      <w:rPr>
        <w:rFonts w:hint="default"/>
        <w:lang w:val="hu-HU" w:eastAsia="en-US" w:bidi="ar-SA"/>
      </w:rPr>
    </w:lvl>
  </w:abstractNum>
  <w:abstractNum w:abstractNumId="34" w15:restartNumberingAfterBreak="0">
    <w:nsid w:val="7F8E485D"/>
    <w:multiLevelType w:val="hybridMultilevel"/>
    <w:tmpl w:val="10DAD2A2"/>
    <w:lvl w:ilvl="0" w:tplc="8700B4BC">
      <w:start w:val="10"/>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29"/>
  </w:num>
  <w:num w:numId="2">
    <w:abstractNumId w:val="23"/>
  </w:num>
  <w:num w:numId="3">
    <w:abstractNumId w:val="16"/>
  </w:num>
  <w:num w:numId="4">
    <w:abstractNumId w:val="27"/>
  </w:num>
  <w:num w:numId="5">
    <w:abstractNumId w:val="12"/>
  </w:num>
  <w:num w:numId="6">
    <w:abstractNumId w:val="8"/>
  </w:num>
  <w:num w:numId="7">
    <w:abstractNumId w:val="3"/>
  </w:num>
  <w:num w:numId="8">
    <w:abstractNumId w:val="9"/>
  </w:num>
  <w:num w:numId="9">
    <w:abstractNumId w:val="6"/>
  </w:num>
  <w:num w:numId="10">
    <w:abstractNumId w:val="14"/>
  </w:num>
  <w:num w:numId="11">
    <w:abstractNumId w:val="1"/>
  </w:num>
  <w:num w:numId="12">
    <w:abstractNumId w:val="34"/>
  </w:num>
  <w:num w:numId="13">
    <w:abstractNumId w:val="21"/>
  </w:num>
  <w:num w:numId="14">
    <w:abstractNumId w:val="13"/>
  </w:num>
  <w:num w:numId="15">
    <w:abstractNumId w:val="22"/>
  </w:num>
  <w:num w:numId="16">
    <w:abstractNumId w:val="7"/>
  </w:num>
  <w:num w:numId="17">
    <w:abstractNumId w:val="15"/>
  </w:num>
  <w:num w:numId="18">
    <w:abstractNumId w:val="32"/>
  </w:num>
  <w:num w:numId="19">
    <w:abstractNumId w:val="31"/>
  </w:num>
  <w:num w:numId="20">
    <w:abstractNumId w:val="0"/>
  </w:num>
  <w:num w:numId="21">
    <w:abstractNumId w:val="11"/>
  </w:num>
  <w:num w:numId="22">
    <w:abstractNumId w:val="19"/>
  </w:num>
  <w:num w:numId="23">
    <w:abstractNumId w:val="26"/>
  </w:num>
  <w:num w:numId="24">
    <w:abstractNumId w:val="8"/>
  </w:num>
  <w:num w:numId="25">
    <w:abstractNumId w:val="10"/>
  </w:num>
  <w:num w:numId="26">
    <w:abstractNumId w:val="25"/>
  </w:num>
  <w:num w:numId="27">
    <w:abstractNumId w:val="24"/>
  </w:num>
  <w:num w:numId="28">
    <w:abstractNumId w:val="2"/>
  </w:num>
  <w:num w:numId="29">
    <w:abstractNumId w:val="30"/>
  </w:num>
  <w:num w:numId="30">
    <w:abstractNumId w:val="4"/>
  </w:num>
  <w:num w:numId="31">
    <w:abstractNumId w:val="8"/>
  </w:num>
  <w:num w:numId="32">
    <w:abstractNumId w:val="8"/>
  </w:num>
  <w:num w:numId="33">
    <w:abstractNumId w:val="8"/>
  </w:num>
  <w:num w:numId="34">
    <w:abstractNumId w:val="8"/>
  </w:num>
  <w:num w:numId="35">
    <w:abstractNumId w:val="8"/>
  </w:num>
  <w:num w:numId="36">
    <w:abstractNumId w:val="28"/>
  </w:num>
  <w:num w:numId="37">
    <w:abstractNumId w:val="5"/>
  </w:num>
  <w:num w:numId="38">
    <w:abstractNumId w:val="33"/>
  </w:num>
  <w:num w:numId="39">
    <w:abstractNumId w:val="17"/>
  </w:num>
  <w:num w:numId="40">
    <w:abstractNumId w:val="18"/>
  </w:num>
  <w:num w:numId="41">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367"/>
    <w:rsid w:val="00005B11"/>
    <w:rsid w:val="000069EF"/>
    <w:rsid w:val="0002472B"/>
    <w:rsid w:val="00030DEA"/>
    <w:rsid w:val="0003435C"/>
    <w:rsid w:val="000400B0"/>
    <w:rsid w:val="00041607"/>
    <w:rsid w:val="00043313"/>
    <w:rsid w:val="00045FAB"/>
    <w:rsid w:val="00070F81"/>
    <w:rsid w:val="000936A6"/>
    <w:rsid w:val="00097572"/>
    <w:rsid w:val="000A2C60"/>
    <w:rsid w:val="000B43C8"/>
    <w:rsid w:val="000B5BDF"/>
    <w:rsid w:val="000C5367"/>
    <w:rsid w:val="000D4A94"/>
    <w:rsid w:val="000E1CA1"/>
    <w:rsid w:val="000E26BD"/>
    <w:rsid w:val="000F6C11"/>
    <w:rsid w:val="001217EA"/>
    <w:rsid w:val="00123292"/>
    <w:rsid w:val="00124027"/>
    <w:rsid w:val="00126D6A"/>
    <w:rsid w:val="0014531D"/>
    <w:rsid w:val="00145B99"/>
    <w:rsid w:val="00150FAF"/>
    <w:rsid w:val="00160094"/>
    <w:rsid w:val="00165FC2"/>
    <w:rsid w:val="00167430"/>
    <w:rsid w:val="0018464A"/>
    <w:rsid w:val="001A5707"/>
    <w:rsid w:val="001A7B2C"/>
    <w:rsid w:val="001B06A5"/>
    <w:rsid w:val="001C4548"/>
    <w:rsid w:val="001C6E2F"/>
    <w:rsid w:val="001D7084"/>
    <w:rsid w:val="001E5ADC"/>
    <w:rsid w:val="00230798"/>
    <w:rsid w:val="002315DC"/>
    <w:rsid w:val="002451BE"/>
    <w:rsid w:val="00256857"/>
    <w:rsid w:val="00264B07"/>
    <w:rsid w:val="002675F2"/>
    <w:rsid w:val="002A7A25"/>
    <w:rsid w:val="002A7E03"/>
    <w:rsid w:val="002B0DD0"/>
    <w:rsid w:val="002B53B8"/>
    <w:rsid w:val="002C3FCE"/>
    <w:rsid w:val="002C58EB"/>
    <w:rsid w:val="002C7BA4"/>
    <w:rsid w:val="002D2A7F"/>
    <w:rsid w:val="002D4E33"/>
    <w:rsid w:val="002D7198"/>
    <w:rsid w:val="002E6675"/>
    <w:rsid w:val="002F2624"/>
    <w:rsid w:val="0031277D"/>
    <w:rsid w:val="00317FDA"/>
    <w:rsid w:val="003233C8"/>
    <w:rsid w:val="0032682D"/>
    <w:rsid w:val="003605BE"/>
    <w:rsid w:val="00367985"/>
    <w:rsid w:val="00375702"/>
    <w:rsid w:val="00382FBB"/>
    <w:rsid w:val="00393235"/>
    <w:rsid w:val="003A0539"/>
    <w:rsid w:val="003E087E"/>
    <w:rsid w:val="003E78D8"/>
    <w:rsid w:val="004000B2"/>
    <w:rsid w:val="00403FEC"/>
    <w:rsid w:val="00422031"/>
    <w:rsid w:val="00467662"/>
    <w:rsid w:val="00470BD1"/>
    <w:rsid w:val="004771A8"/>
    <w:rsid w:val="00481285"/>
    <w:rsid w:val="0048341D"/>
    <w:rsid w:val="004A3DED"/>
    <w:rsid w:val="004B659B"/>
    <w:rsid w:val="004B75B1"/>
    <w:rsid w:val="004D39C8"/>
    <w:rsid w:val="004E3342"/>
    <w:rsid w:val="004F1F04"/>
    <w:rsid w:val="00503D7E"/>
    <w:rsid w:val="00515037"/>
    <w:rsid w:val="00516F7F"/>
    <w:rsid w:val="005233A7"/>
    <w:rsid w:val="005249EE"/>
    <w:rsid w:val="0053261A"/>
    <w:rsid w:val="00535B1B"/>
    <w:rsid w:val="005428EE"/>
    <w:rsid w:val="005432E7"/>
    <w:rsid w:val="005469A3"/>
    <w:rsid w:val="005661BB"/>
    <w:rsid w:val="005753FD"/>
    <w:rsid w:val="0058036B"/>
    <w:rsid w:val="005A1027"/>
    <w:rsid w:val="005D12E2"/>
    <w:rsid w:val="005E0079"/>
    <w:rsid w:val="005F64A6"/>
    <w:rsid w:val="00615EFF"/>
    <w:rsid w:val="006347F6"/>
    <w:rsid w:val="00635127"/>
    <w:rsid w:val="00657054"/>
    <w:rsid w:val="0066009D"/>
    <w:rsid w:val="00664288"/>
    <w:rsid w:val="0066775F"/>
    <w:rsid w:val="00676079"/>
    <w:rsid w:val="006800F2"/>
    <w:rsid w:val="006834D2"/>
    <w:rsid w:val="006A5C1E"/>
    <w:rsid w:val="006B1002"/>
    <w:rsid w:val="006B6810"/>
    <w:rsid w:val="006E08ED"/>
    <w:rsid w:val="006E6422"/>
    <w:rsid w:val="006F2FF3"/>
    <w:rsid w:val="007013E3"/>
    <w:rsid w:val="00702A1D"/>
    <w:rsid w:val="007044C5"/>
    <w:rsid w:val="0071636B"/>
    <w:rsid w:val="007170C5"/>
    <w:rsid w:val="00721200"/>
    <w:rsid w:val="00722B7B"/>
    <w:rsid w:val="007320F1"/>
    <w:rsid w:val="00746883"/>
    <w:rsid w:val="0075184A"/>
    <w:rsid w:val="0075246A"/>
    <w:rsid w:val="00756DCC"/>
    <w:rsid w:val="007614B0"/>
    <w:rsid w:val="0077581D"/>
    <w:rsid w:val="007846C2"/>
    <w:rsid w:val="00794A34"/>
    <w:rsid w:val="00795A5E"/>
    <w:rsid w:val="007A0DCA"/>
    <w:rsid w:val="007B26EB"/>
    <w:rsid w:val="007B565D"/>
    <w:rsid w:val="007C0F58"/>
    <w:rsid w:val="007E5109"/>
    <w:rsid w:val="008040C3"/>
    <w:rsid w:val="008164AA"/>
    <w:rsid w:val="00822ADA"/>
    <w:rsid w:val="00823334"/>
    <w:rsid w:val="00830665"/>
    <w:rsid w:val="00844046"/>
    <w:rsid w:val="0084675A"/>
    <w:rsid w:val="0085586B"/>
    <w:rsid w:val="00874F28"/>
    <w:rsid w:val="0088039D"/>
    <w:rsid w:val="008879D3"/>
    <w:rsid w:val="008913D3"/>
    <w:rsid w:val="008C10CA"/>
    <w:rsid w:val="008C2659"/>
    <w:rsid w:val="008E6EEF"/>
    <w:rsid w:val="008F538E"/>
    <w:rsid w:val="00905CC7"/>
    <w:rsid w:val="0091363B"/>
    <w:rsid w:val="00931D4D"/>
    <w:rsid w:val="00933AFE"/>
    <w:rsid w:val="00940999"/>
    <w:rsid w:val="00940C1E"/>
    <w:rsid w:val="009467BB"/>
    <w:rsid w:val="00947477"/>
    <w:rsid w:val="0098519E"/>
    <w:rsid w:val="00991DD9"/>
    <w:rsid w:val="00997878"/>
    <w:rsid w:val="009A54AF"/>
    <w:rsid w:val="009B0274"/>
    <w:rsid w:val="009D03AE"/>
    <w:rsid w:val="009D05F4"/>
    <w:rsid w:val="009F3C97"/>
    <w:rsid w:val="00A11BFC"/>
    <w:rsid w:val="00A13926"/>
    <w:rsid w:val="00A13C57"/>
    <w:rsid w:val="00A15BEE"/>
    <w:rsid w:val="00A22485"/>
    <w:rsid w:val="00A229FB"/>
    <w:rsid w:val="00A3490D"/>
    <w:rsid w:val="00A46F6E"/>
    <w:rsid w:val="00A6046A"/>
    <w:rsid w:val="00A61168"/>
    <w:rsid w:val="00A67146"/>
    <w:rsid w:val="00A75CFC"/>
    <w:rsid w:val="00A93DA0"/>
    <w:rsid w:val="00A953ED"/>
    <w:rsid w:val="00A97720"/>
    <w:rsid w:val="00AA439D"/>
    <w:rsid w:val="00AA7E45"/>
    <w:rsid w:val="00AB264E"/>
    <w:rsid w:val="00AD4462"/>
    <w:rsid w:val="00AD58F3"/>
    <w:rsid w:val="00B003BF"/>
    <w:rsid w:val="00B010C9"/>
    <w:rsid w:val="00B01983"/>
    <w:rsid w:val="00B05B15"/>
    <w:rsid w:val="00B11E4C"/>
    <w:rsid w:val="00B21A12"/>
    <w:rsid w:val="00B237AD"/>
    <w:rsid w:val="00B23A7C"/>
    <w:rsid w:val="00B36F9C"/>
    <w:rsid w:val="00B447C8"/>
    <w:rsid w:val="00B45AEE"/>
    <w:rsid w:val="00B71FA3"/>
    <w:rsid w:val="00B725B5"/>
    <w:rsid w:val="00B75B6B"/>
    <w:rsid w:val="00B77457"/>
    <w:rsid w:val="00B86A85"/>
    <w:rsid w:val="00B96784"/>
    <w:rsid w:val="00BA3FD3"/>
    <w:rsid w:val="00BB0F35"/>
    <w:rsid w:val="00BB4D99"/>
    <w:rsid w:val="00BC25AC"/>
    <w:rsid w:val="00BD26EA"/>
    <w:rsid w:val="00BD691D"/>
    <w:rsid w:val="00BD7C49"/>
    <w:rsid w:val="00BE7A51"/>
    <w:rsid w:val="00BE7D06"/>
    <w:rsid w:val="00C03840"/>
    <w:rsid w:val="00C22C9A"/>
    <w:rsid w:val="00C30AA7"/>
    <w:rsid w:val="00C30BEA"/>
    <w:rsid w:val="00C31324"/>
    <w:rsid w:val="00C32C2E"/>
    <w:rsid w:val="00C401DA"/>
    <w:rsid w:val="00C648F0"/>
    <w:rsid w:val="00C97F27"/>
    <w:rsid w:val="00CB7E93"/>
    <w:rsid w:val="00CC29DB"/>
    <w:rsid w:val="00CF4A10"/>
    <w:rsid w:val="00CF7598"/>
    <w:rsid w:val="00D00233"/>
    <w:rsid w:val="00D01093"/>
    <w:rsid w:val="00D2242F"/>
    <w:rsid w:val="00D22F64"/>
    <w:rsid w:val="00D37558"/>
    <w:rsid w:val="00D50240"/>
    <w:rsid w:val="00D66FCC"/>
    <w:rsid w:val="00D70144"/>
    <w:rsid w:val="00D728B6"/>
    <w:rsid w:val="00D92877"/>
    <w:rsid w:val="00DA0180"/>
    <w:rsid w:val="00DA14DF"/>
    <w:rsid w:val="00DC5752"/>
    <w:rsid w:val="00DC6F36"/>
    <w:rsid w:val="00DD3189"/>
    <w:rsid w:val="00DD701B"/>
    <w:rsid w:val="00DD7ABF"/>
    <w:rsid w:val="00DE5033"/>
    <w:rsid w:val="00DF0BB3"/>
    <w:rsid w:val="00DF4B7F"/>
    <w:rsid w:val="00E07FB6"/>
    <w:rsid w:val="00E17D92"/>
    <w:rsid w:val="00E33387"/>
    <w:rsid w:val="00E35C2B"/>
    <w:rsid w:val="00E436CD"/>
    <w:rsid w:val="00E4475A"/>
    <w:rsid w:val="00E615B5"/>
    <w:rsid w:val="00E6165A"/>
    <w:rsid w:val="00E80693"/>
    <w:rsid w:val="00E83702"/>
    <w:rsid w:val="00E95BFF"/>
    <w:rsid w:val="00EA4F0E"/>
    <w:rsid w:val="00EA5598"/>
    <w:rsid w:val="00ED42E7"/>
    <w:rsid w:val="00ED6FB8"/>
    <w:rsid w:val="00EE06A8"/>
    <w:rsid w:val="00EF1803"/>
    <w:rsid w:val="00F038BE"/>
    <w:rsid w:val="00F04AA1"/>
    <w:rsid w:val="00F10640"/>
    <w:rsid w:val="00F135D3"/>
    <w:rsid w:val="00F206EF"/>
    <w:rsid w:val="00F347B3"/>
    <w:rsid w:val="00F40BAB"/>
    <w:rsid w:val="00F4690A"/>
    <w:rsid w:val="00F537CC"/>
    <w:rsid w:val="00F64E93"/>
    <w:rsid w:val="00F652D6"/>
    <w:rsid w:val="00F767AE"/>
    <w:rsid w:val="00FA2DD9"/>
    <w:rsid w:val="00FC2D34"/>
    <w:rsid w:val="00FC494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8F4932"/>
  <w15:chartTrackingRefBased/>
  <w15:docId w15:val="{86549C94-EDDA-4BA4-8584-963EC89B8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paragraph" w:styleId="Cmsor1">
    <w:name w:val="heading 1"/>
    <w:aliases w:val="Címsor 1 Char1,Címsor 1 Char Char"/>
    <w:basedOn w:val="Norml"/>
    <w:next w:val="Norml"/>
    <w:link w:val="Cmsor1Char"/>
    <w:uiPriority w:val="9"/>
    <w:qFormat/>
    <w:rsid w:val="00EE06A8"/>
    <w:pPr>
      <w:keepNext/>
      <w:numPr>
        <w:numId w:val="6"/>
      </w:numPr>
      <w:autoSpaceDE w:val="0"/>
      <w:autoSpaceDN w:val="0"/>
      <w:spacing w:after="0" w:line="240" w:lineRule="auto"/>
      <w:jc w:val="center"/>
      <w:outlineLvl w:val="0"/>
    </w:pPr>
    <w:rPr>
      <w:rFonts w:ascii="Arial" w:eastAsia="Times New Roman" w:hAnsi="Arial" w:cs="Times New Roman"/>
      <w:b/>
      <w:bCs/>
      <w:sz w:val="40"/>
      <w:szCs w:val="40"/>
      <w:lang w:eastAsia="hu-HU"/>
    </w:rPr>
  </w:style>
  <w:style w:type="paragraph" w:styleId="Cmsor2">
    <w:name w:val="heading 2"/>
    <w:aliases w:val="Címsor 2 Char1,Char Char,Char"/>
    <w:basedOn w:val="Norml"/>
    <w:next w:val="Norml"/>
    <w:link w:val="Cmsor2Char"/>
    <w:uiPriority w:val="9"/>
    <w:qFormat/>
    <w:rsid w:val="00EE06A8"/>
    <w:pPr>
      <w:keepNext/>
      <w:widowControl w:val="0"/>
      <w:numPr>
        <w:ilvl w:val="1"/>
        <w:numId w:val="6"/>
      </w:numPr>
      <w:autoSpaceDE w:val="0"/>
      <w:autoSpaceDN w:val="0"/>
      <w:spacing w:after="0" w:line="240" w:lineRule="auto"/>
      <w:ind w:right="-2"/>
      <w:jc w:val="both"/>
      <w:outlineLvl w:val="1"/>
    </w:pPr>
    <w:rPr>
      <w:rFonts w:ascii="Arial" w:eastAsia="Times New Roman" w:hAnsi="Arial" w:cs="Times New Roman"/>
      <w:sz w:val="24"/>
      <w:szCs w:val="24"/>
      <w:lang w:eastAsia="hu-HU"/>
    </w:rPr>
  </w:style>
  <w:style w:type="paragraph" w:styleId="Cmsor3">
    <w:name w:val="heading 3"/>
    <w:basedOn w:val="Norml"/>
    <w:next w:val="Norml"/>
    <w:link w:val="Cmsor3Char"/>
    <w:uiPriority w:val="9"/>
    <w:qFormat/>
    <w:rsid w:val="00EE06A8"/>
    <w:pPr>
      <w:keepNext/>
      <w:numPr>
        <w:ilvl w:val="2"/>
        <w:numId w:val="6"/>
      </w:numPr>
      <w:autoSpaceDE w:val="0"/>
      <w:autoSpaceDN w:val="0"/>
      <w:spacing w:after="0" w:line="240" w:lineRule="auto"/>
      <w:jc w:val="both"/>
      <w:outlineLvl w:val="2"/>
    </w:pPr>
    <w:rPr>
      <w:rFonts w:ascii="Arial" w:eastAsia="Times New Roman" w:hAnsi="Arial" w:cs="Times New Roman"/>
      <w:b/>
      <w:bCs/>
      <w:sz w:val="24"/>
      <w:szCs w:val="24"/>
      <w:u w:val="single"/>
      <w:lang w:eastAsia="hu-HU"/>
    </w:rPr>
  </w:style>
  <w:style w:type="paragraph" w:styleId="Cmsor4">
    <w:name w:val="heading 4"/>
    <w:basedOn w:val="Norml"/>
    <w:next w:val="Norml"/>
    <w:link w:val="Cmsor4Char"/>
    <w:uiPriority w:val="9"/>
    <w:qFormat/>
    <w:rsid w:val="00EE06A8"/>
    <w:pPr>
      <w:keepNext/>
      <w:numPr>
        <w:ilvl w:val="3"/>
        <w:numId w:val="6"/>
      </w:numPr>
      <w:autoSpaceDE w:val="0"/>
      <w:autoSpaceDN w:val="0"/>
      <w:spacing w:after="0" w:line="240" w:lineRule="auto"/>
      <w:jc w:val="both"/>
      <w:outlineLvl w:val="3"/>
    </w:pPr>
    <w:rPr>
      <w:rFonts w:ascii="Arial" w:eastAsia="Times New Roman" w:hAnsi="Arial" w:cs="Times New Roman"/>
      <w:sz w:val="24"/>
      <w:szCs w:val="24"/>
      <w:lang w:eastAsia="hu-HU"/>
    </w:rPr>
  </w:style>
  <w:style w:type="paragraph" w:styleId="Cmsor5">
    <w:name w:val="heading 5"/>
    <w:aliases w:val="test"/>
    <w:basedOn w:val="Norml"/>
    <w:next w:val="Norml"/>
    <w:link w:val="Cmsor5Char"/>
    <w:uiPriority w:val="9"/>
    <w:qFormat/>
    <w:rsid w:val="00EE06A8"/>
    <w:pPr>
      <w:keepNext/>
      <w:numPr>
        <w:ilvl w:val="4"/>
        <w:numId w:val="6"/>
      </w:numPr>
      <w:autoSpaceDE w:val="0"/>
      <w:autoSpaceDN w:val="0"/>
      <w:spacing w:after="0" w:line="240" w:lineRule="auto"/>
      <w:jc w:val="center"/>
      <w:outlineLvl w:val="4"/>
    </w:pPr>
    <w:rPr>
      <w:rFonts w:ascii="Arial" w:eastAsia="Times New Roman" w:hAnsi="Arial" w:cs="Times New Roman"/>
      <w:sz w:val="24"/>
      <w:szCs w:val="24"/>
      <w:lang w:eastAsia="hu-HU"/>
    </w:rPr>
  </w:style>
  <w:style w:type="paragraph" w:styleId="Cmsor6">
    <w:name w:val="heading 6"/>
    <w:basedOn w:val="Norml"/>
    <w:next w:val="Norml"/>
    <w:link w:val="Cmsor6Char"/>
    <w:uiPriority w:val="9"/>
    <w:qFormat/>
    <w:rsid w:val="00EE06A8"/>
    <w:pPr>
      <w:keepNext/>
      <w:numPr>
        <w:ilvl w:val="5"/>
        <w:numId w:val="6"/>
      </w:numPr>
      <w:autoSpaceDE w:val="0"/>
      <w:autoSpaceDN w:val="0"/>
      <w:spacing w:after="0" w:line="240" w:lineRule="auto"/>
      <w:jc w:val="both"/>
      <w:outlineLvl w:val="5"/>
    </w:pPr>
    <w:rPr>
      <w:rFonts w:ascii="Arial" w:eastAsia="Times New Roman" w:hAnsi="Arial" w:cs="Times New Roman"/>
      <w:b/>
      <w:bCs/>
      <w:sz w:val="24"/>
      <w:szCs w:val="24"/>
      <w:lang w:eastAsia="hu-HU"/>
    </w:rPr>
  </w:style>
  <w:style w:type="paragraph" w:styleId="Cmsor7">
    <w:name w:val="heading 7"/>
    <w:basedOn w:val="Norml"/>
    <w:next w:val="Norml"/>
    <w:link w:val="Cmsor7Char"/>
    <w:uiPriority w:val="9"/>
    <w:qFormat/>
    <w:rsid w:val="00EE06A8"/>
    <w:pPr>
      <w:keepNext/>
      <w:numPr>
        <w:ilvl w:val="6"/>
        <w:numId w:val="6"/>
      </w:numPr>
      <w:autoSpaceDE w:val="0"/>
      <w:autoSpaceDN w:val="0"/>
      <w:spacing w:after="0" w:line="240" w:lineRule="auto"/>
      <w:jc w:val="both"/>
      <w:outlineLvl w:val="6"/>
    </w:pPr>
    <w:rPr>
      <w:rFonts w:ascii="Arial" w:eastAsia="Times New Roman" w:hAnsi="Arial" w:cs="Times New Roman"/>
      <w:sz w:val="24"/>
      <w:szCs w:val="24"/>
      <w:lang w:eastAsia="hu-HU"/>
    </w:rPr>
  </w:style>
  <w:style w:type="paragraph" w:styleId="Cmsor8">
    <w:name w:val="heading 8"/>
    <w:basedOn w:val="Norml"/>
    <w:next w:val="Norml"/>
    <w:link w:val="Cmsor8Char"/>
    <w:uiPriority w:val="9"/>
    <w:qFormat/>
    <w:rsid w:val="00EE06A8"/>
    <w:pPr>
      <w:keepNext/>
      <w:numPr>
        <w:ilvl w:val="7"/>
        <w:numId w:val="6"/>
      </w:numPr>
      <w:autoSpaceDE w:val="0"/>
      <w:autoSpaceDN w:val="0"/>
      <w:spacing w:after="0" w:line="240" w:lineRule="auto"/>
      <w:jc w:val="center"/>
      <w:outlineLvl w:val="7"/>
    </w:pPr>
    <w:rPr>
      <w:rFonts w:ascii="Arial" w:eastAsia="Times New Roman" w:hAnsi="Arial" w:cs="Times New Roman"/>
      <w:b/>
      <w:bCs/>
      <w:sz w:val="24"/>
      <w:szCs w:val="24"/>
      <w:lang w:eastAsia="hu-HU"/>
    </w:rPr>
  </w:style>
  <w:style w:type="paragraph" w:styleId="Cmsor9">
    <w:name w:val="heading 9"/>
    <w:basedOn w:val="Norml"/>
    <w:next w:val="Norml"/>
    <w:link w:val="Cmsor9Char"/>
    <w:uiPriority w:val="9"/>
    <w:qFormat/>
    <w:rsid w:val="00EE06A8"/>
    <w:pPr>
      <w:keepNext/>
      <w:numPr>
        <w:ilvl w:val="8"/>
        <w:numId w:val="6"/>
      </w:numPr>
      <w:autoSpaceDE w:val="0"/>
      <w:autoSpaceDN w:val="0"/>
      <w:spacing w:after="0" w:line="240" w:lineRule="auto"/>
      <w:jc w:val="both"/>
      <w:outlineLvl w:val="8"/>
    </w:pPr>
    <w:rPr>
      <w:rFonts w:ascii="Arial" w:eastAsia="Times New Roman" w:hAnsi="Arial" w:cs="Times New Roman"/>
      <w:sz w:val="28"/>
      <w:szCs w:val="28"/>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aliases w:val="Header1,ƒl?fej,*Header,hd,he"/>
    <w:basedOn w:val="Norml"/>
    <w:link w:val="lfejChar"/>
    <w:uiPriority w:val="99"/>
    <w:unhideWhenUsed/>
    <w:rsid w:val="000C5367"/>
    <w:pPr>
      <w:tabs>
        <w:tab w:val="center" w:pos="4536"/>
        <w:tab w:val="right" w:pos="9072"/>
      </w:tabs>
      <w:spacing w:after="0" w:line="240" w:lineRule="auto"/>
    </w:pPr>
  </w:style>
  <w:style w:type="character" w:customStyle="1" w:styleId="lfejChar">
    <w:name w:val="Élőfej Char"/>
    <w:aliases w:val="Header1 Char,ƒl?fej Char,*Header Char,hd Char,he Char"/>
    <w:basedOn w:val="Bekezdsalapbettpusa"/>
    <w:link w:val="lfej"/>
    <w:uiPriority w:val="99"/>
    <w:rsid w:val="000C5367"/>
  </w:style>
  <w:style w:type="paragraph" w:styleId="llb">
    <w:name w:val="footer"/>
    <w:aliases w:val="Footer1"/>
    <w:basedOn w:val="Norml"/>
    <w:link w:val="llbChar"/>
    <w:uiPriority w:val="99"/>
    <w:unhideWhenUsed/>
    <w:rsid w:val="000C5367"/>
    <w:pPr>
      <w:tabs>
        <w:tab w:val="center" w:pos="4536"/>
        <w:tab w:val="right" w:pos="9072"/>
      </w:tabs>
      <w:spacing w:after="0" w:line="240" w:lineRule="auto"/>
    </w:pPr>
  </w:style>
  <w:style w:type="character" w:customStyle="1" w:styleId="llbChar">
    <w:name w:val="Élőláb Char"/>
    <w:aliases w:val="Footer1 Char"/>
    <w:basedOn w:val="Bekezdsalapbettpusa"/>
    <w:link w:val="llb"/>
    <w:uiPriority w:val="99"/>
    <w:rsid w:val="000C5367"/>
  </w:style>
  <w:style w:type="paragraph" w:styleId="Listaszerbekezds">
    <w:name w:val="List Paragraph"/>
    <w:basedOn w:val="Norml"/>
    <w:link w:val="ListaszerbekezdsChar"/>
    <w:uiPriority w:val="34"/>
    <w:qFormat/>
    <w:rsid w:val="000C5367"/>
    <w:pPr>
      <w:ind w:left="720"/>
      <w:contextualSpacing/>
    </w:pPr>
  </w:style>
  <w:style w:type="paragraph" w:styleId="Buborkszveg">
    <w:name w:val="Balloon Text"/>
    <w:basedOn w:val="Norml"/>
    <w:link w:val="BuborkszvegChar"/>
    <w:uiPriority w:val="99"/>
    <w:semiHidden/>
    <w:unhideWhenUsed/>
    <w:rsid w:val="00940C1E"/>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940C1E"/>
    <w:rPr>
      <w:rFonts w:ascii="Segoe UI" w:hAnsi="Segoe UI" w:cs="Segoe UI"/>
      <w:sz w:val="18"/>
      <w:szCs w:val="18"/>
    </w:rPr>
  </w:style>
  <w:style w:type="character" w:customStyle="1" w:styleId="ListaszerbekezdsChar">
    <w:name w:val="Listaszerű bekezdés Char"/>
    <w:link w:val="Listaszerbekezds"/>
    <w:uiPriority w:val="34"/>
    <w:rsid w:val="00B003BF"/>
  </w:style>
  <w:style w:type="paragraph" w:styleId="Vltozat">
    <w:name w:val="Revision"/>
    <w:hidden/>
    <w:uiPriority w:val="99"/>
    <w:semiHidden/>
    <w:rsid w:val="00BE7D06"/>
    <w:pPr>
      <w:spacing w:after="0" w:line="240" w:lineRule="auto"/>
    </w:pPr>
  </w:style>
  <w:style w:type="character" w:styleId="Jegyzethivatkozs">
    <w:name w:val="annotation reference"/>
    <w:basedOn w:val="Bekezdsalapbettpusa"/>
    <w:uiPriority w:val="99"/>
    <w:semiHidden/>
    <w:unhideWhenUsed/>
    <w:rsid w:val="003605BE"/>
    <w:rPr>
      <w:sz w:val="16"/>
      <w:szCs w:val="16"/>
    </w:rPr>
  </w:style>
  <w:style w:type="paragraph" w:styleId="Jegyzetszveg">
    <w:name w:val="annotation text"/>
    <w:basedOn w:val="Norml"/>
    <w:link w:val="JegyzetszvegChar"/>
    <w:uiPriority w:val="99"/>
    <w:unhideWhenUsed/>
    <w:rsid w:val="003605BE"/>
    <w:pPr>
      <w:spacing w:line="240" w:lineRule="auto"/>
    </w:pPr>
    <w:rPr>
      <w:sz w:val="20"/>
      <w:szCs w:val="20"/>
    </w:rPr>
  </w:style>
  <w:style w:type="character" w:customStyle="1" w:styleId="JegyzetszvegChar">
    <w:name w:val="Jegyzetszöveg Char"/>
    <w:basedOn w:val="Bekezdsalapbettpusa"/>
    <w:link w:val="Jegyzetszveg"/>
    <w:uiPriority w:val="99"/>
    <w:rsid w:val="003605BE"/>
    <w:rPr>
      <w:sz w:val="20"/>
      <w:szCs w:val="20"/>
    </w:rPr>
  </w:style>
  <w:style w:type="paragraph" w:styleId="Megjegyzstrgya">
    <w:name w:val="annotation subject"/>
    <w:basedOn w:val="Jegyzetszveg"/>
    <w:next w:val="Jegyzetszveg"/>
    <w:link w:val="MegjegyzstrgyaChar"/>
    <w:uiPriority w:val="99"/>
    <w:semiHidden/>
    <w:unhideWhenUsed/>
    <w:rsid w:val="003605BE"/>
    <w:rPr>
      <w:b/>
      <w:bCs/>
    </w:rPr>
  </w:style>
  <w:style w:type="character" w:customStyle="1" w:styleId="MegjegyzstrgyaChar">
    <w:name w:val="Megjegyzés tárgya Char"/>
    <w:basedOn w:val="JegyzetszvegChar"/>
    <w:link w:val="Megjegyzstrgya"/>
    <w:uiPriority w:val="99"/>
    <w:semiHidden/>
    <w:rsid w:val="003605BE"/>
    <w:rPr>
      <w:b/>
      <w:bCs/>
      <w:sz w:val="20"/>
      <w:szCs w:val="20"/>
    </w:rPr>
  </w:style>
  <w:style w:type="character" w:customStyle="1" w:styleId="Cmsor1Char">
    <w:name w:val="Címsor 1 Char"/>
    <w:aliases w:val="Címsor 1 Char1 Char,Címsor 1 Char Char Char"/>
    <w:basedOn w:val="Bekezdsalapbettpusa"/>
    <w:link w:val="Cmsor1"/>
    <w:uiPriority w:val="9"/>
    <w:rsid w:val="00EE06A8"/>
    <w:rPr>
      <w:rFonts w:ascii="Arial" w:eastAsia="Times New Roman" w:hAnsi="Arial" w:cs="Times New Roman"/>
      <w:b/>
      <w:bCs/>
      <w:sz w:val="40"/>
      <w:szCs w:val="40"/>
      <w:lang w:eastAsia="hu-HU"/>
    </w:rPr>
  </w:style>
  <w:style w:type="character" w:customStyle="1" w:styleId="Cmsor2Char">
    <w:name w:val="Címsor 2 Char"/>
    <w:aliases w:val="Címsor 2 Char1 Char,Char Char Char,Char Char1"/>
    <w:basedOn w:val="Bekezdsalapbettpusa"/>
    <w:link w:val="Cmsor2"/>
    <w:uiPriority w:val="9"/>
    <w:rsid w:val="00EE06A8"/>
    <w:rPr>
      <w:rFonts w:ascii="Arial" w:eastAsia="Times New Roman" w:hAnsi="Arial" w:cs="Times New Roman"/>
      <w:sz w:val="24"/>
      <w:szCs w:val="24"/>
      <w:lang w:eastAsia="hu-HU"/>
    </w:rPr>
  </w:style>
  <w:style w:type="character" w:customStyle="1" w:styleId="Cmsor3Char">
    <w:name w:val="Címsor 3 Char"/>
    <w:basedOn w:val="Bekezdsalapbettpusa"/>
    <w:link w:val="Cmsor3"/>
    <w:uiPriority w:val="9"/>
    <w:rsid w:val="00EE06A8"/>
    <w:rPr>
      <w:rFonts w:ascii="Arial" w:eastAsia="Times New Roman" w:hAnsi="Arial" w:cs="Times New Roman"/>
      <w:b/>
      <w:bCs/>
      <w:sz w:val="24"/>
      <w:szCs w:val="24"/>
      <w:u w:val="single"/>
      <w:lang w:eastAsia="hu-HU"/>
    </w:rPr>
  </w:style>
  <w:style w:type="character" w:customStyle="1" w:styleId="Cmsor4Char">
    <w:name w:val="Címsor 4 Char"/>
    <w:basedOn w:val="Bekezdsalapbettpusa"/>
    <w:link w:val="Cmsor4"/>
    <w:uiPriority w:val="9"/>
    <w:rsid w:val="00EE06A8"/>
    <w:rPr>
      <w:rFonts w:ascii="Arial" w:eastAsia="Times New Roman" w:hAnsi="Arial" w:cs="Times New Roman"/>
      <w:sz w:val="24"/>
      <w:szCs w:val="24"/>
      <w:lang w:eastAsia="hu-HU"/>
    </w:rPr>
  </w:style>
  <w:style w:type="character" w:customStyle="1" w:styleId="Cmsor5Char">
    <w:name w:val="Címsor 5 Char"/>
    <w:aliases w:val="test Char"/>
    <w:basedOn w:val="Bekezdsalapbettpusa"/>
    <w:link w:val="Cmsor5"/>
    <w:uiPriority w:val="9"/>
    <w:rsid w:val="00EE06A8"/>
    <w:rPr>
      <w:rFonts w:ascii="Arial" w:eastAsia="Times New Roman" w:hAnsi="Arial" w:cs="Times New Roman"/>
      <w:sz w:val="24"/>
      <w:szCs w:val="24"/>
      <w:lang w:eastAsia="hu-HU"/>
    </w:rPr>
  </w:style>
  <w:style w:type="character" w:customStyle="1" w:styleId="Cmsor6Char">
    <w:name w:val="Címsor 6 Char"/>
    <w:basedOn w:val="Bekezdsalapbettpusa"/>
    <w:link w:val="Cmsor6"/>
    <w:uiPriority w:val="9"/>
    <w:rsid w:val="00EE06A8"/>
    <w:rPr>
      <w:rFonts w:ascii="Arial" w:eastAsia="Times New Roman" w:hAnsi="Arial" w:cs="Times New Roman"/>
      <w:b/>
      <w:bCs/>
      <w:sz w:val="24"/>
      <w:szCs w:val="24"/>
      <w:lang w:eastAsia="hu-HU"/>
    </w:rPr>
  </w:style>
  <w:style w:type="character" w:customStyle="1" w:styleId="Cmsor7Char">
    <w:name w:val="Címsor 7 Char"/>
    <w:basedOn w:val="Bekezdsalapbettpusa"/>
    <w:link w:val="Cmsor7"/>
    <w:uiPriority w:val="9"/>
    <w:rsid w:val="00EE06A8"/>
    <w:rPr>
      <w:rFonts w:ascii="Arial" w:eastAsia="Times New Roman" w:hAnsi="Arial" w:cs="Times New Roman"/>
      <w:sz w:val="24"/>
      <w:szCs w:val="24"/>
      <w:lang w:eastAsia="hu-HU"/>
    </w:rPr>
  </w:style>
  <w:style w:type="character" w:customStyle="1" w:styleId="Cmsor8Char">
    <w:name w:val="Címsor 8 Char"/>
    <w:basedOn w:val="Bekezdsalapbettpusa"/>
    <w:link w:val="Cmsor8"/>
    <w:uiPriority w:val="9"/>
    <w:rsid w:val="00EE06A8"/>
    <w:rPr>
      <w:rFonts w:ascii="Arial" w:eastAsia="Times New Roman" w:hAnsi="Arial" w:cs="Times New Roman"/>
      <w:b/>
      <w:bCs/>
      <w:sz w:val="24"/>
      <w:szCs w:val="24"/>
      <w:lang w:eastAsia="hu-HU"/>
    </w:rPr>
  </w:style>
  <w:style w:type="character" w:customStyle="1" w:styleId="Cmsor9Char">
    <w:name w:val="Címsor 9 Char"/>
    <w:basedOn w:val="Bekezdsalapbettpusa"/>
    <w:link w:val="Cmsor9"/>
    <w:uiPriority w:val="9"/>
    <w:rsid w:val="00EE06A8"/>
    <w:rPr>
      <w:rFonts w:ascii="Arial" w:eastAsia="Times New Roman" w:hAnsi="Arial" w:cs="Times New Roman"/>
      <w:sz w:val="28"/>
      <w:szCs w:val="28"/>
      <w:lang w:eastAsia="hu-HU"/>
    </w:rPr>
  </w:style>
  <w:style w:type="paragraph" w:styleId="Szvegtrzs">
    <w:name w:val="Body Text"/>
    <w:aliases w:val="Char Char Char Char Char Char Char Char Char Char Char Char Char,Char Char Char Char Char Char Char Char Char Char,Char Char Char Char Char Char Char Char Char Char Char"/>
    <w:basedOn w:val="Norml"/>
    <w:link w:val="SzvegtrzsChar"/>
    <w:uiPriority w:val="99"/>
    <w:rsid w:val="00D728B6"/>
    <w:pPr>
      <w:spacing w:after="0" w:line="240" w:lineRule="auto"/>
      <w:jc w:val="both"/>
    </w:pPr>
    <w:rPr>
      <w:rFonts w:ascii="Goudy Old Style ATT" w:eastAsia="Times New Roman" w:hAnsi="Goudy Old Style ATT" w:cs="Times New Roman"/>
      <w:sz w:val="24"/>
      <w:szCs w:val="20"/>
      <w:lang w:eastAsia="hu-HU"/>
    </w:rPr>
  </w:style>
  <w:style w:type="character" w:customStyle="1" w:styleId="SzvegtrzsChar">
    <w:name w:val="Szövegtörzs Char"/>
    <w:aliases w:val="Char Char Char Char Char Char Char Char Char Char Char Char Char Char1,Char Char Char Char Char Char Char Char Char Char Char2,Char Char Char Char Char Char Char Char Char Char Char Char"/>
    <w:basedOn w:val="Bekezdsalapbettpusa"/>
    <w:link w:val="Szvegtrzs"/>
    <w:uiPriority w:val="99"/>
    <w:rsid w:val="00D728B6"/>
    <w:rPr>
      <w:rFonts w:ascii="Goudy Old Style ATT" w:eastAsia="Times New Roman" w:hAnsi="Goudy Old Style ATT" w:cs="Times New Roman"/>
      <w:sz w:val="24"/>
      <w:szCs w:val="20"/>
      <w:lang w:eastAsia="hu-HU"/>
    </w:rPr>
  </w:style>
  <w:style w:type="paragraph" w:styleId="Szvegtrzsbehzssal">
    <w:name w:val="Body Text Indent"/>
    <w:basedOn w:val="Norml"/>
    <w:link w:val="SzvegtrzsbehzssalChar"/>
    <w:uiPriority w:val="99"/>
    <w:rsid w:val="00D728B6"/>
    <w:pPr>
      <w:spacing w:before="80" w:after="220" w:line="220" w:lineRule="atLeast"/>
      <w:ind w:left="1440"/>
      <w:jc w:val="both"/>
    </w:pPr>
    <w:rPr>
      <w:rFonts w:ascii="Garamond" w:eastAsia="Times New Roman" w:hAnsi="Garamond" w:cs="Times New Roman"/>
      <w:sz w:val="20"/>
      <w:szCs w:val="20"/>
    </w:rPr>
  </w:style>
  <w:style w:type="character" w:customStyle="1" w:styleId="SzvegtrzsbehzssalChar">
    <w:name w:val="Szövegtörzs behúzással Char"/>
    <w:basedOn w:val="Bekezdsalapbettpusa"/>
    <w:link w:val="Szvegtrzsbehzssal"/>
    <w:uiPriority w:val="99"/>
    <w:rsid w:val="00D728B6"/>
    <w:rPr>
      <w:rFonts w:ascii="Garamond" w:eastAsia="Times New Roman" w:hAnsi="Garamond" w:cs="Times New Roman"/>
      <w:sz w:val="20"/>
      <w:szCs w:val="20"/>
    </w:rPr>
  </w:style>
  <w:style w:type="paragraph" w:styleId="Szvegtrzs3">
    <w:name w:val="Body Text 3"/>
    <w:basedOn w:val="Norml"/>
    <w:link w:val="Szvegtrzs3Char"/>
    <w:uiPriority w:val="99"/>
    <w:rsid w:val="00D728B6"/>
    <w:pPr>
      <w:autoSpaceDE w:val="0"/>
      <w:autoSpaceDN w:val="0"/>
      <w:spacing w:before="38" w:after="0" w:line="240" w:lineRule="auto"/>
      <w:jc w:val="center"/>
    </w:pPr>
    <w:rPr>
      <w:rFonts w:ascii="Arial" w:eastAsia="Times New Roman" w:hAnsi="Arial" w:cs="Arial"/>
      <w:b/>
      <w:bCs/>
      <w:sz w:val="28"/>
      <w:szCs w:val="28"/>
      <w:lang w:eastAsia="hu-HU"/>
    </w:rPr>
  </w:style>
  <w:style w:type="character" w:customStyle="1" w:styleId="Szvegtrzs3Char">
    <w:name w:val="Szövegtörzs 3 Char"/>
    <w:basedOn w:val="Bekezdsalapbettpusa"/>
    <w:link w:val="Szvegtrzs3"/>
    <w:uiPriority w:val="99"/>
    <w:rsid w:val="00D728B6"/>
    <w:rPr>
      <w:rFonts w:ascii="Arial" w:eastAsia="Times New Roman" w:hAnsi="Arial" w:cs="Arial"/>
      <w:b/>
      <w:bCs/>
      <w:sz w:val="28"/>
      <w:szCs w:val="28"/>
      <w:lang w:eastAsia="hu-HU"/>
    </w:rPr>
  </w:style>
  <w:style w:type="paragraph" w:styleId="Szvegblokk">
    <w:name w:val="Block Text"/>
    <w:basedOn w:val="Norml"/>
    <w:uiPriority w:val="99"/>
    <w:rsid w:val="00D728B6"/>
    <w:pPr>
      <w:autoSpaceDE w:val="0"/>
      <w:autoSpaceDN w:val="0"/>
      <w:spacing w:after="0" w:line="240" w:lineRule="auto"/>
      <w:ind w:left="284" w:right="566" w:hanging="284"/>
      <w:jc w:val="both"/>
    </w:pPr>
    <w:rPr>
      <w:rFonts w:ascii="Arial" w:eastAsia="Times New Roman" w:hAnsi="Arial" w:cs="Arial"/>
      <w:sz w:val="24"/>
      <w:szCs w:val="24"/>
      <w:lang w:eastAsia="hu-HU"/>
    </w:rPr>
  </w:style>
  <w:style w:type="paragraph" w:styleId="Szvegtrzsbehzssal2">
    <w:name w:val="Body Text Indent 2"/>
    <w:basedOn w:val="Norml"/>
    <w:link w:val="Szvegtrzsbehzssal2Char"/>
    <w:uiPriority w:val="99"/>
    <w:rsid w:val="00D728B6"/>
    <w:pPr>
      <w:autoSpaceDE w:val="0"/>
      <w:autoSpaceDN w:val="0"/>
      <w:spacing w:after="0" w:line="240" w:lineRule="auto"/>
      <w:ind w:left="720"/>
      <w:jc w:val="both"/>
    </w:pPr>
    <w:rPr>
      <w:rFonts w:ascii="Arial" w:eastAsia="Times New Roman" w:hAnsi="Arial" w:cs="Times New Roman"/>
      <w:sz w:val="24"/>
      <w:szCs w:val="24"/>
      <w:lang w:eastAsia="hu-HU"/>
    </w:rPr>
  </w:style>
  <w:style w:type="character" w:customStyle="1" w:styleId="Szvegtrzsbehzssal2Char">
    <w:name w:val="Szövegtörzs behúzással 2 Char"/>
    <w:basedOn w:val="Bekezdsalapbettpusa"/>
    <w:link w:val="Szvegtrzsbehzssal2"/>
    <w:uiPriority w:val="99"/>
    <w:rsid w:val="00D728B6"/>
    <w:rPr>
      <w:rFonts w:ascii="Arial" w:eastAsia="Times New Roman" w:hAnsi="Arial" w:cs="Times New Roman"/>
      <w:sz w:val="24"/>
      <w:szCs w:val="24"/>
      <w:lang w:eastAsia="hu-HU"/>
    </w:rPr>
  </w:style>
  <w:style w:type="paragraph" w:styleId="Szvegtrzsbehzssal3">
    <w:name w:val="Body Text Indent 3"/>
    <w:basedOn w:val="Norml"/>
    <w:link w:val="Szvegtrzsbehzssal3Char"/>
    <w:uiPriority w:val="99"/>
    <w:rsid w:val="00D728B6"/>
    <w:pPr>
      <w:autoSpaceDE w:val="0"/>
      <w:autoSpaceDN w:val="0"/>
      <w:spacing w:before="72" w:after="0" w:line="240" w:lineRule="auto"/>
      <w:ind w:left="1440"/>
      <w:jc w:val="both"/>
    </w:pPr>
    <w:rPr>
      <w:rFonts w:ascii="Arial" w:eastAsia="Times New Roman" w:hAnsi="Arial" w:cs="Times New Roman"/>
      <w:sz w:val="24"/>
      <w:szCs w:val="24"/>
      <w:lang w:eastAsia="hu-HU"/>
    </w:rPr>
  </w:style>
  <w:style w:type="character" w:customStyle="1" w:styleId="Szvegtrzsbehzssal3Char">
    <w:name w:val="Szövegtörzs behúzással 3 Char"/>
    <w:basedOn w:val="Bekezdsalapbettpusa"/>
    <w:link w:val="Szvegtrzsbehzssal3"/>
    <w:uiPriority w:val="99"/>
    <w:rsid w:val="00D728B6"/>
    <w:rPr>
      <w:rFonts w:ascii="Arial" w:eastAsia="Times New Roman" w:hAnsi="Arial" w:cs="Times New Roman"/>
      <w:sz w:val="24"/>
      <w:szCs w:val="24"/>
      <w:lang w:eastAsia="hu-HU"/>
    </w:rPr>
  </w:style>
  <w:style w:type="character" w:styleId="Oldalszm">
    <w:name w:val="page number"/>
    <w:basedOn w:val="Bekezdsalapbettpusa"/>
    <w:uiPriority w:val="99"/>
    <w:rsid w:val="00D728B6"/>
    <w:rPr>
      <w:rFonts w:cs="Times New Roman"/>
    </w:rPr>
  </w:style>
  <w:style w:type="paragraph" w:styleId="Cm">
    <w:name w:val="Title"/>
    <w:aliases w:val="Cím Char2,Cím Char1 Char,Cím Char Char Char,Cím Char Char1,Cím Char1,Cím Char Char"/>
    <w:basedOn w:val="Norml"/>
    <w:link w:val="CmChar"/>
    <w:uiPriority w:val="10"/>
    <w:rsid w:val="00D728B6"/>
    <w:pPr>
      <w:spacing w:after="0" w:line="240" w:lineRule="auto"/>
      <w:jc w:val="center"/>
    </w:pPr>
    <w:rPr>
      <w:rFonts w:ascii="Goudy Old Style ATT" w:eastAsia="Times New Roman" w:hAnsi="Goudy Old Style ATT" w:cs="Times New Roman"/>
      <w:b/>
      <w:sz w:val="28"/>
      <w:szCs w:val="20"/>
      <w:lang w:eastAsia="hu-HU"/>
    </w:rPr>
  </w:style>
  <w:style w:type="character" w:customStyle="1" w:styleId="CmChar">
    <w:name w:val="Cím Char"/>
    <w:aliases w:val="Cím Char2 Char,Cím Char1 Char Char,Cím Char Char Char Char,Cím Char Char1 Char,Cím Char1 Char1,Cím Char Char Char1"/>
    <w:basedOn w:val="Bekezdsalapbettpusa"/>
    <w:link w:val="Cm"/>
    <w:uiPriority w:val="10"/>
    <w:rsid w:val="00D728B6"/>
    <w:rPr>
      <w:rFonts w:ascii="Goudy Old Style ATT" w:eastAsia="Times New Roman" w:hAnsi="Goudy Old Style ATT" w:cs="Times New Roman"/>
      <w:b/>
      <w:sz w:val="28"/>
      <w:szCs w:val="20"/>
      <w:lang w:eastAsia="hu-HU"/>
    </w:rPr>
  </w:style>
  <w:style w:type="paragraph" w:styleId="Szvegtrzs2">
    <w:name w:val="Body Text 2"/>
    <w:basedOn w:val="Norml"/>
    <w:link w:val="Szvegtrzs2Char"/>
    <w:uiPriority w:val="99"/>
    <w:rsid w:val="00D728B6"/>
    <w:pPr>
      <w:spacing w:after="0" w:line="240" w:lineRule="auto"/>
      <w:ind w:left="1560" w:hanging="142"/>
    </w:pPr>
    <w:rPr>
      <w:rFonts w:ascii="Times New Roman" w:eastAsia="Times New Roman" w:hAnsi="Times New Roman" w:cs="Times New Roman"/>
      <w:sz w:val="24"/>
      <w:szCs w:val="20"/>
      <w:lang w:eastAsia="hu-HU"/>
    </w:rPr>
  </w:style>
  <w:style w:type="character" w:customStyle="1" w:styleId="Szvegtrzs2Char">
    <w:name w:val="Szövegtörzs 2 Char"/>
    <w:basedOn w:val="Bekezdsalapbettpusa"/>
    <w:link w:val="Szvegtrzs2"/>
    <w:uiPriority w:val="99"/>
    <w:rsid w:val="00D728B6"/>
    <w:rPr>
      <w:rFonts w:ascii="Times New Roman" w:eastAsia="Times New Roman" w:hAnsi="Times New Roman" w:cs="Times New Roman"/>
      <w:sz w:val="24"/>
      <w:szCs w:val="20"/>
      <w:lang w:eastAsia="hu-HU"/>
    </w:rPr>
  </w:style>
  <w:style w:type="paragraph" w:customStyle="1" w:styleId="Rub4">
    <w:name w:val="Rub4"/>
    <w:basedOn w:val="Norml"/>
    <w:next w:val="Norml"/>
    <w:rsid w:val="00D728B6"/>
    <w:pPr>
      <w:tabs>
        <w:tab w:val="left" w:pos="709"/>
      </w:tabs>
      <w:spacing w:after="0" w:line="240" w:lineRule="auto"/>
    </w:pPr>
    <w:rPr>
      <w:rFonts w:ascii="Times New Roman" w:eastAsia="Times New Roman" w:hAnsi="Times New Roman" w:cs="Times New Roman"/>
      <w:b/>
      <w:i/>
      <w:sz w:val="20"/>
      <w:szCs w:val="20"/>
      <w:lang w:val="en-GB" w:eastAsia="hu-HU"/>
    </w:rPr>
  </w:style>
  <w:style w:type="paragraph" w:customStyle="1" w:styleId="OkeanVastag">
    <w:name w:val="Okean_Vastag"/>
    <w:basedOn w:val="Norml"/>
    <w:rsid w:val="00D728B6"/>
    <w:pPr>
      <w:spacing w:before="120" w:after="120" w:line="360" w:lineRule="exact"/>
      <w:ind w:left="567"/>
      <w:jc w:val="both"/>
    </w:pPr>
    <w:rPr>
      <w:rFonts w:ascii="Arial" w:eastAsia="Times New Roman" w:hAnsi="Arial" w:cs="Arial"/>
      <w:b/>
      <w:iCs/>
      <w:szCs w:val="24"/>
      <w:lang w:eastAsia="hu-HU"/>
    </w:rPr>
  </w:style>
  <w:style w:type="paragraph" w:customStyle="1" w:styleId="B">
    <w:name w:val="B"/>
    <w:rsid w:val="00D728B6"/>
    <w:pPr>
      <w:spacing w:before="240" w:after="0" w:line="240" w:lineRule="exact"/>
      <w:ind w:left="720"/>
      <w:jc w:val="both"/>
    </w:pPr>
    <w:rPr>
      <w:rFonts w:ascii="Times" w:eastAsia="Times New Roman" w:hAnsi="Times" w:cs="Times New Roman"/>
      <w:sz w:val="24"/>
      <w:szCs w:val="20"/>
      <w:lang w:val="en-GB" w:eastAsia="hu-HU"/>
    </w:rPr>
  </w:style>
  <w:style w:type="paragraph" w:styleId="Lbjegyzetszveg">
    <w:name w:val="footnote text"/>
    <w:aliases w:val="Char1,Lábjegyzetszöveg Char1 Char,Lábjegyzetszöveg Char Char Char,Footnote Char Char Char,Char1 Char Char Char,Footnote Char1 Char,Char1 Char1 Char,Footnote Char,Char1 Char,Lábjegyzetszöveg Char1,Char2"/>
    <w:basedOn w:val="Norml"/>
    <w:link w:val="LbjegyzetszvegChar"/>
    <w:uiPriority w:val="99"/>
    <w:rsid w:val="00D728B6"/>
    <w:pPr>
      <w:spacing w:after="0" w:line="240" w:lineRule="auto"/>
    </w:pPr>
    <w:rPr>
      <w:rFonts w:ascii="H-Times New Roman" w:eastAsia="Times New Roman" w:hAnsi="H-Times New Roman" w:cs="Times New Roman"/>
      <w:sz w:val="20"/>
      <w:szCs w:val="20"/>
      <w:lang w:val="en-GB" w:eastAsia="hu-HU"/>
    </w:rPr>
  </w:style>
  <w:style w:type="character" w:customStyle="1" w:styleId="LbjegyzetszvegChar">
    <w:name w:val="Lábjegyzetszöveg Char"/>
    <w:aliases w:val="Char1 Char1,Lábjegyzetszöveg Char1 Char Char,Lábjegyzetszöveg Char Char Char Char,Footnote Char Char Char Char,Char1 Char Char Char Char,Footnote Char1 Char Char,Char1 Char1 Char Char,Footnote Char Char,Char1 Char Char,Char2 Char"/>
    <w:basedOn w:val="Bekezdsalapbettpusa"/>
    <w:link w:val="Lbjegyzetszveg"/>
    <w:uiPriority w:val="99"/>
    <w:rsid w:val="00D728B6"/>
    <w:rPr>
      <w:rFonts w:ascii="H-Times New Roman" w:eastAsia="Times New Roman" w:hAnsi="H-Times New Roman" w:cs="Times New Roman"/>
      <w:sz w:val="20"/>
      <w:szCs w:val="20"/>
      <w:lang w:val="en-GB" w:eastAsia="hu-HU"/>
    </w:rPr>
  </w:style>
  <w:style w:type="paragraph" w:customStyle="1" w:styleId="rsz">
    <w:name w:val="rész"/>
    <w:basedOn w:val="Norml"/>
    <w:rsid w:val="00D728B6"/>
    <w:pPr>
      <w:keepNext/>
      <w:tabs>
        <w:tab w:val="left" w:pos="0"/>
      </w:tabs>
      <w:spacing w:before="360" w:after="360" w:line="240" w:lineRule="auto"/>
      <w:jc w:val="center"/>
    </w:pPr>
    <w:rPr>
      <w:rFonts w:ascii="Arial" w:eastAsia="Times New Roman" w:hAnsi="Arial" w:cs="Times New Roman"/>
      <w:sz w:val="24"/>
      <w:szCs w:val="20"/>
      <w:lang w:eastAsia="hu-HU"/>
    </w:rPr>
  </w:style>
  <w:style w:type="paragraph" w:customStyle="1" w:styleId="tblcm">
    <w:name w:val="táblcím"/>
    <w:basedOn w:val="Norml"/>
    <w:rsid w:val="00D728B6"/>
    <w:pPr>
      <w:spacing w:after="0" w:line="240" w:lineRule="auto"/>
      <w:jc w:val="center"/>
    </w:pPr>
    <w:rPr>
      <w:rFonts w:ascii="Times New Roman" w:eastAsia="Times New Roman" w:hAnsi="Times New Roman" w:cs="Times New Roman"/>
      <w:b/>
      <w:sz w:val="24"/>
      <w:szCs w:val="20"/>
      <w:lang w:eastAsia="hu-HU"/>
    </w:rPr>
  </w:style>
  <w:style w:type="paragraph" w:styleId="NormlWeb">
    <w:name w:val="Normal (Web)"/>
    <w:basedOn w:val="Norml"/>
    <w:uiPriority w:val="99"/>
    <w:rsid w:val="00D728B6"/>
    <w:pPr>
      <w:spacing w:after="0" w:line="240" w:lineRule="auto"/>
    </w:pPr>
    <w:rPr>
      <w:rFonts w:ascii="Times New Roman" w:eastAsia="Times New Roman" w:hAnsi="Times New Roman" w:cs="Times New Roman"/>
      <w:sz w:val="24"/>
      <w:szCs w:val="24"/>
      <w:lang w:eastAsia="hu-HU"/>
    </w:rPr>
  </w:style>
  <w:style w:type="paragraph" w:customStyle="1" w:styleId="standard">
    <w:name w:val="standard"/>
    <w:basedOn w:val="Norml"/>
    <w:rsid w:val="00D728B6"/>
    <w:pPr>
      <w:spacing w:before="100" w:beforeAutospacing="1" w:after="100" w:afterAutospacing="1" w:line="240" w:lineRule="auto"/>
    </w:pPr>
    <w:rPr>
      <w:rFonts w:ascii="Times New Roman" w:eastAsia="Times New Roman" w:hAnsi="Times New Roman" w:cs="Times New Roman"/>
      <w:sz w:val="24"/>
      <w:szCs w:val="24"/>
      <w:lang w:eastAsia="hu-HU"/>
    </w:rPr>
  </w:style>
  <w:style w:type="paragraph" w:customStyle="1" w:styleId="text-3mezera">
    <w:name w:val="text - 3 mezera"/>
    <w:basedOn w:val="Norml"/>
    <w:rsid w:val="00D728B6"/>
    <w:pPr>
      <w:spacing w:before="60" w:after="0" w:line="240" w:lineRule="exact"/>
      <w:jc w:val="both"/>
    </w:pPr>
    <w:rPr>
      <w:rFonts w:ascii="Arial" w:eastAsia="Times New Roman" w:hAnsi="Arial" w:cs="Times New Roman"/>
      <w:sz w:val="24"/>
      <w:szCs w:val="20"/>
      <w:lang w:val="cs-CZ" w:eastAsia="hu-HU"/>
    </w:rPr>
  </w:style>
  <w:style w:type="character" w:styleId="Hiperhivatkozs">
    <w:name w:val="Hyperlink"/>
    <w:basedOn w:val="Bekezdsalapbettpusa"/>
    <w:uiPriority w:val="99"/>
    <w:rsid w:val="00D728B6"/>
    <w:rPr>
      <w:color w:val="0000FF"/>
      <w:u w:val="single"/>
    </w:rPr>
  </w:style>
  <w:style w:type="paragraph" w:customStyle="1" w:styleId="rub3">
    <w:name w:val="rub3"/>
    <w:basedOn w:val="Norml"/>
    <w:rsid w:val="00D728B6"/>
    <w:pPr>
      <w:spacing w:after="0" w:line="240" w:lineRule="auto"/>
      <w:jc w:val="both"/>
    </w:pPr>
    <w:rPr>
      <w:rFonts w:ascii="&amp;#39" w:eastAsia="Times New Roman" w:hAnsi="&amp;#39" w:cs="Times New Roman"/>
      <w:b/>
      <w:bCs/>
      <w:i/>
      <w:iCs/>
      <w:sz w:val="24"/>
      <w:szCs w:val="24"/>
      <w:lang w:eastAsia="hu-HU"/>
    </w:rPr>
  </w:style>
  <w:style w:type="paragraph" w:customStyle="1" w:styleId="rub2">
    <w:name w:val="rub2"/>
    <w:basedOn w:val="Norml"/>
    <w:rsid w:val="00D728B6"/>
    <w:pPr>
      <w:spacing w:after="0" w:line="240" w:lineRule="auto"/>
      <w:ind w:right="-596"/>
    </w:pPr>
    <w:rPr>
      <w:rFonts w:ascii="&amp;#39" w:eastAsia="Times New Roman" w:hAnsi="&amp;#39" w:cs="Times New Roman"/>
      <w:smallCaps/>
      <w:sz w:val="24"/>
      <w:szCs w:val="24"/>
      <w:lang w:eastAsia="hu-HU"/>
    </w:rPr>
  </w:style>
  <w:style w:type="paragraph" w:customStyle="1" w:styleId="zu">
    <w:name w:val="zu"/>
    <w:basedOn w:val="Norml"/>
    <w:rsid w:val="00D728B6"/>
    <w:pPr>
      <w:spacing w:after="0" w:line="240" w:lineRule="auto"/>
    </w:pPr>
    <w:rPr>
      <w:rFonts w:ascii="Arial" w:eastAsia="Times New Roman" w:hAnsi="Arial" w:cs="Arial"/>
      <w:b/>
      <w:bCs/>
      <w:sz w:val="24"/>
      <w:szCs w:val="24"/>
      <w:lang w:eastAsia="hu-HU"/>
    </w:rPr>
  </w:style>
  <w:style w:type="paragraph" w:customStyle="1" w:styleId="rub1">
    <w:name w:val="rub1"/>
    <w:basedOn w:val="Norml"/>
    <w:rsid w:val="00D728B6"/>
    <w:pPr>
      <w:spacing w:after="0" w:line="240" w:lineRule="auto"/>
      <w:jc w:val="both"/>
    </w:pPr>
    <w:rPr>
      <w:rFonts w:ascii="&amp;#39" w:eastAsia="Times New Roman" w:hAnsi="&amp;#39" w:cs="Times New Roman"/>
      <w:b/>
      <w:bCs/>
      <w:smallCaps/>
      <w:sz w:val="24"/>
      <w:szCs w:val="24"/>
      <w:lang w:eastAsia="hu-HU"/>
    </w:rPr>
  </w:style>
  <w:style w:type="paragraph" w:customStyle="1" w:styleId="textbody">
    <w:name w:val="textbody"/>
    <w:basedOn w:val="Norml"/>
    <w:rsid w:val="00D728B6"/>
    <w:pPr>
      <w:spacing w:before="120" w:after="0" w:line="240" w:lineRule="auto"/>
      <w:jc w:val="both"/>
    </w:pPr>
    <w:rPr>
      <w:rFonts w:ascii="&amp;#39" w:eastAsia="Times New Roman" w:hAnsi="&amp;#39" w:cs="Times New Roman"/>
      <w:sz w:val="24"/>
      <w:szCs w:val="24"/>
      <w:lang w:eastAsia="hu-HU"/>
    </w:rPr>
  </w:style>
  <w:style w:type="paragraph" w:customStyle="1" w:styleId="bodytextindent2">
    <w:name w:val="bodytextindent2"/>
    <w:basedOn w:val="Norml"/>
    <w:rsid w:val="00D728B6"/>
    <w:pPr>
      <w:spacing w:after="0" w:line="240" w:lineRule="auto"/>
      <w:ind w:firstLine="540"/>
      <w:jc w:val="both"/>
    </w:pPr>
    <w:rPr>
      <w:rFonts w:ascii="&amp;#39" w:eastAsia="Times New Roman" w:hAnsi="&amp;#39" w:cs="Times New Roman"/>
      <w:sz w:val="24"/>
      <w:szCs w:val="24"/>
      <w:lang w:eastAsia="hu-HU"/>
    </w:rPr>
  </w:style>
  <w:style w:type="paragraph" w:customStyle="1" w:styleId="heading8">
    <w:name w:val="heading8"/>
    <w:basedOn w:val="Norml"/>
    <w:rsid w:val="00D728B6"/>
    <w:pPr>
      <w:spacing w:before="240" w:after="60" w:line="240" w:lineRule="auto"/>
    </w:pPr>
    <w:rPr>
      <w:rFonts w:ascii="&amp;#39" w:eastAsia="Times New Roman" w:hAnsi="&amp;#39" w:cs="Times New Roman"/>
      <w:i/>
      <w:iCs/>
      <w:sz w:val="24"/>
      <w:szCs w:val="24"/>
      <w:lang w:eastAsia="hu-HU"/>
    </w:rPr>
  </w:style>
  <w:style w:type="paragraph" w:customStyle="1" w:styleId="CharCharCharCharCharCharChar">
    <w:name w:val="Char Char Char Char Char Char Char"/>
    <w:basedOn w:val="Norml"/>
    <w:rsid w:val="00D728B6"/>
    <w:pPr>
      <w:spacing w:line="240" w:lineRule="exact"/>
    </w:pPr>
    <w:rPr>
      <w:rFonts w:ascii="Tahoma" w:eastAsia="Times New Roman" w:hAnsi="Tahoma" w:cs="Times New Roman"/>
      <w:sz w:val="20"/>
      <w:szCs w:val="20"/>
      <w:lang w:val="en-US"/>
    </w:rPr>
  </w:style>
  <w:style w:type="character" w:styleId="Lbjegyzet-hivatkozs">
    <w:name w:val="footnote reference"/>
    <w:aliases w:val="BVI fnr,Footnote symbol"/>
    <w:basedOn w:val="Bekezdsalapbettpusa"/>
    <w:uiPriority w:val="99"/>
    <w:rsid w:val="00D728B6"/>
    <w:rPr>
      <w:vertAlign w:val="superscript"/>
    </w:rPr>
  </w:style>
  <w:style w:type="paragraph" w:customStyle="1" w:styleId="Szvegtrzs31">
    <w:name w:val="Szövegtörzs 31"/>
    <w:basedOn w:val="Norml"/>
    <w:rsid w:val="00D728B6"/>
    <w:pPr>
      <w:widowControl w:val="0"/>
      <w:suppressAutoHyphens/>
      <w:spacing w:after="120" w:line="240" w:lineRule="auto"/>
    </w:pPr>
    <w:rPr>
      <w:rFonts w:ascii="Times New Roman" w:eastAsia="Arial Unicode MS" w:hAnsi="Times New Roman" w:cs="Times New Roman"/>
      <w:kern w:val="2"/>
      <w:sz w:val="16"/>
      <w:szCs w:val="16"/>
      <w:lang w:eastAsia="hu-HU"/>
    </w:rPr>
  </w:style>
  <w:style w:type="paragraph" w:customStyle="1" w:styleId="Default">
    <w:name w:val="Default"/>
    <w:rsid w:val="00D728B6"/>
    <w:pPr>
      <w:autoSpaceDE w:val="0"/>
      <w:autoSpaceDN w:val="0"/>
      <w:adjustRightInd w:val="0"/>
      <w:spacing w:after="0" w:line="240" w:lineRule="auto"/>
    </w:pPr>
    <w:rPr>
      <w:rFonts w:ascii="Garamond" w:eastAsia="Times New Roman" w:hAnsi="Garamond" w:cs="Garamond"/>
      <w:color w:val="000000"/>
      <w:sz w:val="24"/>
      <w:szCs w:val="24"/>
      <w:lang w:eastAsia="hu-HU"/>
    </w:rPr>
  </w:style>
  <w:style w:type="paragraph" w:styleId="z-Akrdvteteje">
    <w:name w:val="HTML Top of Form"/>
    <w:basedOn w:val="Norml"/>
    <w:next w:val="Norml"/>
    <w:link w:val="z-AkrdvtetejeChar"/>
    <w:hidden/>
    <w:uiPriority w:val="99"/>
    <w:rsid w:val="00D728B6"/>
    <w:pPr>
      <w:pBdr>
        <w:bottom w:val="single" w:sz="6" w:space="1" w:color="auto"/>
      </w:pBdr>
      <w:spacing w:after="0" w:line="240" w:lineRule="auto"/>
      <w:jc w:val="center"/>
    </w:pPr>
    <w:rPr>
      <w:rFonts w:ascii="Arial" w:eastAsia="Times New Roman" w:hAnsi="Arial" w:cs="Arial"/>
      <w:vanish/>
      <w:sz w:val="16"/>
      <w:szCs w:val="16"/>
      <w:lang w:eastAsia="hu-HU"/>
    </w:rPr>
  </w:style>
  <w:style w:type="character" w:customStyle="1" w:styleId="z-AkrdvtetejeChar">
    <w:name w:val="z-A kérdőív teteje Char"/>
    <w:basedOn w:val="Bekezdsalapbettpusa"/>
    <w:link w:val="z-Akrdvteteje"/>
    <w:uiPriority w:val="99"/>
    <w:rsid w:val="00D728B6"/>
    <w:rPr>
      <w:rFonts w:ascii="Arial" w:eastAsia="Times New Roman" w:hAnsi="Arial" w:cs="Arial"/>
      <w:vanish/>
      <w:sz w:val="16"/>
      <w:szCs w:val="16"/>
      <w:lang w:eastAsia="hu-HU"/>
    </w:rPr>
  </w:style>
  <w:style w:type="paragraph" w:styleId="z-Akrdvalja">
    <w:name w:val="HTML Bottom of Form"/>
    <w:basedOn w:val="Norml"/>
    <w:next w:val="Norml"/>
    <w:link w:val="z-AkrdvaljaChar"/>
    <w:hidden/>
    <w:uiPriority w:val="99"/>
    <w:rsid w:val="00D728B6"/>
    <w:pPr>
      <w:pBdr>
        <w:top w:val="single" w:sz="6" w:space="1" w:color="auto"/>
      </w:pBdr>
      <w:spacing w:after="0" w:line="240" w:lineRule="auto"/>
      <w:jc w:val="center"/>
    </w:pPr>
    <w:rPr>
      <w:rFonts w:ascii="Arial" w:eastAsia="Times New Roman" w:hAnsi="Arial" w:cs="Arial"/>
      <w:vanish/>
      <w:sz w:val="16"/>
      <w:szCs w:val="16"/>
      <w:lang w:eastAsia="hu-HU"/>
    </w:rPr>
  </w:style>
  <w:style w:type="character" w:customStyle="1" w:styleId="z-AkrdvaljaChar">
    <w:name w:val="z-A kérdőív alja Char"/>
    <w:basedOn w:val="Bekezdsalapbettpusa"/>
    <w:link w:val="z-Akrdvalja"/>
    <w:uiPriority w:val="99"/>
    <w:rsid w:val="00D728B6"/>
    <w:rPr>
      <w:rFonts w:ascii="Arial" w:eastAsia="Times New Roman" w:hAnsi="Arial" w:cs="Arial"/>
      <w:vanish/>
      <w:sz w:val="16"/>
      <w:szCs w:val="16"/>
      <w:lang w:eastAsia="hu-HU"/>
    </w:rPr>
  </w:style>
  <w:style w:type="paragraph" w:customStyle="1" w:styleId="Alap">
    <w:name w:val="Alap"/>
    <w:basedOn w:val="Norml"/>
    <w:rsid w:val="00D728B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hu-HU"/>
    </w:rPr>
  </w:style>
  <w:style w:type="character" w:customStyle="1" w:styleId="CharCharCharCharCharCharCharCharCharCharCharCharCharChar">
    <w:name w:val="Char Char Char Char Char Char Char Char Char Char Char Char Char Char"/>
    <w:aliases w:val="Char Char Char Char Char Char Char Char Char Char Char1,Char Char Char Char Char Char Char Char Char Char Char Char Char1"/>
    <w:rsid w:val="00D728B6"/>
    <w:rPr>
      <w:lang w:val="hu-HU" w:eastAsia="hu-HU"/>
    </w:rPr>
  </w:style>
  <w:style w:type="paragraph" w:customStyle="1" w:styleId="CharChar1CharCharCharCharCharCharCharCharCharCharCharCharCharCharChar1">
    <w:name w:val="Char Char1 Char Char Char Char Char Char Char Char Char Char Char Char Char Char Char1"/>
    <w:basedOn w:val="Norml"/>
    <w:rsid w:val="00D728B6"/>
    <w:pPr>
      <w:spacing w:line="240" w:lineRule="exact"/>
    </w:pPr>
    <w:rPr>
      <w:rFonts w:ascii="Tahoma" w:eastAsia="Times New Roman" w:hAnsi="Tahoma" w:cs="Times New Roman"/>
      <w:sz w:val="20"/>
      <w:szCs w:val="20"/>
      <w:lang w:val="en-US"/>
    </w:rPr>
  </w:style>
  <w:style w:type="paragraph" w:customStyle="1" w:styleId="tabl">
    <w:name w:val="tabl"/>
    <w:basedOn w:val="Norml"/>
    <w:rsid w:val="00D728B6"/>
    <w:pPr>
      <w:keepLines/>
      <w:spacing w:before="24" w:after="24" w:line="240" w:lineRule="auto"/>
      <w:jc w:val="both"/>
    </w:pPr>
    <w:rPr>
      <w:rFonts w:ascii="H-Times-Roman" w:eastAsia="Times New Roman" w:hAnsi="H-Times-Roman" w:cs="Times New Roman"/>
      <w:sz w:val="24"/>
      <w:szCs w:val="20"/>
      <w:lang w:eastAsia="hu-HU"/>
    </w:rPr>
  </w:style>
  <w:style w:type="paragraph" w:customStyle="1" w:styleId="FCm">
    <w:name w:val="FôCím"/>
    <w:basedOn w:val="Norml"/>
    <w:rsid w:val="00D728B6"/>
    <w:pPr>
      <w:keepNext/>
      <w:keepLines/>
      <w:spacing w:before="480" w:after="240" w:line="240" w:lineRule="auto"/>
      <w:jc w:val="center"/>
    </w:pPr>
    <w:rPr>
      <w:rFonts w:ascii="H-Times-Roman" w:eastAsia="Times New Roman" w:hAnsi="H-Times-Roman" w:cs="Times New Roman"/>
      <w:b/>
      <w:sz w:val="28"/>
      <w:szCs w:val="20"/>
      <w:lang w:eastAsia="hu-HU"/>
    </w:rPr>
  </w:style>
  <w:style w:type="paragraph" w:customStyle="1" w:styleId="Norml2">
    <w:name w:val="Normál2"/>
    <w:basedOn w:val="Norml"/>
    <w:rsid w:val="00D728B6"/>
    <w:pPr>
      <w:spacing w:before="120" w:after="0" w:line="240" w:lineRule="atLeast"/>
    </w:pPr>
    <w:rPr>
      <w:rFonts w:ascii="Arial" w:eastAsia="Times New Roman" w:hAnsi="Arial" w:cs="Times New Roman"/>
      <w:sz w:val="24"/>
      <w:szCs w:val="20"/>
      <w:lang w:eastAsia="hu-HU"/>
    </w:rPr>
  </w:style>
  <w:style w:type="paragraph" w:customStyle="1" w:styleId="Normszmozott">
    <w:name w:val="Norm számozott"/>
    <w:basedOn w:val="Norml"/>
    <w:link w:val="NormszmozottChar"/>
    <w:rsid w:val="00D728B6"/>
    <w:pPr>
      <w:tabs>
        <w:tab w:val="num" w:pos="397"/>
      </w:tabs>
      <w:spacing w:after="240" w:line="240" w:lineRule="auto"/>
      <w:ind w:left="397" w:hanging="397"/>
      <w:jc w:val="both"/>
    </w:pPr>
    <w:rPr>
      <w:rFonts w:ascii="Arial" w:eastAsia="Times New Roman" w:hAnsi="Arial" w:cs="Times New Roman"/>
      <w:sz w:val="24"/>
      <w:szCs w:val="24"/>
      <w:lang w:eastAsia="hu-HU"/>
    </w:rPr>
  </w:style>
  <w:style w:type="character" w:customStyle="1" w:styleId="NormszmozottChar">
    <w:name w:val="Norm számozott Char"/>
    <w:link w:val="Normszmozott"/>
    <w:locked/>
    <w:rsid w:val="00D728B6"/>
    <w:rPr>
      <w:rFonts w:ascii="Arial" w:eastAsia="Times New Roman" w:hAnsi="Arial" w:cs="Times New Roman"/>
      <w:sz w:val="24"/>
      <w:szCs w:val="24"/>
      <w:lang w:eastAsia="hu-HU"/>
    </w:rPr>
  </w:style>
  <w:style w:type="paragraph" w:customStyle="1" w:styleId="DefaultParagraphFontParaCharCharCharCharCharChar">
    <w:name w:val="Default Paragraph Font Para Char Char Char Char Char Char"/>
    <w:basedOn w:val="Norml"/>
    <w:rsid w:val="00D728B6"/>
    <w:pPr>
      <w:spacing w:line="240" w:lineRule="exact"/>
    </w:pPr>
    <w:rPr>
      <w:rFonts w:ascii="Verdana" w:eastAsia="Times New Roman" w:hAnsi="Verdana" w:cs="Times New Roman"/>
      <w:sz w:val="20"/>
      <w:szCs w:val="20"/>
      <w:lang w:val="en-US"/>
    </w:rPr>
  </w:style>
  <w:style w:type="paragraph" w:styleId="Alcm">
    <w:name w:val="Subtitle"/>
    <w:basedOn w:val="Norml"/>
    <w:link w:val="AlcmChar"/>
    <w:uiPriority w:val="11"/>
    <w:qFormat/>
    <w:rsid w:val="00D728B6"/>
    <w:pPr>
      <w:keepNext/>
      <w:spacing w:before="240" w:after="240" w:line="240" w:lineRule="auto"/>
      <w:jc w:val="both"/>
    </w:pPr>
    <w:rPr>
      <w:rFonts w:ascii="Times New Roman" w:eastAsia="Times New Roman" w:hAnsi="Times New Roman" w:cs="Times New Roman"/>
      <w:b/>
      <w:sz w:val="24"/>
      <w:szCs w:val="20"/>
      <w:lang w:eastAsia="hu-HU"/>
    </w:rPr>
  </w:style>
  <w:style w:type="character" w:customStyle="1" w:styleId="AlcmChar">
    <w:name w:val="Alcím Char"/>
    <w:basedOn w:val="Bekezdsalapbettpusa"/>
    <w:link w:val="Alcm"/>
    <w:uiPriority w:val="11"/>
    <w:rsid w:val="00D728B6"/>
    <w:rPr>
      <w:rFonts w:ascii="Times New Roman" w:eastAsia="Times New Roman" w:hAnsi="Times New Roman" w:cs="Times New Roman"/>
      <w:b/>
      <w:sz w:val="24"/>
      <w:szCs w:val="20"/>
      <w:lang w:eastAsia="hu-HU"/>
    </w:rPr>
  </w:style>
  <w:style w:type="paragraph" w:customStyle="1" w:styleId="Sima">
    <w:name w:val="Sima"/>
    <w:basedOn w:val="Norml"/>
    <w:rsid w:val="00D728B6"/>
    <w:pPr>
      <w:spacing w:before="120" w:after="0" w:line="240" w:lineRule="auto"/>
      <w:jc w:val="both"/>
    </w:pPr>
    <w:rPr>
      <w:rFonts w:ascii="Times New Roman" w:eastAsia="Times New Roman" w:hAnsi="Times New Roman" w:cs="Times New Roman"/>
      <w:sz w:val="24"/>
      <w:szCs w:val="21"/>
      <w:lang w:eastAsia="hu-HU"/>
    </w:rPr>
  </w:style>
  <w:style w:type="paragraph" w:customStyle="1" w:styleId="11pont">
    <w:name w:val="1.1. pont"/>
    <w:basedOn w:val="Norml"/>
    <w:rsid w:val="00D728B6"/>
    <w:pPr>
      <w:tabs>
        <w:tab w:val="num" w:pos="576"/>
      </w:tabs>
      <w:spacing w:before="120" w:after="0" w:line="240" w:lineRule="auto"/>
      <w:ind w:left="576" w:hanging="576"/>
      <w:jc w:val="both"/>
    </w:pPr>
    <w:rPr>
      <w:rFonts w:ascii="Times New Roman" w:eastAsia="Times New Roman" w:hAnsi="Times New Roman" w:cs="Times New Roman"/>
      <w:sz w:val="24"/>
      <w:szCs w:val="21"/>
      <w:lang w:eastAsia="hu-HU"/>
    </w:rPr>
  </w:style>
  <w:style w:type="paragraph" w:customStyle="1" w:styleId="11pontonbell">
    <w:name w:val="1.1. ponton belül"/>
    <w:basedOn w:val="Norml"/>
    <w:rsid w:val="00D728B6"/>
    <w:pPr>
      <w:spacing w:before="120" w:after="0" w:line="240" w:lineRule="auto"/>
      <w:ind w:left="576"/>
      <w:jc w:val="both"/>
    </w:pPr>
    <w:rPr>
      <w:rFonts w:ascii="Times New Roman" w:eastAsia="Times New Roman" w:hAnsi="Times New Roman" w:cs="Times New Roman"/>
      <w:sz w:val="24"/>
      <w:szCs w:val="21"/>
      <w:lang w:eastAsia="hu-HU"/>
    </w:rPr>
  </w:style>
  <w:style w:type="paragraph" w:customStyle="1" w:styleId="111pont">
    <w:name w:val="1.1.1. pont"/>
    <w:basedOn w:val="Norml"/>
    <w:rsid w:val="00D728B6"/>
    <w:pPr>
      <w:tabs>
        <w:tab w:val="num" w:pos="1296"/>
      </w:tabs>
      <w:spacing w:before="120" w:after="0" w:line="240" w:lineRule="auto"/>
      <w:ind w:left="1296" w:hanging="720"/>
      <w:jc w:val="both"/>
    </w:pPr>
    <w:rPr>
      <w:rFonts w:ascii="Times New Roman" w:eastAsia="Times New Roman" w:hAnsi="Times New Roman" w:cs="Times New Roman"/>
      <w:sz w:val="24"/>
      <w:szCs w:val="21"/>
      <w:lang w:eastAsia="hu-HU"/>
    </w:rPr>
  </w:style>
  <w:style w:type="paragraph" w:customStyle="1" w:styleId="11pontonbellfrancia">
    <w:name w:val="1.1. ponton belül francia"/>
    <w:basedOn w:val="Norml"/>
    <w:rsid w:val="00D728B6"/>
    <w:pPr>
      <w:tabs>
        <w:tab w:val="num" w:pos="1152"/>
      </w:tabs>
      <w:autoSpaceDE w:val="0"/>
      <w:autoSpaceDN w:val="0"/>
      <w:adjustRightInd w:val="0"/>
      <w:spacing w:before="60" w:after="0" w:line="240" w:lineRule="auto"/>
      <w:ind w:left="1152" w:hanging="576"/>
      <w:jc w:val="both"/>
    </w:pPr>
    <w:rPr>
      <w:rFonts w:ascii="Times New Roman" w:eastAsia="Times New Roman" w:hAnsi="Times New Roman" w:cs="Times New Roman"/>
      <w:sz w:val="24"/>
      <w:szCs w:val="21"/>
      <w:lang w:eastAsia="hu-HU"/>
    </w:rPr>
  </w:style>
  <w:style w:type="paragraph" w:customStyle="1" w:styleId="Felsorolsa">
    <w:name w:val="Felsorolás a)"/>
    <w:basedOn w:val="Norml"/>
    <w:rsid w:val="00D728B6"/>
    <w:pPr>
      <w:spacing w:before="120" w:after="0" w:line="240" w:lineRule="auto"/>
      <w:jc w:val="both"/>
    </w:pPr>
    <w:rPr>
      <w:rFonts w:ascii="Times New Roman" w:eastAsia="Times New Roman" w:hAnsi="Times New Roman" w:cs="Times New Roman"/>
      <w:sz w:val="24"/>
      <w:szCs w:val="20"/>
      <w:lang w:eastAsia="hu-HU"/>
    </w:rPr>
  </w:style>
  <w:style w:type="paragraph" w:customStyle="1" w:styleId="Felsorolsaa">
    <w:name w:val="Felsorolás a a)"/>
    <w:basedOn w:val="Felsorolsa"/>
    <w:rsid w:val="00D728B6"/>
    <w:pPr>
      <w:tabs>
        <w:tab w:val="num" w:pos="1152"/>
      </w:tabs>
      <w:spacing w:before="60"/>
      <w:ind w:left="1152" w:hanging="576"/>
    </w:pPr>
  </w:style>
  <w:style w:type="paragraph" w:customStyle="1" w:styleId="Szvegtrzs21">
    <w:name w:val="Szövegtörzs 21"/>
    <w:basedOn w:val="Norml"/>
    <w:rsid w:val="00D728B6"/>
    <w:pPr>
      <w:overflowPunct w:val="0"/>
      <w:autoSpaceDE w:val="0"/>
      <w:autoSpaceDN w:val="0"/>
      <w:adjustRightInd w:val="0"/>
      <w:spacing w:after="0" w:line="240" w:lineRule="auto"/>
      <w:ind w:right="-1"/>
      <w:jc w:val="both"/>
      <w:textAlignment w:val="baseline"/>
    </w:pPr>
    <w:rPr>
      <w:rFonts w:ascii="Times New Roman" w:eastAsia="Times New Roman" w:hAnsi="Times New Roman" w:cs="Times New Roman"/>
      <w:sz w:val="26"/>
      <w:szCs w:val="20"/>
      <w:lang w:eastAsia="hu-HU"/>
    </w:rPr>
  </w:style>
  <w:style w:type="paragraph" w:customStyle="1" w:styleId="1pont">
    <w:name w:val="1. pont"/>
    <w:basedOn w:val="Norml"/>
    <w:rsid w:val="00D728B6"/>
    <w:pPr>
      <w:spacing w:before="120" w:after="0" w:line="240" w:lineRule="auto"/>
      <w:ind w:left="576" w:hanging="576"/>
      <w:jc w:val="both"/>
    </w:pPr>
    <w:rPr>
      <w:rFonts w:ascii="Times New Roman" w:eastAsia="Times New Roman" w:hAnsi="Times New Roman" w:cs="Times New Roman"/>
      <w:sz w:val="24"/>
      <w:szCs w:val="20"/>
      <w:lang w:eastAsia="hu-HU"/>
    </w:rPr>
  </w:style>
  <w:style w:type="paragraph" w:customStyle="1" w:styleId="Mintanyomtatvny">
    <w:name w:val="Mintanyomtatvány"/>
    <w:basedOn w:val="Norml"/>
    <w:rsid w:val="00D728B6"/>
    <w:pPr>
      <w:spacing w:after="0" w:line="240" w:lineRule="auto"/>
      <w:jc w:val="right"/>
    </w:pPr>
    <w:rPr>
      <w:rFonts w:ascii="Times New Roman" w:eastAsia="Times New Roman" w:hAnsi="Times New Roman" w:cs="Times New Roman"/>
      <w:b/>
      <w:sz w:val="20"/>
      <w:szCs w:val="21"/>
      <w:lang w:eastAsia="hu-HU"/>
    </w:rPr>
  </w:style>
  <w:style w:type="paragraph" w:styleId="Dtum">
    <w:name w:val="Date"/>
    <w:basedOn w:val="Norml"/>
    <w:next w:val="Norml"/>
    <w:link w:val="DtumChar"/>
    <w:uiPriority w:val="99"/>
    <w:rsid w:val="00D728B6"/>
    <w:pPr>
      <w:spacing w:before="240" w:after="0" w:line="240" w:lineRule="atLeast"/>
      <w:jc w:val="both"/>
    </w:pPr>
    <w:rPr>
      <w:rFonts w:ascii="Times New Roman" w:eastAsia="Times New Roman" w:hAnsi="Times New Roman" w:cs="Times New Roman"/>
      <w:b/>
      <w:bCs/>
      <w:sz w:val="24"/>
      <w:szCs w:val="20"/>
      <w:lang w:eastAsia="hu-HU"/>
    </w:rPr>
  </w:style>
  <w:style w:type="character" w:customStyle="1" w:styleId="DtumChar">
    <w:name w:val="Dátum Char"/>
    <w:basedOn w:val="Bekezdsalapbettpusa"/>
    <w:link w:val="Dtum"/>
    <w:uiPriority w:val="99"/>
    <w:rsid w:val="00D728B6"/>
    <w:rPr>
      <w:rFonts w:ascii="Times New Roman" w:eastAsia="Times New Roman" w:hAnsi="Times New Roman" w:cs="Times New Roman"/>
      <w:b/>
      <w:bCs/>
      <w:sz w:val="24"/>
      <w:szCs w:val="20"/>
      <w:lang w:eastAsia="hu-HU"/>
    </w:rPr>
  </w:style>
  <w:style w:type="paragraph" w:styleId="Alrs">
    <w:name w:val="Signature"/>
    <w:basedOn w:val="Norml"/>
    <w:link w:val="AlrsChar"/>
    <w:uiPriority w:val="99"/>
    <w:rsid w:val="00D728B6"/>
    <w:pPr>
      <w:spacing w:before="1200" w:after="0" w:line="240" w:lineRule="auto"/>
      <w:ind w:left="4320"/>
      <w:jc w:val="center"/>
    </w:pPr>
    <w:rPr>
      <w:rFonts w:ascii="Times New Roman" w:eastAsia="Times New Roman" w:hAnsi="Times New Roman" w:cs="Times New Roman"/>
      <w:sz w:val="20"/>
      <w:szCs w:val="21"/>
      <w:lang w:eastAsia="hu-HU"/>
    </w:rPr>
  </w:style>
  <w:style w:type="character" w:customStyle="1" w:styleId="AlrsChar">
    <w:name w:val="Aláírás Char"/>
    <w:basedOn w:val="Bekezdsalapbettpusa"/>
    <w:link w:val="Alrs"/>
    <w:uiPriority w:val="99"/>
    <w:rsid w:val="00D728B6"/>
    <w:rPr>
      <w:rFonts w:ascii="Times New Roman" w:eastAsia="Times New Roman" w:hAnsi="Times New Roman" w:cs="Times New Roman"/>
      <w:sz w:val="20"/>
      <w:szCs w:val="21"/>
      <w:lang w:eastAsia="hu-HU"/>
    </w:rPr>
  </w:style>
  <w:style w:type="paragraph" w:customStyle="1" w:styleId="Mintacm">
    <w:name w:val="Mintacím"/>
    <w:basedOn w:val="Cmsor2"/>
    <w:rsid w:val="00D728B6"/>
    <w:pPr>
      <w:widowControl/>
      <w:numPr>
        <w:ilvl w:val="0"/>
        <w:numId w:val="0"/>
      </w:numPr>
      <w:autoSpaceDE/>
      <w:autoSpaceDN/>
      <w:spacing w:before="240" w:after="480"/>
      <w:ind w:right="0"/>
      <w:jc w:val="center"/>
    </w:pPr>
    <w:rPr>
      <w:rFonts w:ascii="Times New Roman" w:hAnsi="Times New Roman"/>
      <w:b/>
      <w:szCs w:val="32"/>
    </w:rPr>
  </w:style>
  <w:style w:type="paragraph" w:customStyle="1" w:styleId="Jogi">
    <w:name w:val="Jogi"/>
    <w:basedOn w:val="Norml"/>
    <w:rsid w:val="00D728B6"/>
    <w:pPr>
      <w:widowControl w:val="0"/>
      <w:autoSpaceDE w:val="0"/>
      <w:autoSpaceDN w:val="0"/>
      <w:adjustRightInd w:val="0"/>
      <w:spacing w:before="120" w:after="0" w:line="240" w:lineRule="auto"/>
      <w:ind w:firstLine="202"/>
      <w:jc w:val="both"/>
    </w:pPr>
    <w:rPr>
      <w:rFonts w:ascii="Times New Roman" w:eastAsia="Times New Roman" w:hAnsi="Times New Roman" w:cs="Times New Roman"/>
      <w:sz w:val="24"/>
      <w:lang w:eastAsia="hu-HU"/>
    </w:rPr>
  </w:style>
  <w:style w:type="paragraph" w:customStyle="1" w:styleId="Simaa">
    <w:name w:val="Sima a)"/>
    <w:basedOn w:val="Sima"/>
    <w:rsid w:val="00D728B6"/>
    <w:pPr>
      <w:ind w:left="576" w:hanging="576"/>
    </w:pPr>
  </w:style>
  <w:style w:type="paragraph" w:styleId="Normlbehzs">
    <w:name w:val="Normal Indent"/>
    <w:basedOn w:val="Norml"/>
    <w:uiPriority w:val="99"/>
    <w:rsid w:val="00D728B6"/>
    <w:pPr>
      <w:overflowPunct w:val="0"/>
      <w:autoSpaceDE w:val="0"/>
      <w:autoSpaceDN w:val="0"/>
      <w:adjustRightInd w:val="0"/>
      <w:spacing w:before="60" w:after="60" w:line="240" w:lineRule="auto"/>
      <w:ind w:firstLine="284"/>
      <w:textAlignment w:val="baseline"/>
    </w:pPr>
    <w:rPr>
      <w:rFonts w:ascii="Times New Roman" w:eastAsia="Times New Roman" w:hAnsi="Times New Roman" w:cs="Times New Roman"/>
      <w:sz w:val="16"/>
      <w:szCs w:val="20"/>
      <w:lang w:eastAsia="hu-HU"/>
    </w:rPr>
  </w:style>
  <w:style w:type="table" w:styleId="Rcsostblzat">
    <w:name w:val="Table Grid"/>
    <w:basedOn w:val="Normltblzat"/>
    <w:uiPriority w:val="59"/>
    <w:rsid w:val="00D728B6"/>
    <w:pPr>
      <w:spacing w:after="0" w:line="240" w:lineRule="auto"/>
    </w:pPr>
    <w:rPr>
      <w:rFonts w:ascii="Times New Roman" w:eastAsia="Times New Roman" w:hAnsi="Times New Roman" w:cs="Times New Roman"/>
      <w:sz w:val="20"/>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fej1">
    <w:name w:val="Élőfej1"/>
    <w:basedOn w:val="Norml"/>
    <w:rsid w:val="00D728B6"/>
    <w:pPr>
      <w:widowControl w:val="0"/>
      <w:tabs>
        <w:tab w:val="center" w:pos="4153"/>
        <w:tab w:val="right" w:pos="8306"/>
      </w:tabs>
      <w:overflowPunct w:val="0"/>
      <w:autoSpaceDE w:val="0"/>
      <w:autoSpaceDN w:val="0"/>
      <w:adjustRightInd w:val="0"/>
      <w:spacing w:after="0" w:line="360" w:lineRule="auto"/>
      <w:jc w:val="both"/>
      <w:textAlignment w:val="baseline"/>
    </w:pPr>
    <w:rPr>
      <w:rFonts w:ascii="Times New Roman" w:eastAsia="Times New Roman" w:hAnsi="Times New Roman" w:cs="Times New Roman"/>
      <w:sz w:val="24"/>
      <w:szCs w:val="20"/>
      <w:lang w:eastAsia="hu-HU"/>
    </w:rPr>
  </w:style>
  <w:style w:type="character" w:styleId="Kiemels2">
    <w:name w:val="Strong"/>
    <w:basedOn w:val="Bekezdsalapbettpusa"/>
    <w:uiPriority w:val="22"/>
    <w:qFormat/>
    <w:rsid w:val="00D728B6"/>
    <w:rPr>
      <w:b/>
    </w:rPr>
  </w:style>
  <w:style w:type="paragraph" w:customStyle="1" w:styleId="Szvegtrzsbehzssal21">
    <w:name w:val="Szövegtörzs behúzással 21"/>
    <w:basedOn w:val="Norml"/>
    <w:rsid w:val="00D728B6"/>
    <w:pPr>
      <w:widowControl w:val="0"/>
      <w:overflowPunct w:val="0"/>
      <w:autoSpaceDE w:val="0"/>
      <w:autoSpaceDN w:val="0"/>
      <w:adjustRightInd w:val="0"/>
      <w:spacing w:after="0" w:line="240" w:lineRule="auto"/>
      <w:ind w:left="136"/>
      <w:jc w:val="both"/>
      <w:textAlignment w:val="baseline"/>
    </w:pPr>
    <w:rPr>
      <w:rFonts w:ascii="Times New Roman" w:eastAsia="Times New Roman" w:hAnsi="Times New Roman" w:cs="Times New Roman"/>
      <w:sz w:val="24"/>
      <w:szCs w:val="20"/>
      <w:lang w:eastAsia="hu-HU"/>
    </w:rPr>
  </w:style>
  <w:style w:type="paragraph" w:customStyle="1" w:styleId="BodyText21">
    <w:name w:val="Body Text 21"/>
    <w:basedOn w:val="Norml"/>
    <w:rsid w:val="00D728B6"/>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hu-HU"/>
    </w:rPr>
  </w:style>
  <w:style w:type="character" w:customStyle="1" w:styleId="tartalom">
    <w:name w:val="tartalom"/>
    <w:basedOn w:val="Bekezdsalapbettpusa"/>
    <w:rsid w:val="00D728B6"/>
    <w:rPr>
      <w:rFonts w:cs="Times New Roman"/>
    </w:rPr>
  </w:style>
  <w:style w:type="paragraph" w:customStyle="1" w:styleId="CharCharCharCharCharCharCharCharCharChar1CharCharCharCharCharChar">
    <w:name w:val="Char Char Char Char Char Char Char Char Char Char1 Char Char Char Char Char Char"/>
    <w:basedOn w:val="Norml"/>
    <w:rsid w:val="00D728B6"/>
    <w:pPr>
      <w:spacing w:line="240" w:lineRule="exact"/>
    </w:pPr>
    <w:rPr>
      <w:rFonts w:ascii="Tahoma" w:eastAsia="Times New Roman" w:hAnsi="Tahoma" w:cs="Times New Roman"/>
      <w:sz w:val="20"/>
      <w:szCs w:val="20"/>
      <w:lang w:val="en-US"/>
    </w:rPr>
  </w:style>
  <w:style w:type="paragraph" w:customStyle="1" w:styleId="Szvegtrzsbehzssal31">
    <w:name w:val="Szövegtörzs behúzással 31"/>
    <w:basedOn w:val="Norml"/>
    <w:rsid w:val="00D728B6"/>
    <w:pPr>
      <w:spacing w:after="0" w:line="240" w:lineRule="auto"/>
      <w:ind w:firstLine="4111"/>
      <w:jc w:val="both"/>
    </w:pPr>
    <w:rPr>
      <w:rFonts w:ascii="Times New Roman" w:eastAsia="Times New Roman" w:hAnsi="Times New Roman" w:cs="Times New Roman"/>
      <w:sz w:val="20"/>
      <w:szCs w:val="20"/>
      <w:lang w:eastAsia="hu-HU"/>
    </w:rPr>
  </w:style>
  <w:style w:type="character" w:customStyle="1" w:styleId="LbjegyzetszvegChar2">
    <w:name w:val="Lábjegyzetszöveg Char2"/>
    <w:aliases w:val="Lábjegyzetszöveg Char1 Char Char1,Lábjegyzetszöveg Char Char Char Char1,Footnote Char Char Char Char1,Char1 Char Char Char Char1,Footnote Char1 Char Char1,Char1 Char1 Char Char1,Footnote Char Char1,Char1 Char Char1"/>
    <w:rsid w:val="00D728B6"/>
    <w:rPr>
      <w:rFonts w:ascii="Times New Roman" w:hAnsi="Times New Roman"/>
      <w:sz w:val="20"/>
      <w:lang w:eastAsia="hu-HU"/>
    </w:rPr>
  </w:style>
  <w:style w:type="paragraph" w:customStyle="1" w:styleId="BodyText23">
    <w:name w:val="Body Text 23"/>
    <w:basedOn w:val="Norml"/>
    <w:rsid w:val="00D728B6"/>
    <w:pPr>
      <w:tabs>
        <w:tab w:val="left" w:pos="9072"/>
      </w:tabs>
      <w:spacing w:after="0" w:line="240" w:lineRule="auto"/>
      <w:jc w:val="both"/>
    </w:pPr>
    <w:rPr>
      <w:rFonts w:ascii="Times New Roman" w:eastAsia="Times New Roman" w:hAnsi="Times New Roman" w:cs="Times New Roman"/>
      <w:sz w:val="26"/>
      <w:szCs w:val="20"/>
      <w:lang w:eastAsia="hu-HU"/>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l"/>
    <w:rsid w:val="00D728B6"/>
    <w:pPr>
      <w:spacing w:line="240" w:lineRule="exact"/>
    </w:pPr>
    <w:rPr>
      <w:rFonts w:ascii="Verdana" w:eastAsia="Times New Roman" w:hAnsi="Verdana" w:cs="Times New Roman"/>
      <w:sz w:val="20"/>
      <w:szCs w:val="20"/>
      <w:lang w:val="en-US"/>
    </w:rPr>
  </w:style>
  <w:style w:type="paragraph" w:customStyle="1" w:styleId="Normal2">
    <w:name w:val="Normal 2"/>
    <w:basedOn w:val="Norml"/>
    <w:rsid w:val="00D728B6"/>
    <w:pPr>
      <w:widowControl w:val="0"/>
      <w:spacing w:after="120" w:line="240" w:lineRule="auto"/>
      <w:jc w:val="both"/>
    </w:pPr>
    <w:rPr>
      <w:rFonts w:ascii="Futura CE Book" w:eastAsia="Times New Roman" w:hAnsi="Futura CE Book" w:cs="Times New Roman"/>
      <w:sz w:val="16"/>
      <w:szCs w:val="20"/>
      <w:lang w:eastAsia="hu-HU"/>
    </w:rPr>
  </w:style>
  <w:style w:type="paragraph" w:customStyle="1" w:styleId="Romaiallista">
    <w:name w:val="Romai allista"/>
    <w:basedOn w:val="Norml"/>
    <w:rsid w:val="00D728B6"/>
    <w:pPr>
      <w:widowControl w:val="0"/>
      <w:tabs>
        <w:tab w:val="left" w:pos="567"/>
        <w:tab w:val="num" w:pos="864"/>
      </w:tabs>
      <w:spacing w:after="120" w:line="240" w:lineRule="auto"/>
      <w:ind w:left="864" w:hanging="864"/>
      <w:jc w:val="both"/>
      <w:outlineLvl w:val="3"/>
    </w:pPr>
    <w:rPr>
      <w:rFonts w:ascii="Futura CE Book" w:eastAsia="Times New Roman" w:hAnsi="Futura CE Book" w:cs="Times New Roman"/>
      <w:sz w:val="16"/>
      <w:szCs w:val="20"/>
      <w:lang w:eastAsia="hu-HU"/>
    </w:rPr>
  </w:style>
  <w:style w:type="character" w:customStyle="1" w:styleId="Norml1">
    <w:name w:val="Normál1"/>
    <w:rsid w:val="00D728B6"/>
    <w:rPr>
      <w:rFonts w:ascii="Helvetica"/>
      <w:sz w:val="24"/>
    </w:rPr>
  </w:style>
  <w:style w:type="character" w:styleId="Mrltotthiperhivatkozs">
    <w:name w:val="FollowedHyperlink"/>
    <w:basedOn w:val="Bekezdsalapbettpusa"/>
    <w:uiPriority w:val="99"/>
    <w:rsid w:val="00D728B6"/>
    <w:rPr>
      <w:color w:val="800080"/>
      <w:u w:val="single"/>
    </w:rPr>
  </w:style>
  <w:style w:type="paragraph" w:customStyle="1" w:styleId="font0">
    <w:name w:val="font0"/>
    <w:basedOn w:val="Norml"/>
    <w:rsid w:val="00D728B6"/>
    <w:pPr>
      <w:spacing w:before="100" w:beforeAutospacing="1" w:after="100" w:afterAutospacing="1" w:line="240" w:lineRule="auto"/>
    </w:pPr>
    <w:rPr>
      <w:rFonts w:ascii="Arial" w:eastAsia="Times New Roman" w:hAnsi="Arial" w:cs="Arial"/>
      <w:sz w:val="20"/>
      <w:szCs w:val="20"/>
      <w:lang w:eastAsia="hu-HU"/>
    </w:rPr>
  </w:style>
  <w:style w:type="paragraph" w:customStyle="1" w:styleId="xl65">
    <w:name w:val="xl65"/>
    <w:basedOn w:val="Norml"/>
    <w:rsid w:val="00D728B6"/>
    <w:pPr>
      <w:spacing w:before="100" w:beforeAutospacing="1" w:after="100" w:afterAutospacing="1" w:line="240" w:lineRule="auto"/>
    </w:pPr>
    <w:rPr>
      <w:rFonts w:ascii="Calibri" w:eastAsia="Times New Roman" w:hAnsi="Calibri" w:cs="Times New Roman"/>
      <w:i/>
      <w:iCs/>
      <w:color w:val="000000"/>
      <w:lang w:eastAsia="hu-HU"/>
    </w:rPr>
  </w:style>
  <w:style w:type="paragraph" w:customStyle="1" w:styleId="xl66">
    <w:name w:val="xl66"/>
    <w:basedOn w:val="Norml"/>
    <w:rsid w:val="00D728B6"/>
    <w:pPr>
      <w:spacing w:before="100" w:beforeAutospacing="1" w:after="100" w:afterAutospacing="1" w:line="240" w:lineRule="auto"/>
    </w:pPr>
    <w:rPr>
      <w:rFonts w:ascii="Times New Roman" w:eastAsia="Times New Roman" w:hAnsi="Times New Roman" w:cs="Times New Roman"/>
      <w:sz w:val="24"/>
      <w:szCs w:val="24"/>
      <w:lang w:eastAsia="hu-HU"/>
    </w:rPr>
  </w:style>
  <w:style w:type="paragraph" w:customStyle="1" w:styleId="xl67">
    <w:name w:val="xl67"/>
    <w:basedOn w:val="Norml"/>
    <w:rsid w:val="00D728B6"/>
    <w:pPr>
      <w:spacing w:before="100" w:beforeAutospacing="1" w:after="100" w:afterAutospacing="1" w:line="240" w:lineRule="auto"/>
      <w:jc w:val="center"/>
    </w:pPr>
    <w:rPr>
      <w:rFonts w:ascii="Times New Roman" w:eastAsia="Times New Roman" w:hAnsi="Times New Roman" w:cs="Times New Roman"/>
      <w:sz w:val="24"/>
      <w:szCs w:val="24"/>
      <w:lang w:eastAsia="hu-HU"/>
    </w:rPr>
  </w:style>
  <w:style w:type="paragraph" w:customStyle="1" w:styleId="xl68">
    <w:name w:val="xl68"/>
    <w:basedOn w:val="Norml"/>
    <w:rsid w:val="00D728B6"/>
    <w:pPr>
      <w:spacing w:before="100" w:beforeAutospacing="1" w:after="100" w:afterAutospacing="1" w:line="240" w:lineRule="auto"/>
      <w:jc w:val="center"/>
    </w:pPr>
    <w:rPr>
      <w:rFonts w:ascii="Times New Roman" w:eastAsia="Times New Roman" w:hAnsi="Times New Roman" w:cs="Times New Roman"/>
      <w:sz w:val="24"/>
      <w:szCs w:val="24"/>
      <w:lang w:eastAsia="hu-HU"/>
    </w:rPr>
  </w:style>
  <w:style w:type="paragraph" w:customStyle="1" w:styleId="xl69">
    <w:name w:val="xl69"/>
    <w:basedOn w:val="Norml"/>
    <w:rsid w:val="00D728B6"/>
    <w:pPr>
      <w:spacing w:before="100" w:beforeAutospacing="1" w:after="100" w:afterAutospacing="1" w:line="240" w:lineRule="auto"/>
      <w:textAlignment w:val="center"/>
    </w:pPr>
    <w:rPr>
      <w:rFonts w:ascii="Times New Roman" w:eastAsia="Times New Roman" w:hAnsi="Times New Roman" w:cs="Times New Roman"/>
      <w:i/>
      <w:iCs/>
      <w:color w:val="000000"/>
      <w:lang w:eastAsia="hu-HU"/>
    </w:rPr>
  </w:style>
  <w:style w:type="paragraph" w:customStyle="1" w:styleId="xl70">
    <w:name w:val="xl70"/>
    <w:basedOn w:val="Norml"/>
    <w:rsid w:val="00D728B6"/>
    <w:pPr>
      <w:spacing w:before="100" w:beforeAutospacing="1" w:after="100" w:afterAutospacing="1" w:line="240" w:lineRule="auto"/>
      <w:textAlignment w:val="center"/>
    </w:pPr>
    <w:rPr>
      <w:rFonts w:ascii="Times New Roman" w:eastAsia="Times New Roman" w:hAnsi="Times New Roman" w:cs="Times New Roman"/>
      <w:sz w:val="24"/>
      <w:szCs w:val="24"/>
      <w:lang w:eastAsia="hu-HU"/>
    </w:rPr>
  </w:style>
  <w:style w:type="paragraph" w:customStyle="1" w:styleId="xl71">
    <w:name w:val="xl71"/>
    <w:basedOn w:val="Norml"/>
    <w:rsid w:val="00D728B6"/>
    <w:pPr>
      <w:spacing w:before="100" w:beforeAutospacing="1" w:after="100" w:afterAutospacing="1" w:line="240" w:lineRule="auto"/>
      <w:textAlignment w:val="center"/>
    </w:pPr>
    <w:rPr>
      <w:rFonts w:ascii="Times New Roman" w:eastAsia="Times New Roman" w:hAnsi="Times New Roman" w:cs="Times New Roman"/>
      <w:sz w:val="24"/>
      <w:szCs w:val="24"/>
      <w:lang w:eastAsia="hu-HU"/>
    </w:rPr>
  </w:style>
  <w:style w:type="paragraph" w:customStyle="1" w:styleId="xl72">
    <w:name w:val="xl72"/>
    <w:basedOn w:val="Norml"/>
    <w:rsid w:val="00D728B6"/>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hu-HU"/>
    </w:rPr>
  </w:style>
  <w:style w:type="paragraph" w:customStyle="1" w:styleId="xl73">
    <w:name w:val="xl73"/>
    <w:basedOn w:val="Norml"/>
    <w:rsid w:val="00D728B6"/>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hu-HU"/>
    </w:rPr>
  </w:style>
  <w:style w:type="paragraph" w:customStyle="1" w:styleId="xl74">
    <w:name w:val="xl74"/>
    <w:basedOn w:val="Norml"/>
    <w:rsid w:val="00D728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color w:val="000000"/>
      <w:sz w:val="28"/>
      <w:szCs w:val="28"/>
      <w:lang w:eastAsia="hu-HU"/>
    </w:rPr>
  </w:style>
  <w:style w:type="paragraph" w:customStyle="1" w:styleId="xl75">
    <w:name w:val="xl75"/>
    <w:basedOn w:val="Norml"/>
    <w:rsid w:val="00D728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i/>
      <w:iCs/>
      <w:color w:val="000000"/>
      <w:sz w:val="18"/>
      <w:szCs w:val="18"/>
      <w:lang w:eastAsia="hu-HU"/>
    </w:rPr>
  </w:style>
  <w:style w:type="paragraph" w:customStyle="1" w:styleId="xl76">
    <w:name w:val="xl76"/>
    <w:basedOn w:val="Norml"/>
    <w:rsid w:val="00D728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hu-HU"/>
    </w:rPr>
  </w:style>
  <w:style w:type="paragraph" w:customStyle="1" w:styleId="xl77">
    <w:name w:val="xl77"/>
    <w:basedOn w:val="Norml"/>
    <w:rsid w:val="00D728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hu-HU"/>
    </w:rPr>
  </w:style>
  <w:style w:type="paragraph" w:customStyle="1" w:styleId="xl78">
    <w:name w:val="xl78"/>
    <w:basedOn w:val="Norml"/>
    <w:rsid w:val="00D728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hu-HU"/>
    </w:rPr>
  </w:style>
  <w:style w:type="paragraph" w:customStyle="1" w:styleId="xl79">
    <w:name w:val="xl79"/>
    <w:basedOn w:val="Norml"/>
    <w:rsid w:val="00D728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hu-HU"/>
    </w:rPr>
  </w:style>
  <w:style w:type="paragraph" w:customStyle="1" w:styleId="xl80">
    <w:name w:val="xl80"/>
    <w:basedOn w:val="Norml"/>
    <w:rsid w:val="00D728B6"/>
    <w:pPr>
      <w:spacing w:before="100" w:beforeAutospacing="1" w:after="100" w:afterAutospacing="1" w:line="240" w:lineRule="auto"/>
      <w:textAlignment w:val="center"/>
    </w:pPr>
    <w:rPr>
      <w:rFonts w:ascii="Times New Roman" w:eastAsia="Times New Roman" w:hAnsi="Times New Roman" w:cs="Times New Roman"/>
      <w:b/>
      <w:bCs/>
      <w:sz w:val="18"/>
      <w:szCs w:val="18"/>
      <w:lang w:eastAsia="hu-HU"/>
    </w:rPr>
  </w:style>
  <w:style w:type="paragraph" w:customStyle="1" w:styleId="xl81">
    <w:name w:val="xl81"/>
    <w:basedOn w:val="Norml"/>
    <w:rsid w:val="00D728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i/>
      <w:iCs/>
      <w:color w:val="000000"/>
      <w:lang w:eastAsia="hu-HU"/>
    </w:rPr>
  </w:style>
  <w:style w:type="paragraph" w:customStyle="1" w:styleId="xl82">
    <w:name w:val="xl82"/>
    <w:basedOn w:val="Norml"/>
    <w:rsid w:val="00D728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hu-HU"/>
    </w:rPr>
  </w:style>
  <w:style w:type="paragraph" w:customStyle="1" w:styleId="xl83">
    <w:name w:val="xl83"/>
    <w:basedOn w:val="Norml"/>
    <w:rsid w:val="00D728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hu-HU"/>
    </w:rPr>
  </w:style>
  <w:style w:type="paragraph" w:customStyle="1" w:styleId="xl84">
    <w:name w:val="xl84"/>
    <w:basedOn w:val="Norml"/>
    <w:rsid w:val="00D728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lang w:eastAsia="hu-HU"/>
    </w:rPr>
  </w:style>
  <w:style w:type="paragraph" w:customStyle="1" w:styleId="xl85">
    <w:name w:val="xl85"/>
    <w:basedOn w:val="Norml"/>
    <w:rsid w:val="00D728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hu-HU"/>
    </w:rPr>
  </w:style>
  <w:style w:type="paragraph" w:customStyle="1" w:styleId="xl86">
    <w:name w:val="xl86"/>
    <w:basedOn w:val="Norml"/>
    <w:rsid w:val="00D728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hu-HU"/>
    </w:rPr>
  </w:style>
  <w:style w:type="paragraph" w:customStyle="1" w:styleId="xl87">
    <w:name w:val="xl87"/>
    <w:basedOn w:val="Norml"/>
    <w:rsid w:val="00D728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i/>
      <w:iCs/>
      <w:color w:val="000000"/>
      <w:lang w:eastAsia="hu-HU"/>
    </w:rPr>
  </w:style>
  <w:style w:type="paragraph" w:customStyle="1" w:styleId="xl88">
    <w:name w:val="xl88"/>
    <w:basedOn w:val="Norml"/>
    <w:rsid w:val="00D728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hu-HU"/>
    </w:rPr>
  </w:style>
  <w:style w:type="paragraph" w:customStyle="1" w:styleId="xl89">
    <w:name w:val="xl89"/>
    <w:basedOn w:val="Norml"/>
    <w:rsid w:val="00D728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hu-HU"/>
    </w:rPr>
  </w:style>
  <w:style w:type="paragraph" w:customStyle="1" w:styleId="xl90">
    <w:name w:val="xl90"/>
    <w:basedOn w:val="Norml"/>
    <w:rsid w:val="00D728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i/>
      <w:iCs/>
      <w:color w:val="000000"/>
      <w:sz w:val="24"/>
      <w:szCs w:val="24"/>
      <w:lang w:eastAsia="hu-HU"/>
    </w:rPr>
  </w:style>
  <w:style w:type="paragraph" w:customStyle="1" w:styleId="xl91">
    <w:name w:val="xl91"/>
    <w:basedOn w:val="Norml"/>
    <w:rsid w:val="00D728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i/>
      <w:iCs/>
      <w:color w:val="000000"/>
      <w:sz w:val="24"/>
      <w:szCs w:val="24"/>
      <w:lang w:eastAsia="hu-HU"/>
    </w:rPr>
  </w:style>
  <w:style w:type="paragraph" w:customStyle="1" w:styleId="xl92">
    <w:name w:val="xl92"/>
    <w:basedOn w:val="Norml"/>
    <w:rsid w:val="00D728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lang w:eastAsia="hu-HU"/>
    </w:rPr>
  </w:style>
  <w:style w:type="paragraph" w:customStyle="1" w:styleId="xl93">
    <w:name w:val="xl93"/>
    <w:basedOn w:val="Norml"/>
    <w:rsid w:val="00D728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i/>
      <w:iCs/>
      <w:color w:val="000000"/>
      <w:lang w:eastAsia="hu-HU"/>
    </w:rPr>
  </w:style>
  <w:style w:type="paragraph" w:customStyle="1" w:styleId="xl94">
    <w:name w:val="xl94"/>
    <w:basedOn w:val="Norml"/>
    <w:rsid w:val="00D728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lang w:eastAsia="hu-HU"/>
    </w:rPr>
  </w:style>
  <w:style w:type="paragraph" w:customStyle="1" w:styleId="xl95">
    <w:name w:val="xl95"/>
    <w:basedOn w:val="Norml"/>
    <w:rsid w:val="00D728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i/>
      <w:iCs/>
      <w:color w:val="000000"/>
      <w:sz w:val="21"/>
      <w:szCs w:val="21"/>
      <w:lang w:eastAsia="hu-HU"/>
    </w:rPr>
  </w:style>
  <w:style w:type="paragraph" w:customStyle="1" w:styleId="xl96">
    <w:name w:val="xl96"/>
    <w:basedOn w:val="Norml"/>
    <w:rsid w:val="00D728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lang w:eastAsia="hu-HU"/>
    </w:rPr>
  </w:style>
  <w:style w:type="paragraph" w:customStyle="1" w:styleId="xl97">
    <w:name w:val="xl97"/>
    <w:basedOn w:val="Norml"/>
    <w:rsid w:val="00D728B6"/>
    <w:pPr>
      <w:spacing w:before="100" w:beforeAutospacing="1" w:after="100" w:afterAutospacing="1" w:line="240" w:lineRule="auto"/>
      <w:textAlignment w:val="center"/>
    </w:pPr>
    <w:rPr>
      <w:rFonts w:ascii="Times New Roman" w:eastAsia="Times New Roman" w:hAnsi="Times New Roman" w:cs="Times New Roman"/>
      <w:color w:val="000000"/>
      <w:lang w:eastAsia="hu-HU"/>
    </w:rPr>
  </w:style>
  <w:style w:type="paragraph" w:customStyle="1" w:styleId="xl98">
    <w:name w:val="xl98"/>
    <w:basedOn w:val="Norml"/>
    <w:rsid w:val="00D728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i/>
      <w:iCs/>
      <w:color w:val="000000"/>
      <w:sz w:val="21"/>
      <w:szCs w:val="21"/>
      <w:lang w:eastAsia="hu-HU"/>
    </w:rPr>
  </w:style>
  <w:style w:type="paragraph" w:customStyle="1" w:styleId="xl99">
    <w:name w:val="xl99"/>
    <w:basedOn w:val="Norml"/>
    <w:rsid w:val="00D728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i/>
      <w:iCs/>
      <w:color w:val="000000"/>
      <w:sz w:val="28"/>
      <w:szCs w:val="28"/>
      <w:lang w:eastAsia="hu-HU"/>
    </w:rPr>
  </w:style>
  <w:style w:type="paragraph" w:customStyle="1" w:styleId="xl100">
    <w:name w:val="xl100"/>
    <w:basedOn w:val="Norml"/>
    <w:rsid w:val="00D728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color w:val="000000"/>
      <w:sz w:val="28"/>
      <w:szCs w:val="28"/>
      <w:lang w:eastAsia="hu-HU"/>
    </w:rPr>
  </w:style>
  <w:style w:type="paragraph" w:customStyle="1" w:styleId="xl101">
    <w:name w:val="xl101"/>
    <w:basedOn w:val="Norml"/>
    <w:rsid w:val="00D728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8"/>
      <w:szCs w:val="28"/>
      <w:lang w:eastAsia="hu-HU"/>
    </w:rPr>
  </w:style>
  <w:style w:type="paragraph" w:customStyle="1" w:styleId="xl102">
    <w:name w:val="xl102"/>
    <w:basedOn w:val="Norml"/>
    <w:rsid w:val="00D728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8"/>
      <w:szCs w:val="28"/>
      <w:lang w:eastAsia="hu-HU"/>
    </w:rPr>
  </w:style>
  <w:style w:type="paragraph" w:customStyle="1" w:styleId="xl103">
    <w:name w:val="xl103"/>
    <w:basedOn w:val="Norml"/>
    <w:rsid w:val="00D728B6"/>
    <w:pPr>
      <w:spacing w:before="100" w:beforeAutospacing="1" w:after="100" w:afterAutospacing="1" w:line="240" w:lineRule="auto"/>
      <w:textAlignment w:val="center"/>
    </w:pPr>
    <w:rPr>
      <w:rFonts w:ascii="Times New Roman" w:eastAsia="Times New Roman" w:hAnsi="Times New Roman" w:cs="Times New Roman"/>
      <w:b/>
      <w:bCs/>
      <w:color w:val="000000"/>
      <w:sz w:val="28"/>
      <w:szCs w:val="28"/>
      <w:lang w:eastAsia="hu-HU"/>
    </w:rPr>
  </w:style>
  <w:style w:type="paragraph" w:customStyle="1" w:styleId="xl104">
    <w:name w:val="xl104"/>
    <w:basedOn w:val="Norml"/>
    <w:rsid w:val="00D728B6"/>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hu-HU"/>
    </w:rPr>
  </w:style>
  <w:style w:type="paragraph" w:customStyle="1" w:styleId="xl105">
    <w:name w:val="xl105"/>
    <w:basedOn w:val="Norml"/>
    <w:rsid w:val="00D728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i/>
      <w:iCs/>
      <w:color w:val="000000"/>
      <w:lang w:eastAsia="hu-HU"/>
    </w:rPr>
  </w:style>
  <w:style w:type="paragraph" w:customStyle="1" w:styleId="xl106">
    <w:name w:val="xl106"/>
    <w:basedOn w:val="Norml"/>
    <w:rsid w:val="00D728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hu-HU"/>
    </w:rPr>
  </w:style>
  <w:style w:type="paragraph" w:customStyle="1" w:styleId="xl107">
    <w:name w:val="xl107"/>
    <w:basedOn w:val="Norml"/>
    <w:rsid w:val="00D728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hu-HU"/>
    </w:rPr>
  </w:style>
  <w:style w:type="paragraph" w:customStyle="1" w:styleId="xl108">
    <w:name w:val="xl108"/>
    <w:basedOn w:val="Norml"/>
    <w:rsid w:val="00D728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lang w:eastAsia="hu-HU"/>
    </w:rPr>
  </w:style>
  <w:style w:type="paragraph" w:customStyle="1" w:styleId="xl109">
    <w:name w:val="xl109"/>
    <w:basedOn w:val="Norml"/>
    <w:rsid w:val="00D728B6"/>
    <w:pPr>
      <w:spacing w:before="100" w:beforeAutospacing="1" w:after="100" w:afterAutospacing="1" w:line="240" w:lineRule="auto"/>
      <w:jc w:val="center"/>
      <w:textAlignment w:val="center"/>
    </w:pPr>
    <w:rPr>
      <w:rFonts w:ascii="Times New Roman" w:eastAsia="Times New Roman" w:hAnsi="Times New Roman" w:cs="Times New Roman"/>
      <w:i/>
      <w:iCs/>
      <w:color w:val="000000"/>
      <w:lang w:eastAsia="hu-HU"/>
    </w:rPr>
  </w:style>
  <w:style w:type="paragraph" w:customStyle="1" w:styleId="xl110">
    <w:name w:val="xl110"/>
    <w:basedOn w:val="Norml"/>
    <w:rsid w:val="00D728B6"/>
    <w:pP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hu-HU"/>
    </w:rPr>
  </w:style>
  <w:style w:type="paragraph" w:customStyle="1" w:styleId="xl111">
    <w:name w:val="xl111"/>
    <w:basedOn w:val="Norml"/>
    <w:rsid w:val="00D728B6"/>
    <w:pPr>
      <w:spacing w:before="100" w:beforeAutospacing="1" w:after="100" w:afterAutospacing="1" w:line="240" w:lineRule="auto"/>
      <w:jc w:val="center"/>
      <w:textAlignment w:val="center"/>
    </w:pPr>
    <w:rPr>
      <w:rFonts w:ascii="Times New Roman" w:eastAsia="Times New Roman" w:hAnsi="Times New Roman" w:cs="Times New Roman"/>
      <w:color w:val="000000"/>
      <w:lang w:eastAsia="hu-HU"/>
    </w:rPr>
  </w:style>
  <w:style w:type="paragraph" w:customStyle="1" w:styleId="xl112">
    <w:name w:val="xl112"/>
    <w:basedOn w:val="Norml"/>
    <w:rsid w:val="00D728B6"/>
    <w:pPr>
      <w:spacing w:before="100" w:beforeAutospacing="1" w:after="100" w:afterAutospacing="1" w:line="240" w:lineRule="auto"/>
      <w:textAlignment w:val="center"/>
    </w:pPr>
    <w:rPr>
      <w:rFonts w:ascii="Times New Roman" w:eastAsia="Times New Roman" w:hAnsi="Times New Roman" w:cs="Times New Roman"/>
      <w:i/>
      <w:iCs/>
      <w:color w:val="000000"/>
      <w:lang w:eastAsia="hu-HU"/>
    </w:rPr>
  </w:style>
  <w:style w:type="paragraph" w:customStyle="1" w:styleId="xl113">
    <w:name w:val="xl113"/>
    <w:basedOn w:val="Norml"/>
    <w:rsid w:val="00D728B6"/>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i/>
      <w:iCs/>
      <w:color w:val="000000"/>
      <w:lang w:eastAsia="hu-HU"/>
    </w:rPr>
  </w:style>
  <w:style w:type="paragraph" w:customStyle="1" w:styleId="xl114">
    <w:name w:val="xl114"/>
    <w:basedOn w:val="Norml"/>
    <w:rsid w:val="00D728B6"/>
    <w:pPr>
      <w:pBdr>
        <w:top w:val="single" w:sz="4"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i/>
      <w:iCs/>
      <w:color w:val="000000"/>
      <w:lang w:eastAsia="hu-HU"/>
    </w:rPr>
  </w:style>
  <w:style w:type="paragraph" w:customStyle="1" w:styleId="xl115">
    <w:name w:val="xl115"/>
    <w:basedOn w:val="Norml"/>
    <w:rsid w:val="00D728B6"/>
    <w:pPr>
      <w:pBdr>
        <w:top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i/>
      <w:iCs/>
      <w:color w:val="000000"/>
      <w:lang w:eastAsia="hu-HU"/>
    </w:rPr>
  </w:style>
  <w:style w:type="paragraph" w:customStyle="1" w:styleId="xl116">
    <w:name w:val="xl116"/>
    <w:basedOn w:val="Norml"/>
    <w:rsid w:val="00D728B6"/>
    <w:pPr>
      <w:pBdr>
        <w:top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i/>
      <w:iCs/>
      <w:color w:val="000000"/>
      <w:lang w:eastAsia="hu-HU"/>
    </w:rPr>
  </w:style>
  <w:style w:type="paragraph" w:customStyle="1" w:styleId="xl117">
    <w:name w:val="xl117"/>
    <w:basedOn w:val="Norml"/>
    <w:rsid w:val="00D728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i/>
      <w:iCs/>
      <w:color w:val="000000"/>
      <w:lang w:eastAsia="hu-HU"/>
    </w:rPr>
  </w:style>
  <w:style w:type="paragraph" w:customStyle="1" w:styleId="xl118">
    <w:name w:val="xl118"/>
    <w:basedOn w:val="Norml"/>
    <w:rsid w:val="00D728B6"/>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color w:val="000000"/>
      <w:sz w:val="28"/>
      <w:szCs w:val="28"/>
      <w:lang w:eastAsia="hu-HU"/>
    </w:rPr>
  </w:style>
  <w:style w:type="paragraph" w:customStyle="1" w:styleId="xl119">
    <w:name w:val="xl119"/>
    <w:basedOn w:val="Norml"/>
    <w:rsid w:val="00D728B6"/>
    <w:pPr>
      <w:spacing w:before="100" w:beforeAutospacing="1" w:after="100" w:afterAutospacing="1" w:line="240" w:lineRule="auto"/>
    </w:pPr>
    <w:rPr>
      <w:rFonts w:ascii="Times New Roman" w:eastAsia="Times New Roman" w:hAnsi="Times New Roman" w:cs="Times New Roman"/>
      <w:b/>
      <w:bCs/>
      <w:i/>
      <w:iCs/>
      <w:color w:val="000000"/>
      <w:sz w:val="32"/>
      <w:szCs w:val="32"/>
      <w:lang w:eastAsia="hu-HU"/>
    </w:rPr>
  </w:style>
  <w:style w:type="paragraph" w:customStyle="1" w:styleId="xl120">
    <w:name w:val="xl120"/>
    <w:basedOn w:val="Norml"/>
    <w:rsid w:val="00D728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lang w:eastAsia="hu-HU"/>
    </w:rPr>
  </w:style>
  <w:style w:type="paragraph" w:customStyle="1" w:styleId="xl121">
    <w:name w:val="xl121"/>
    <w:basedOn w:val="Norml"/>
    <w:rsid w:val="00D728B6"/>
    <w:pPr>
      <w:spacing w:before="100" w:beforeAutospacing="1" w:after="100" w:afterAutospacing="1" w:line="240" w:lineRule="auto"/>
      <w:jc w:val="center"/>
    </w:pPr>
    <w:rPr>
      <w:rFonts w:ascii="Times New Roman" w:eastAsia="Times New Roman" w:hAnsi="Times New Roman" w:cs="Times New Roman"/>
      <w:sz w:val="24"/>
      <w:szCs w:val="24"/>
      <w:lang w:eastAsia="hu-HU"/>
    </w:rPr>
  </w:style>
  <w:style w:type="paragraph" w:customStyle="1" w:styleId="xl122">
    <w:name w:val="xl122"/>
    <w:basedOn w:val="Norml"/>
    <w:rsid w:val="00D728B6"/>
    <w:pP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hu-HU"/>
    </w:rPr>
  </w:style>
  <w:style w:type="paragraph" w:customStyle="1" w:styleId="xl123">
    <w:name w:val="xl123"/>
    <w:basedOn w:val="Norml"/>
    <w:rsid w:val="00D728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hu-HU"/>
    </w:rPr>
  </w:style>
  <w:style w:type="paragraph" w:customStyle="1" w:styleId="xl124">
    <w:name w:val="xl124"/>
    <w:basedOn w:val="Norml"/>
    <w:rsid w:val="00D728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hu-HU"/>
    </w:rPr>
  </w:style>
  <w:style w:type="paragraph" w:customStyle="1" w:styleId="xl125">
    <w:name w:val="xl125"/>
    <w:basedOn w:val="Norml"/>
    <w:rsid w:val="00D728B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8"/>
      <w:szCs w:val="28"/>
      <w:lang w:eastAsia="hu-HU"/>
    </w:rPr>
  </w:style>
  <w:style w:type="paragraph" w:styleId="Csakszveg">
    <w:name w:val="Plain Text"/>
    <w:basedOn w:val="Norml"/>
    <w:link w:val="CsakszvegChar"/>
    <w:uiPriority w:val="99"/>
    <w:unhideWhenUsed/>
    <w:rsid w:val="00D728B6"/>
    <w:pPr>
      <w:spacing w:after="0" w:line="240" w:lineRule="auto"/>
    </w:pPr>
    <w:rPr>
      <w:rFonts w:ascii="Calibri" w:hAnsi="Calibri" w:cs="Times New Roman"/>
    </w:rPr>
  </w:style>
  <w:style w:type="character" w:customStyle="1" w:styleId="CsakszvegChar">
    <w:name w:val="Csak szöveg Char"/>
    <w:basedOn w:val="Bekezdsalapbettpusa"/>
    <w:link w:val="Csakszveg"/>
    <w:uiPriority w:val="99"/>
    <w:rsid w:val="00D728B6"/>
    <w:rPr>
      <w:rFonts w:ascii="Calibri" w:hAnsi="Calibri" w:cs="Times New Roman"/>
    </w:rPr>
  </w:style>
  <w:style w:type="paragraph" w:styleId="Nincstrkz">
    <w:name w:val="No Spacing"/>
    <w:uiPriority w:val="1"/>
    <w:qFormat/>
    <w:rsid w:val="00A6714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062249">
      <w:bodyDiv w:val="1"/>
      <w:marLeft w:val="0"/>
      <w:marRight w:val="0"/>
      <w:marTop w:val="0"/>
      <w:marBottom w:val="0"/>
      <w:divBdr>
        <w:top w:val="none" w:sz="0" w:space="0" w:color="auto"/>
        <w:left w:val="none" w:sz="0" w:space="0" w:color="auto"/>
        <w:bottom w:val="none" w:sz="0" w:space="0" w:color="auto"/>
        <w:right w:val="none" w:sz="0" w:space="0" w:color="auto"/>
      </w:divBdr>
    </w:div>
    <w:div w:id="420108711">
      <w:bodyDiv w:val="1"/>
      <w:marLeft w:val="0"/>
      <w:marRight w:val="0"/>
      <w:marTop w:val="0"/>
      <w:marBottom w:val="0"/>
      <w:divBdr>
        <w:top w:val="none" w:sz="0" w:space="0" w:color="auto"/>
        <w:left w:val="none" w:sz="0" w:space="0" w:color="auto"/>
        <w:bottom w:val="none" w:sz="0" w:space="0" w:color="auto"/>
        <w:right w:val="none" w:sz="0" w:space="0" w:color="auto"/>
      </w:divBdr>
    </w:div>
    <w:div w:id="1905141898">
      <w:bodyDiv w:val="1"/>
      <w:marLeft w:val="0"/>
      <w:marRight w:val="0"/>
      <w:marTop w:val="0"/>
      <w:marBottom w:val="0"/>
      <w:divBdr>
        <w:top w:val="none" w:sz="0" w:space="0" w:color="auto"/>
        <w:left w:val="none" w:sz="0" w:space="0" w:color="auto"/>
        <w:bottom w:val="none" w:sz="0" w:space="0" w:color="auto"/>
        <w:right w:val="none" w:sz="0" w:space="0" w:color="auto"/>
      </w:divBdr>
    </w:div>
    <w:div w:id="208025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21</Pages>
  <Words>7575</Words>
  <Characters>52273</Characters>
  <Application>Microsoft Office Word</Application>
  <DocSecurity>0</DocSecurity>
  <Lines>435</Lines>
  <Paragraphs>119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59729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Jávori Péter</dc:creator>
  <cp:keywords/>
  <dc:description/>
  <cp:lastModifiedBy>Tánczos Viktória Dr.</cp:lastModifiedBy>
  <cp:revision>24</cp:revision>
  <cp:lastPrinted>2025-11-20T12:51:00Z</cp:lastPrinted>
  <dcterms:created xsi:type="dcterms:W3CDTF">2025-11-27T15:57:00Z</dcterms:created>
  <dcterms:modified xsi:type="dcterms:W3CDTF">2025-12-03T12:34:00Z</dcterms:modified>
</cp:coreProperties>
</file>